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E66E12" w14:textId="6A026B95" w:rsidR="00ED2D99" w:rsidRPr="00CD2CA4" w:rsidRDefault="00ED2D99" w:rsidP="00E47A6B">
      <w:pPr>
        <w:spacing w:after="0" w:line="240" w:lineRule="auto"/>
        <w:ind w:left="90"/>
        <w:jc w:val="center"/>
        <w:rPr>
          <w:rFonts w:ascii="Sylfaen" w:hAnsi="Sylfaen" w:cs="Sylfaen"/>
          <w:b/>
          <w:bCs/>
          <w:color w:val="000000"/>
          <w:sz w:val="20"/>
          <w:szCs w:val="20"/>
          <w:lang w:val="ka-GE"/>
        </w:rPr>
      </w:pPr>
      <w:r w:rsidRPr="00CD2CA4">
        <w:rPr>
          <w:rFonts w:ascii="Sylfaen" w:hAnsi="Sylfaen" w:cs="Sylfaen"/>
          <w:b/>
          <w:bCs/>
          <w:color w:val="000000"/>
          <w:sz w:val="20"/>
          <w:szCs w:val="20"/>
          <w:lang w:val="ka-GE"/>
        </w:rPr>
        <w:t xml:space="preserve">ხელშეკრულება </w:t>
      </w:r>
      <w:r w:rsidRPr="00CD2CA4">
        <w:rPr>
          <w:rFonts w:ascii="Sylfaen" w:hAnsi="Sylfaen" w:cs="Calibri"/>
          <w:b/>
          <w:bCs/>
          <w:color w:val="000000"/>
          <w:sz w:val="20"/>
          <w:szCs w:val="20"/>
          <w:lang w:val="ka-GE"/>
        </w:rPr>
        <w:t>№</w:t>
      </w:r>
      <w:r w:rsidRPr="00CD2CA4">
        <w:rPr>
          <w:rFonts w:ascii="Sylfaen" w:hAnsi="Sylfaen" w:cs="Sylfaen"/>
          <w:b/>
          <w:bCs/>
          <w:color w:val="000000"/>
          <w:sz w:val="20"/>
          <w:szCs w:val="20"/>
          <w:lang w:val="ka-GE"/>
        </w:rPr>
        <w:t xml:space="preserve">   </w:t>
      </w:r>
      <w:sdt>
        <w:sdtPr>
          <w:rPr>
            <w:rStyle w:val="a0"/>
            <w:rFonts w:ascii="Sylfaen" w:hAnsi="Sylfaen"/>
            <w:b/>
            <w:sz w:val="20"/>
            <w:szCs w:val="20"/>
            <w:lang w:val="ka-GE"/>
          </w:rPr>
          <w:id w:val="1047490450"/>
          <w:placeholder>
            <w:docPart w:val="3D7B0B4D0AE24A76A43DBEFA964380D8"/>
          </w:placeholder>
        </w:sdtPr>
        <w:sdtEndPr>
          <w:rPr>
            <w:rStyle w:val="DefaultParagraphFont"/>
            <w:rFonts w:cs="Sylfaen"/>
            <w:bCs/>
            <w:color w:val="000000"/>
            <w:bdr w:val="none" w:sz="0" w:space="0" w:color="auto"/>
          </w:rPr>
        </w:sdtEndPr>
        <w:sdtContent>
          <w:sdt>
            <w:sdtPr>
              <w:rPr>
                <w:rStyle w:val="a0"/>
                <w:rFonts w:ascii="Sylfaen" w:hAnsi="Sylfaen"/>
                <w:b/>
                <w:sz w:val="20"/>
                <w:szCs w:val="20"/>
                <w:lang w:val="ka-GE"/>
              </w:rPr>
              <w:id w:val="-2037958699"/>
              <w:placeholder>
                <w:docPart w:val="FD51E55D08034865B73862BD55777AB4"/>
              </w:placeholder>
            </w:sdtPr>
            <w:sdtEndPr>
              <w:rPr>
                <w:rStyle w:val="DefaultParagraphFont"/>
                <w:rFonts w:cs="Sylfaen"/>
                <w:bCs/>
                <w:color w:val="000000"/>
                <w:bdr w:val="none" w:sz="0" w:space="0" w:color="auto"/>
              </w:rPr>
            </w:sdtEndPr>
            <w:sdtContent>
              <w:bookmarkStart w:id="0" w:name="Text3"/>
              <w:r w:rsidR="00D02355" w:rsidRPr="00CD2CA4">
                <w:rPr>
                  <w:rStyle w:val="a0"/>
                  <w:rFonts w:ascii="Sylfaen" w:hAnsi="Sylfaen"/>
                  <w:b/>
                  <w:sz w:val="20"/>
                  <w:szCs w:val="20"/>
                  <w:lang w:val="ka-GE"/>
                </w:rPr>
                <w:fldChar w:fldCharType="begin">
                  <w:ffData>
                    <w:name w:val="Text3"/>
                    <w:enabled/>
                    <w:calcOnExit w:val="0"/>
                    <w:textInput>
                      <w:default w:val="ხელშეკრულების ნომერი"/>
                    </w:textInput>
                  </w:ffData>
                </w:fldChar>
              </w:r>
              <w:r w:rsidR="00D02355" w:rsidRPr="00CD2CA4">
                <w:rPr>
                  <w:rStyle w:val="a0"/>
                  <w:rFonts w:ascii="Sylfaen" w:hAnsi="Sylfaen"/>
                  <w:b/>
                  <w:sz w:val="20"/>
                  <w:szCs w:val="20"/>
                  <w:lang w:val="ka-GE"/>
                </w:rPr>
                <w:instrText xml:space="preserve"> FORMTEXT </w:instrText>
              </w:r>
              <w:r w:rsidR="00D02355" w:rsidRPr="00CD2CA4">
                <w:rPr>
                  <w:rStyle w:val="a0"/>
                  <w:rFonts w:ascii="Sylfaen" w:hAnsi="Sylfaen"/>
                  <w:b/>
                  <w:sz w:val="20"/>
                  <w:szCs w:val="20"/>
                  <w:lang w:val="ka-GE"/>
                </w:rPr>
              </w:r>
              <w:r w:rsidR="00D02355" w:rsidRPr="00CD2CA4">
                <w:rPr>
                  <w:rStyle w:val="a0"/>
                  <w:rFonts w:ascii="Sylfaen" w:hAnsi="Sylfaen"/>
                  <w:b/>
                  <w:sz w:val="20"/>
                  <w:szCs w:val="20"/>
                  <w:lang w:val="ka-GE"/>
                </w:rPr>
                <w:fldChar w:fldCharType="separate"/>
              </w:r>
              <w:r w:rsidR="00D02355" w:rsidRPr="00CD2CA4">
                <w:rPr>
                  <w:rStyle w:val="a0"/>
                  <w:rFonts w:ascii="Sylfaen" w:hAnsi="Sylfaen"/>
                  <w:b/>
                  <w:noProof/>
                  <w:sz w:val="20"/>
                  <w:szCs w:val="20"/>
                  <w:lang w:val="ka-GE"/>
                </w:rPr>
                <w:t>ხელშეკრულების ნომერი</w:t>
              </w:r>
              <w:r w:rsidR="00D02355" w:rsidRPr="00CD2CA4">
                <w:rPr>
                  <w:rStyle w:val="a0"/>
                  <w:rFonts w:ascii="Sylfaen" w:hAnsi="Sylfaen"/>
                  <w:b/>
                  <w:sz w:val="20"/>
                  <w:szCs w:val="20"/>
                  <w:lang w:val="ka-GE"/>
                </w:rPr>
                <w:fldChar w:fldCharType="end"/>
              </w:r>
              <w:bookmarkEnd w:id="0"/>
            </w:sdtContent>
          </w:sdt>
        </w:sdtContent>
      </w:sdt>
      <w:r w:rsidRPr="00CD2CA4">
        <w:rPr>
          <w:rFonts w:ascii="Sylfaen" w:hAnsi="Sylfaen" w:cs="Sylfaen"/>
          <w:b/>
          <w:bCs/>
          <w:color w:val="000000"/>
          <w:sz w:val="20"/>
          <w:szCs w:val="20"/>
          <w:lang w:val="ka-GE"/>
        </w:rPr>
        <w:t xml:space="preserve">  </w:t>
      </w:r>
    </w:p>
    <w:p w14:paraId="66196A53" w14:textId="77777777" w:rsidR="00ED2D99" w:rsidRPr="00CD2CA4" w:rsidRDefault="00ED2D99" w:rsidP="00E47A6B">
      <w:pPr>
        <w:spacing w:after="0" w:line="240" w:lineRule="auto"/>
        <w:ind w:left="90"/>
        <w:jc w:val="center"/>
        <w:rPr>
          <w:rFonts w:ascii="Sylfaen" w:hAnsi="Sylfaen" w:cs="Sylfaen"/>
          <w:b/>
          <w:bCs/>
          <w:color w:val="000000"/>
          <w:sz w:val="20"/>
          <w:szCs w:val="20"/>
          <w:lang w:val="ka-GE"/>
        </w:rPr>
      </w:pPr>
      <w:r w:rsidRPr="00CD2CA4">
        <w:rPr>
          <w:rFonts w:ascii="Sylfaen" w:hAnsi="Sylfaen" w:cs="Sylfaen"/>
          <w:b/>
          <w:bCs/>
          <w:color w:val="000000"/>
          <w:sz w:val="20"/>
          <w:szCs w:val="20"/>
          <w:lang w:val="ka-GE"/>
        </w:rPr>
        <w:t>სახელმწიფო შესყიდვის შესახებ</w:t>
      </w:r>
    </w:p>
    <w:p w14:paraId="7810DE6C" w14:textId="19DF918B" w:rsidR="00ED2D99" w:rsidRPr="00CD2CA4" w:rsidRDefault="00ED2D99" w:rsidP="00E47A6B">
      <w:pPr>
        <w:spacing w:after="0" w:line="240" w:lineRule="auto"/>
        <w:ind w:left="90"/>
        <w:jc w:val="center"/>
        <w:rPr>
          <w:rFonts w:ascii="Sylfaen" w:hAnsi="Sylfaen" w:cs="Sylfaen"/>
          <w:sz w:val="20"/>
          <w:szCs w:val="20"/>
        </w:rPr>
      </w:pPr>
      <w:r w:rsidRPr="00CD2CA4">
        <w:rPr>
          <w:rFonts w:ascii="Sylfaen" w:hAnsi="Sylfaen" w:cs="Sylfaen"/>
          <w:b/>
          <w:bCs/>
          <w:color w:val="000000"/>
          <w:sz w:val="20"/>
          <w:szCs w:val="20"/>
          <w:lang w:val="ka-GE"/>
        </w:rPr>
        <w:t xml:space="preserve">(კონსოლიდირებული ტენდერი </w:t>
      </w:r>
      <w:r w:rsidRPr="00CD2CA4">
        <w:rPr>
          <w:rFonts w:ascii="Sylfaen" w:hAnsi="Sylfaen" w:cs="Calibri"/>
          <w:b/>
          <w:bCs/>
          <w:color w:val="000000"/>
          <w:sz w:val="20"/>
          <w:szCs w:val="20"/>
          <w:lang w:val="ka-GE"/>
        </w:rPr>
        <w:t>№</w:t>
      </w:r>
      <w:r w:rsidRPr="00CD2CA4">
        <w:rPr>
          <w:rFonts w:ascii="Sylfaen" w:hAnsi="Sylfaen" w:cs="Sylfaen"/>
          <w:b/>
          <w:bCs/>
          <w:color w:val="000000"/>
          <w:sz w:val="20"/>
          <w:szCs w:val="20"/>
          <w:lang w:val="ka-GE"/>
        </w:rPr>
        <w:t xml:space="preserve"> </w:t>
      </w:r>
      <w:r w:rsidR="00382544" w:rsidRPr="00CD2CA4">
        <w:rPr>
          <w:rFonts w:ascii="Sylfaen" w:hAnsi="Sylfaen" w:cs="Sylfaen"/>
          <w:b/>
          <w:color w:val="000000"/>
          <w:sz w:val="20"/>
          <w:szCs w:val="20"/>
          <w:lang w:val="ka-GE"/>
        </w:rPr>
        <w:t>CON</w:t>
      </w:r>
      <w:r w:rsidR="00E47A6B" w:rsidRPr="00CD2CA4">
        <w:rPr>
          <w:rFonts w:ascii="Sylfaen" w:hAnsi="Sylfaen" w:cs="Sylfaen"/>
          <w:b/>
          <w:color w:val="000000"/>
          <w:sz w:val="20"/>
          <w:szCs w:val="20"/>
        </w:rPr>
        <w:t>190000599</w:t>
      </w:r>
      <w:r w:rsidRPr="00CD2CA4">
        <w:rPr>
          <w:rFonts w:ascii="Sylfaen" w:hAnsi="Sylfaen" w:cs="Sylfaen"/>
          <w:sz w:val="20"/>
          <w:szCs w:val="20"/>
        </w:rPr>
        <w:t>)</w:t>
      </w:r>
    </w:p>
    <w:p w14:paraId="3A31C122" w14:textId="77777777" w:rsidR="00ED2D99" w:rsidRPr="00CD2CA4" w:rsidRDefault="00ED2D99" w:rsidP="00E47A6B">
      <w:pPr>
        <w:spacing w:after="0" w:line="240" w:lineRule="auto"/>
        <w:ind w:left="90"/>
        <w:jc w:val="center"/>
        <w:rPr>
          <w:rFonts w:ascii="Sylfaen" w:hAnsi="Sylfaen" w:cs="Sylfaen"/>
          <w:sz w:val="20"/>
          <w:szCs w:val="20"/>
        </w:rPr>
      </w:pPr>
    </w:p>
    <w:p w14:paraId="21CAFE69" w14:textId="62A73224" w:rsidR="00ED2D99" w:rsidRPr="00CD2CA4" w:rsidRDefault="00ED2D99" w:rsidP="00E47A6B">
      <w:pPr>
        <w:spacing w:after="0" w:line="240" w:lineRule="auto"/>
        <w:ind w:left="90"/>
        <w:jc w:val="center"/>
        <w:rPr>
          <w:rFonts w:ascii="Sylfaen" w:hAnsi="Sylfaen" w:cs="Sylfaen"/>
          <w:b/>
          <w:bCs/>
          <w:color w:val="000000"/>
          <w:sz w:val="20"/>
          <w:szCs w:val="20"/>
          <w:lang w:val="ka-GE"/>
        </w:rPr>
      </w:pPr>
      <w:r w:rsidRPr="00CD2CA4">
        <w:rPr>
          <w:rFonts w:ascii="Sylfaen" w:hAnsi="Sylfaen" w:cs="Sylfaen"/>
          <w:b/>
          <w:bCs/>
          <w:color w:val="000000"/>
          <w:sz w:val="20"/>
          <w:szCs w:val="20"/>
          <w:lang w:val="ka-GE"/>
        </w:rPr>
        <w:t xml:space="preserve">ქ. თბილისი                                                                          </w:t>
      </w:r>
      <w:r w:rsidR="009E423B" w:rsidRPr="00CD2CA4">
        <w:rPr>
          <w:rFonts w:ascii="Sylfaen" w:hAnsi="Sylfaen" w:cs="Sylfaen"/>
          <w:b/>
          <w:bCs/>
          <w:color w:val="000000"/>
          <w:sz w:val="20"/>
          <w:szCs w:val="20"/>
          <w:lang w:val="ka-GE"/>
        </w:rPr>
        <w:t xml:space="preserve">   </w:t>
      </w:r>
      <w:r w:rsidR="00E155A4" w:rsidRPr="00CD2CA4">
        <w:rPr>
          <w:rFonts w:ascii="Sylfaen" w:hAnsi="Sylfaen" w:cs="Sylfaen"/>
          <w:b/>
          <w:bCs/>
          <w:color w:val="000000"/>
          <w:sz w:val="20"/>
          <w:szCs w:val="20"/>
          <w:lang w:val="ka-GE"/>
        </w:rPr>
        <w:t xml:space="preserve">      </w:t>
      </w:r>
      <w:r w:rsidR="009E423B" w:rsidRPr="00CD2CA4">
        <w:rPr>
          <w:rFonts w:ascii="Sylfaen" w:hAnsi="Sylfaen" w:cs="Sylfaen"/>
          <w:b/>
          <w:bCs/>
          <w:color w:val="000000"/>
          <w:sz w:val="20"/>
          <w:szCs w:val="20"/>
          <w:lang w:val="ka-GE"/>
        </w:rPr>
        <w:t xml:space="preserve">     </w:t>
      </w:r>
      <w:sdt>
        <w:sdtPr>
          <w:rPr>
            <w:rStyle w:val="TENDER"/>
            <w:szCs w:val="20"/>
            <w:lang w:val="ka-GE"/>
          </w:rPr>
          <w:id w:val="-1893187660"/>
          <w:placeholder>
            <w:docPart w:val="828D1A3E413B4B38A5CE3DB81E062745"/>
          </w:placeholder>
        </w:sdtPr>
        <w:sdtEndPr>
          <w:rPr>
            <w:rStyle w:val="TENDER"/>
          </w:rPr>
        </w:sdtEndPr>
        <w:sdtContent>
          <w:r w:rsidR="00D02355" w:rsidRPr="00CD2CA4">
            <w:rPr>
              <w:rStyle w:val="TENDER"/>
              <w:szCs w:val="20"/>
              <w:lang w:val="ka-GE"/>
            </w:rPr>
            <w:fldChar w:fldCharType="begin">
              <w:ffData>
                <w:name w:val=""/>
                <w:enabled/>
                <w:calcOnExit w:val="0"/>
                <w:textInput>
                  <w:default w:val="თარიღი"/>
                </w:textInput>
              </w:ffData>
            </w:fldChar>
          </w:r>
          <w:r w:rsidR="00D02355" w:rsidRPr="00CD2CA4">
            <w:rPr>
              <w:rStyle w:val="TENDER"/>
              <w:szCs w:val="20"/>
              <w:lang w:val="ka-GE"/>
            </w:rPr>
            <w:instrText xml:space="preserve"> FORMTEXT </w:instrText>
          </w:r>
          <w:r w:rsidR="00D02355" w:rsidRPr="00CD2CA4">
            <w:rPr>
              <w:rStyle w:val="TENDER"/>
              <w:szCs w:val="20"/>
              <w:lang w:val="ka-GE"/>
            </w:rPr>
          </w:r>
          <w:r w:rsidR="00D02355" w:rsidRPr="00CD2CA4">
            <w:rPr>
              <w:rStyle w:val="TENDER"/>
              <w:szCs w:val="20"/>
              <w:lang w:val="ka-GE"/>
            </w:rPr>
            <w:fldChar w:fldCharType="separate"/>
          </w:r>
          <w:r w:rsidR="00D02355" w:rsidRPr="00CD2CA4">
            <w:rPr>
              <w:rStyle w:val="TENDER"/>
              <w:noProof/>
              <w:szCs w:val="20"/>
              <w:lang w:val="ka-GE"/>
            </w:rPr>
            <w:t>თარიღი</w:t>
          </w:r>
          <w:r w:rsidR="00D02355" w:rsidRPr="00CD2CA4">
            <w:rPr>
              <w:rStyle w:val="TENDER"/>
              <w:szCs w:val="20"/>
              <w:lang w:val="ka-GE"/>
            </w:rPr>
            <w:fldChar w:fldCharType="end"/>
          </w:r>
        </w:sdtContent>
      </w:sdt>
      <w:r w:rsidR="009E423B" w:rsidRPr="00CD2CA4">
        <w:rPr>
          <w:rFonts w:ascii="Sylfaen" w:hAnsi="Sylfaen" w:cs="Sylfaen"/>
          <w:b/>
          <w:bCs/>
          <w:color w:val="000000"/>
          <w:sz w:val="20"/>
          <w:szCs w:val="20"/>
          <w:lang w:val="ka-GE"/>
        </w:rPr>
        <w:t xml:space="preserve">  </w:t>
      </w:r>
      <w:r w:rsidRPr="00CD2CA4">
        <w:rPr>
          <w:rFonts w:ascii="Sylfaen" w:hAnsi="Sylfaen" w:cs="Sylfaen"/>
          <w:b/>
          <w:bCs/>
          <w:color w:val="000000"/>
          <w:sz w:val="20"/>
          <w:szCs w:val="20"/>
          <w:lang w:val="ka-GE"/>
        </w:rPr>
        <w:t xml:space="preserve"> </w:t>
      </w:r>
      <w:r w:rsidR="009E423B" w:rsidRPr="00CD2CA4">
        <w:rPr>
          <w:rFonts w:ascii="Sylfaen" w:hAnsi="Sylfaen" w:cs="Sylfaen"/>
          <w:b/>
          <w:bCs/>
          <w:color w:val="000000"/>
          <w:sz w:val="20"/>
          <w:szCs w:val="20"/>
          <w:lang w:val="ka-GE"/>
        </w:rPr>
        <w:t xml:space="preserve"> </w:t>
      </w:r>
      <w:r w:rsidR="00D02355" w:rsidRPr="00CD2CA4">
        <w:rPr>
          <w:rFonts w:ascii="Sylfaen" w:hAnsi="Sylfaen" w:cs="Sylfaen"/>
          <w:b/>
          <w:bCs/>
          <w:color w:val="000000"/>
          <w:sz w:val="20"/>
          <w:szCs w:val="20"/>
        </w:rPr>
        <w:t xml:space="preserve"> 20</w:t>
      </w:r>
      <w:sdt>
        <w:sdtPr>
          <w:rPr>
            <w:rStyle w:val="TENDER"/>
            <w:szCs w:val="20"/>
            <w:lang w:val="ka-GE"/>
          </w:rPr>
          <w:id w:val="802732599"/>
          <w:placeholder>
            <w:docPart w:val="5C6321B2FC764F57AF4517E98DC1363E"/>
          </w:placeholder>
        </w:sdtPr>
        <w:sdtEndPr>
          <w:rPr>
            <w:rStyle w:val="TENDER"/>
          </w:rPr>
        </w:sdtEndPr>
        <w:sdtContent>
          <w:r w:rsidR="00D02355" w:rsidRPr="00CD2CA4">
            <w:rPr>
              <w:rStyle w:val="TENDER"/>
              <w:szCs w:val="20"/>
            </w:rPr>
            <w:t>__</w:t>
          </w:r>
        </w:sdtContent>
      </w:sdt>
      <w:r w:rsidR="00D02355" w:rsidRPr="00CD2CA4">
        <w:rPr>
          <w:rFonts w:ascii="Sylfaen" w:hAnsi="Sylfaen" w:cs="Sylfaen"/>
          <w:b/>
          <w:bCs/>
          <w:color w:val="000000"/>
          <w:sz w:val="20"/>
          <w:szCs w:val="20"/>
          <w:lang w:val="ka-GE"/>
        </w:rPr>
        <w:t xml:space="preserve"> </w:t>
      </w:r>
      <w:r w:rsidRPr="00CD2CA4">
        <w:rPr>
          <w:rFonts w:ascii="Sylfaen" w:hAnsi="Sylfaen" w:cs="Sylfaen"/>
          <w:b/>
          <w:bCs/>
          <w:color w:val="000000"/>
          <w:sz w:val="20"/>
          <w:szCs w:val="20"/>
          <w:lang w:val="ka-GE"/>
        </w:rPr>
        <w:t>წ</w:t>
      </w:r>
      <w:r w:rsidR="009E423B" w:rsidRPr="00CD2CA4">
        <w:rPr>
          <w:rFonts w:ascii="Sylfaen" w:hAnsi="Sylfaen" w:cs="Sylfaen"/>
          <w:b/>
          <w:bCs/>
          <w:color w:val="000000"/>
          <w:sz w:val="20"/>
          <w:szCs w:val="20"/>
          <w:lang w:val="ka-GE"/>
        </w:rPr>
        <w:t>ელი</w:t>
      </w:r>
    </w:p>
    <w:p w14:paraId="038EB972" w14:textId="77777777" w:rsidR="00ED2D99" w:rsidRPr="00CD2CA4" w:rsidRDefault="00ED2D99" w:rsidP="002A69C4">
      <w:pPr>
        <w:pStyle w:val="abzacixm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rFonts w:eastAsia="Times New Roman"/>
          <w:iCs/>
          <w:color w:val="000000"/>
          <w:sz w:val="20"/>
          <w:szCs w:val="20"/>
          <w:lang w:val="en-US"/>
        </w:rPr>
      </w:pPr>
    </w:p>
    <w:tbl>
      <w:tblPr>
        <w:tblStyle w:val="TableGrid"/>
        <w:tblW w:w="1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7267"/>
      </w:tblGrid>
      <w:tr w:rsidR="00D02355" w:rsidRPr="00CD2CA4" w14:paraId="1AC43CCF" w14:textId="77777777" w:rsidTr="00D02355">
        <w:trPr>
          <w:trHeight w:val="367"/>
        </w:trPr>
        <w:tc>
          <w:tcPr>
            <w:tcW w:w="3798" w:type="dxa"/>
          </w:tcPr>
          <w:p w14:paraId="367A42DE" w14:textId="77777777" w:rsidR="00D02355" w:rsidRPr="00CD2CA4" w:rsidRDefault="00D02355" w:rsidP="00D02355">
            <w:pPr>
              <w:spacing w:line="240" w:lineRule="auto"/>
              <w:jc w:val="both"/>
              <w:rPr>
                <w:rFonts w:ascii="Sylfaen" w:hAnsi="Sylfaen" w:cs="AcadNusx"/>
                <w:b/>
                <w:lang w:val="de-DE"/>
              </w:rPr>
            </w:pPr>
            <w:r w:rsidRPr="00CD2CA4">
              <w:rPr>
                <w:rFonts w:ascii="Sylfaen" w:hAnsi="Sylfaen" w:cs="Sylfaen"/>
                <w:b/>
                <w:lang w:val="ka-GE"/>
              </w:rPr>
              <w:t>შემსყიდველი</w:t>
            </w:r>
            <w:r w:rsidRPr="00CD2CA4">
              <w:rPr>
                <w:rFonts w:ascii="Sylfaen" w:hAnsi="Sylfaen" w:cs="AcadNusx"/>
                <w:b/>
                <w:lang w:val="de-DE"/>
              </w:rPr>
              <w:t>:</w:t>
            </w:r>
          </w:p>
        </w:tc>
        <w:tc>
          <w:tcPr>
            <w:tcW w:w="7267" w:type="dxa"/>
          </w:tcPr>
          <w:p w14:paraId="0B641D49" w14:textId="0195DCAC" w:rsidR="00D02355" w:rsidRPr="00CD2CA4" w:rsidRDefault="00CE3E86" w:rsidP="00D02355">
            <w:pPr>
              <w:spacing w:line="240" w:lineRule="auto"/>
              <w:jc w:val="both"/>
              <w:rPr>
                <w:rFonts w:ascii="Sylfaen" w:hAnsi="Sylfaen"/>
                <w:lang w:val="ka-GE"/>
              </w:rPr>
            </w:pPr>
            <w:sdt>
              <w:sdtPr>
                <w:rPr>
                  <w:rStyle w:val="TENDER"/>
                  <w:lang w:val="ka-GE"/>
                </w:rPr>
                <w:id w:val="-1671862121"/>
                <w:placeholder>
                  <w:docPart w:val="901C4E1E20AE45DD888F752D45902A59"/>
                </w:placeholder>
              </w:sdtPr>
              <w:sdtEndPr>
                <w:rPr>
                  <w:rStyle w:val="TENDER"/>
                </w:rPr>
              </w:sdtEndPr>
              <w:sdtContent>
                <w:r w:rsidR="00D02355" w:rsidRPr="00CD2CA4">
                  <w:rPr>
                    <w:rStyle w:val="TENDER"/>
                    <w:lang w:val="ka-GE"/>
                  </w:rPr>
                  <w:fldChar w:fldCharType="begin">
                    <w:ffData>
                      <w:name w:val=""/>
                      <w:enabled/>
                      <w:calcOnExit w:val="0"/>
                      <w:textInput>
                        <w:default w:val="(შემსყიდველი ორგანიზაციის დასახელება)"/>
                      </w:textInput>
                    </w:ffData>
                  </w:fldChar>
                </w:r>
                <w:r w:rsidR="00D02355" w:rsidRPr="00CD2CA4">
                  <w:rPr>
                    <w:rStyle w:val="TENDER"/>
                    <w:lang w:val="ka-GE"/>
                  </w:rPr>
                  <w:instrText xml:space="preserve"> FORMTEXT </w:instrText>
                </w:r>
                <w:r w:rsidR="00D02355" w:rsidRPr="00CD2CA4">
                  <w:rPr>
                    <w:rStyle w:val="TENDER"/>
                    <w:lang w:val="ka-GE"/>
                  </w:rPr>
                </w:r>
                <w:r w:rsidR="00D02355" w:rsidRPr="00CD2CA4">
                  <w:rPr>
                    <w:rStyle w:val="TENDER"/>
                    <w:lang w:val="ka-GE"/>
                  </w:rPr>
                  <w:fldChar w:fldCharType="separate"/>
                </w:r>
                <w:r w:rsidR="00D02355" w:rsidRPr="00CD2CA4">
                  <w:rPr>
                    <w:rStyle w:val="TENDER"/>
                    <w:noProof/>
                    <w:lang w:val="ka-GE"/>
                  </w:rPr>
                  <w:t>(შემსყიდველი ორგანიზაციის დასახელება)</w:t>
                </w:r>
                <w:r w:rsidR="00D02355" w:rsidRPr="00CD2CA4">
                  <w:rPr>
                    <w:rStyle w:val="TENDER"/>
                    <w:lang w:val="ka-GE"/>
                  </w:rPr>
                  <w:fldChar w:fldCharType="end"/>
                </w:r>
              </w:sdtContent>
            </w:sdt>
          </w:p>
        </w:tc>
      </w:tr>
      <w:tr w:rsidR="00D02355" w:rsidRPr="00CD2CA4" w14:paraId="613C6F5D" w14:textId="77777777" w:rsidTr="00D02355">
        <w:tc>
          <w:tcPr>
            <w:tcW w:w="3798" w:type="dxa"/>
          </w:tcPr>
          <w:p w14:paraId="755D8905" w14:textId="77777777" w:rsidR="00D02355" w:rsidRPr="00CD2CA4" w:rsidRDefault="00D02355" w:rsidP="00D02355">
            <w:pPr>
              <w:spacing w:line="240" w:lineRule="auto"/>
              <w:jc w:val="both"/>
              <w:rPr>
                <w:rFonts w:ascii="Sylfaen" w:hAnsi="Sylfaen" w:cs="AcadNusx"/>
                <w:lang w:val="ka-GE"/>
              </w:rPr>
            </w:pPr>
            <w:r w:rsidRPr="00CD2CA4">
              <w:rPr>
                <w:rFonts w:ascii="Sylfaen" w:hAnsi="Sylfaen" w:cs="Sylfaen"/>
                <w:lang w:val="ka-GE"/>
              </w:rPr>
              <w:t>საიდენტიფიკაციო</w:t>
            </w:r>
            <w:r w:rsidRPr="00CD2CA4">
              <w:rPr>
                <w:rFonts w:ascii="Sylfaen" w:hAnsi="Sylfaen" w:cs="AcadNusx"/>
                <w:lang w:val="ka-GE"/>
              </w:rPr>
              <w:t xml:space="preserve"> </w:t>
            </w:r>
            <w:r w:rsidRPr="00CD2CA4">
              <w:rPr>
                <w:rFonts w:ascii="Sylfaen" w:hAnsi="Sylfaen" w:cs="Sylfaen"/>
                <w:lang w:val="ka-GE"/>
              </w:rPr>
              <w:t>კოდი</w:t>
            </w:r>
          </w:p>
        </w:tc>
        <w:tc>
          <w:tcPr>
            <w:tcW w:w="7267" w:type="dxa"/>
          </w:tcPr>
          <w:p w14:paraId="205E6B05" w14:textId="4DCBF46F" w:rsidR="00D02355" w:rsidRPr="00CD2CA4" w:rsidRDefault="00CE3E86" w:rsidP="00D02355">
            <w:pPr>
              <w:spacing w:line="240" w:lineRule="auto"/>
              <w:jc w:val="both"/>
              <w:rPr>
                <w:rFonts w:ascii="Sylfaen" w:hAnsi="Sylfaen" w:cs="AcadNusx"/>
                <w:lang w:val="ka-GE"/>
              </w:rPr>
            </w:pPr>
            <w:sdt>
              <w:sdtPr>
                <w:rPr>
                  <w:rStyle w:val="TENDER"/>
                  <w:lang w:val="ka-GE"/>
                </w:rPr>
                <w:id w:val="-894814323"/>
                <w:placeholder>
                  <w:docPart w:val="D764817B12E04EC9864DEF7AAEDBCF38"/>
                </w:placeholder>
              </w:sdtPr>
              <w:sdtEndPr>
                <w:rPr>
                  <w:rStyle w:val="TENDER"/>
                </w:rPr>
              </w:sdtEndPr>
              <w:sdtContent>
                <w:r w:rsidR="00D02355" w:rsidRPr="00CD2CA4">
                  <w:rPr>
                    <w:rStyle w:val="TENDER"/>
                    <w:lang w:val="ka-GE"/>
                  </w:rPr>
                  <w:fldChar w:fldCharType="begin">
                    <w:ffData>
                      <w:name w:val=""/>
                      <w:enabled/>
                      <w:calcOnExit w:val="0"/>
                      <w:textInput>
                        <w:default w:val="(შემსყიდველი ორგანიზაციის დასახელება)"/>
                      </w:textInput>
                    </w:ffData>
                  </w:fldChar>
                </w:r>
                <w:r w:rsidR="00D02355" w:rsidRPr="00CD2CA4">
                  <w:rPr>
                    <w:rStyle w:val="TENDER"/>
                    <w:lang w:val="ka-GE"/>
                  </w:rPr>
                  <w:instrText xml:space="preserve"> FORMTEXT </w:instrText>
                </w:r>
                <w:r w:rsidR="00D02355" w:rsidRPr="00CD2CA4">
                  <w:rPr>
                    <w:rStyle w:val="TENDER"/>
                    <w:lang w:val="ka-GE"/>
                  </w:rPr>
                </w:r>
                <w:r w:rsidR="00D02355" w:rsidRPr="00CD2CA4">
                  <w:rPr>
                    <w:rStyle w:val="TENDER"/>
                    <w:lang w:val="ka-GE"/>
                  </w:rPr>
                  <w:fldChar w:fldCharType="separate"/>
                </w:r>
                <w:r w:rsidR="00D02355" w:rsidRPr="00CD2CA4">
                  <w:rPr>
                    <w:rStyle w:val="TENDER"/>
                    <w:noProof/>
                    <w:lang w:val="ka-GE"/>
                  </w:rPr>
                  <w:t>(შემსყიდველი ორგანიზაციის საიდენტიფიკაციო კოდი)</w:t>
                </w:r>
                <w:r w:rsidR="00D02355" w:rsidRPr="00CD2CA4">
                  <w:rPr>
                    <w:rStyle w:val="TENDER"/>
                    <w:lang w:val="ka-GE"/>
                  </w:rPr>
                  <w:fldChar w:fldCharType="end"/>
                </w:r>
              </w:sdtContent>
            </w:sdt>
          </w:p>
        </w:tc>
      </w:tr>
      <w:tr w:rsidR="00D02355" w:rsidRPr="00CD2CA4" w14:paraId="341FFDBD" w14:textId="77777777" w:rsidTr="00D02355">
        <w:tc>
          <w:tcPr>
            <w:tcW w:w="3798" w:type="dxa"/>
          </w:tcPr>
          <w:p w14:paraId="668926BD" w14:textId="77777777" w:rsidR="00D02355" w:rsidRPr="00CD2CA4" w:rsidRDefault="00D02355" w:rsidP="00D02355">
            <w:pPr>
              <w:spacing w:line="240" w:lineRule="auto"/>
              <w:jc w:val="both"/>
              <w:rPr>
                <w:rFonts w:ascii="Sylfaen" w:hAnsi="Sylfaen" w:cs="AcadNusx"/>
                <w:lang w:val="ka-GE"/>
              </w:rPr>
            </w:pPr>
            <w:r w:rsidRPr="00CD2CA4">
              <w:rPr>
                <w:rFonts w:ascii="Sylfaen" w:hAnsi="Sylfaen" w:cs="Sylfaen"/>
                <w:lang w:val="ka-GE"/>
              </w:rPr>
              <w:t>იურიდიული</w:t>
            </w:r>
            <w:r w:rsidRPr="00CD2CA4">
              <w:rPr>
                <w:rFonts w:ascii="Sylfaen" w:hAnsi="Sylfaen" w:cs="AcadNusx"/>
                <w:lang w:val="ka-GE"/>
              </w:rPr>
              <w:t xml:space="preserve"> </w:t>
            </w:r>
            <w:r w:rsidRPr="00CD2CA4">
              <w:rPr>
                <w:rFonts w:ascii="Sylfaen" w:hAnsi="Sylfaen" w:cs="Sylfaen"/>
                <w:lang w:val="ka-GE"/>
              </w:rPr>
              <w:t>მისამართი</w:t>
            </w:r>
          </w:p>
        </w:tc>
        <w:tc>
          <w:tcPr>
            <w:tcW w:w="7267" w:type="dxa"/>
          </w:tcPr>
          <w:p w14:paraId="36A00657" w14:textId="07E0A139" w:rsidR="00D02355" w:rsidRPr="00CD2CA4" w:rsidRDefault="00CE3E86" w:rsidP="00D02355">
            <w:pPr>
              <w:spacing w:line="240" w:lineRule="auto"/>
              <w:jc w:val="both"/>
              <w:rPr>
                <w:rFonts w:ascii="Sylfaen" w:hAnsi="Sylfaen" w:cs="AcadNusx"/>
                <w:lang w:val="de-DE"/>
              </w:rPr>
            </w:pPr>
            <w:sdt>
              <w:sdtPr>
                <w:rPr>
                  <w:rStyle w:val="TENDER"/>
                  <w:lang w:val="ka-GE"/>
                </w:rPr>
                <w:id w:val="1592744910"/>
                <w:placeholder>
                  <w:docPart w:val="69063E2CE7014AC885A398A9DC3F3B66"/>
                </w:placeholder>
              </w:sdtPr>
              <w:sdtEndPr>
                <w:rPr>
                  <w:rStyle w:val="TENDER"/>
                </w:rPr>
              </w:sdtEndPr>
              <w:sdtContent>
                <w:r w:rsidR="00D02355" w:rsidRPr="00CD2CA4">
                  <w:rPr>
                    <w:rStyle w:val="TENDER"/>
                    <w:lang w:val="ka-GE"/>
                  </w:rPr>
                  <w:fldChar w:fldCharType="begin">
                    <w:ffData>
                      <w:name w:val=""/>
                      <w:enabled/>
                      <w:calcOnExit w:val="0"/>
                      <w:textInput>
                        <w:default w:val="(შემსყიდველი ორგანიზაციის დასახელება)"/>
                      </w:textInput>
                    </w:ffData>
                  </w:fldChar>
                </w:r>
                <w:r w:rsidR="00D02355" w:rsidRPr="00CD2CA4">
                  <w:rPr>
                    <w:rStyle w:val="TENDER"/>
                    <w:lang w:val="ka-GE"/>
                  </w:rPr>
                  <w:instrText xml:space="preserve"> FORMTEXT </w:instrText>
                </w:r>
                <w:r w:rsidR="00D02355" w:rsidRPr="00CD2CA4">
                  <w:rPr>
                    <w:rStyle w:val="TENDER"/>
                    <w:lang w:val="ka-GE"/>
                  </w:rPr>
                </w:r>
                <w:r w:rsidR="00D02355" w:rsidRPr="00CD2CA4">
                  <w:rPr>
                    <w:rStyle w:val="TENDER"/>
                    <w:lang w:val="ka-GE"/>
                  </w:rPr>
                  <w:fldChar w:fldCharType="separate"/>
                </w:r>
                <w:r w:rsidR="00D02355" w:rsidRPr="00CD2CA4">
                  <w:rPr>
                    <w:rStyle w:val="TENDER"/>
                    <w:noProof/>
                    <w:lang w:val="ka-GE"/>
                  </w:rPr>
                  <w:t>(შემსყიდველი ორგანიზაციის იურიდიული მისამართი)</w:t>
                </w:r>
                <w:r w:rsidR="00D02355" w:rsidRPr="00CD2CA4">
                  <w:rPr>
                    <w:rStyle w:val="TENDER"/>
                    <w:lang w:val="ka-GE"/>
                  </w:rPr>
                  <w:fldChar w:fldCharType="end"/>
                </w:r>
              </w:sdtContent>
            </w:sdt>
          </w:p>
        </w:tc>
      </w:tr>
      <w:tr w:rsidR="00D02355" w:rsidRPr="00CD2CA4" w14:paraId="3DFE3D80" w14:textId="77777777" w:rsidTr="00D02355">
        <w:tc>
          <w:tcPr>
            <w:tcW w:w="3798" w:type="dxa"/>
          </w:tcPr>
          <w:p w14:paraId="4A561619" w14:textId="77777777" w:rsidR="00D02355" w:rsidRPr="00CD2CA4" w:rsidRDefault="00D02355" w:rsidP="00D02355">
            <w:pPr>
              <w:spacing w:line="240" w:lineRule="auto"/>
              <w:jc w:val="both"/>
              <w:rPr>
                <w:rFonts w:ascii="Sylfaen" w:hAnsi="Sylfaen" w:cs="AcadNusx"/>
                <w:lang w:val="ka-GE"/>
              </w:rPr>
            </w:pPr>
            <w:r w:rsidRPr="00CD2CA4">
              <w:rPr>
                <w:rFonts w:ascii="Sylfaen" w:hAnsi="Sylfaen" w:cs="Sylfaen"/>
                <w:lang w:val="ka-GE"/>
              </w:rPr>
              <w:t>ფაქტობრივი</w:t>
            </w:r>
            <w:r w:rsidRPr="00CD2CA4">
              <w:rPr>
                <w:rFonts w:ascii="Sylfaen" w:hAnsi="Sylfaen" w:cs="AcadNusx"/>
                <w:lang w:val="ka-GE"/>
              </w:rPr>
              <w:t xml:space="preserve"> </w:t>
            </w:r>
            <w:r w:rsidRPr="00CD2CA4">
              <w:rPr>
                <w:rFonts w:ascii="Sylfaen" w:hAnsi="Sylfaen" w:cs="Sylfaen"/>
                <w:lang w:val="ka-GE"/>
              </w:rPr>
              <w:t>მისამართი</w:t>
            </w:r>
          </w:p>
        </w:tc>
        <w:tc>
          <w:tcPr>
            <w:tcW w:w="7267" w:type="dxa"/>
          </w:tcPr>
          <w:p w14:paraId="639AA023" w14:textId="0502A76A" w:rsidR="00D02355" w:rsidRPr="00CD2CA4" w:rsidRDefault="00CE3E86" w:rsidP="00D02355">
            <w:pPr>
              <w:spacing w:line="240" w:lineRule="auto"/>
              <w:jc w:val="both"/>
              <w:rPr>
                <w:rFonts w:ascii="Sylfaen" w:hAnsi="Sylfaen" w:cs="AcadNusx"/>
                <w:lang w:val="de-DE"/>
              </w:rPr>
            </w:pPr>
            <w:sdt>
              <w:sdtPr>
                <w:rPr>
                  <w:rStyle w:val="TENDER"/>
                  <w:lang w:val="ka-GE"/>
                </w:rPr>
                <w:id w:val="1233816123"/>
                <w:placeholder>
                  <w:docPart w:val="E613883829D9429EA1C911144105EF50"/>
                </w:placeholder>
              </w:sdtPr>
              <w:sdtEndPr>
                <w:rPr>
                  <w:rStyle w:val="TENDER"/>
                </w:rPr>
              </w:sdtEndPr>
              <w:sdtContent>
                <w:r w:rsidR="00D02355" w:rsidRPr="00CD2CA4">
                  <w:rPr>
                    <w:rStyle w:val="TENDER"/>
                    <w:lang w:val="ka-GE"/>
                  </w:rPr>
                  <w:fldChar w:fldCharType="begin">
                    <w:ffData>
                      <w:name w:val=""/>
                      <w:enabled/>
                      <w:calcOnExit w:val="0"/>
                      <w:textInput>
                        <w:default w:val="(შემსყიდველი ორგანიზაციის დასახელება)"/>
                      </w:textInput>
                    </w:ffData>
                  </w:fldChar>
                </w:r>
                <w:r w:rsidR="00D02355" w:rsidRPr="00CD2CA4">
                  <w:rPr>
                    <w:rStyle w:val="TENDER"/>
                    <w:lang w:val="ka-GE"/>
                  </w:rPr>
                  <w:instrText xml:space="preserve"> FORMTEXT </w:instrText>
                </w:r>
                <w:r w:rsidR="00D02355" w:rsidRPr="00CD2CA4">
                  <w:rPr>
                    <w:rStyle w:val="TENDER"/>
                    <w:lang w:val="ka-GE"/>
                  </w:rPr>
                </w:r>
                <w:r w:rsidR="00D02355" w:rsidRPr="00CD2CA4">
                  <w:rPr>
                    <w:rStyle w:val="TENDER"/>
                    <w:lang w:val="ka-GE"/>
                  </w:rPr>
                  <w:fldChar w:fldCharType="separate"/>
                </w:r>
                <w:r w:rsidR="00D02355" w:rsidRPr="00CD2CA4">
                  <w:rPr>
                    <w:rStyle w:val="TENDER"/>
                    <w:noProof/>
                    <w:lang w:val="ka-GE"/>
                  </w:rPr>
                  <w:t>(შემსყიდველი ორგანიზაციის ფაქტობრივი მისამართი)</w:t>
                </w:r>
                <w:r w:rsidR="00D02355" w:rsidRPr="00CD2CA4">
                  <w:rPr>
                    <w:rStyle w:val="TENDER"/>
                    <w:lang w:val="ka-GE"/>
                  </w:rPr>
                  <w:fldChar w:fldCharType="end"/>
                </w:r>
              </w:sdtContent>
            </w:sdt>
          </w:p>
        </w:tc>
      </w:tr>
      <w:tr w:rsidR="00D02355" w:rsidRPr="00CD2CA4" w14:paraId="4709F3C2" w14:textId="77777777" w:rsidTr="00D02355">
        <w:tc>
          <w:tcPr>
            <w:tcW w:w="3798" w:type="dxa"/>
          </w:tcPr>
          <w:p w14:paraId="5D8A28B9" w14:textId="77777777" w:rsidR="00D02355" w:rsidRPr="00CD2CA4" w:rsidRDefault="00D02355" w:rsidP="00D02355">
            <w:pPr>
              <w:spacing w:line="240" w:lineRule="auto"/>
              <w:rPr>
                <w:rFonts w:ascii="Sylfaen" w:hAnsi="Sylfaen" w:cs="AcadNusx"/>
                <w:lang w:val="ka-GE"/>
              </w:rPr>
            </w:pPr>
            <w:r w:rsidRPr="00CD2CA4">
              <w:rPr>
                <w:rFonts w:ascii="Sylfaen" w:hAnsi="Sylfaen" w:cs="Sylfaen"/>
                <w:lang w:val="ka-GE"/>
              </w:rPr>
              <w:t>უფლებამოსილი</w:t>
            </w:r>
            <w:r w:rsidRPr="00CD2CA4">
              <w:rPr>
                <w:rFonts w:ascii="Sylfaen" w:hAnsi="Sylfaen" w:cs="AcadNusx"/>
                <w:lang w:val="ka-GE"/>
              </w:rPr>
              <w:t xml:space="preserve"> </w:t>
            </w:r>
            <w:r w:rsidRPr="00CD2CA4">
              <w:rPr>
                <w:rFonts w:ascii="Sylfaen" w:hAnsi="Sylfaen" w:cs="Sylfaen"/>
                <w:lang w:val="ka-GE"/>
              </w:rPr>
              <w:t>წარმომადგენელი</w:t>
            </w:r>
          </w:p>
        </w:tc>
        <w:tc>
          <w:tcPr>
            <w:tcW w:w="7267" w:type="dxa"/>
          </w:tcPr>
          <w:p w14:paraId="18491727" w14:textId="641A0DB4" w:rsidR="00D02355" w:rsidRPr="00CD2CA4" w:rsidRDefault="00CE3E86" w:rsidP="00D02355">
            <w:pPr>
              <w:spacing w:line="240" w:lineRule="auto"/>
              <w:jc w:val="both"/>
              <w:rPr>
                <w:rFonts w:ascii="Sylfaen" w:hAnsi="Sylfaen" w:cs="AcadNusx"/>
                <w:lang w:val="de-DE"/>
              </w:rPr>
            </w:pPr>
            <w:sdt>
              <w:sdtPr>
                <w:rPr>
                  <w:rStyle w:val="TENDER"/>
                  <w:lang w:val="ka-GE"/>
                </w:rPr>
                <w:id w:val="1854301375"/>
                <w:placeholder>
                  <w:docPart w:val="A9F0876063A746A7A21E9BA07CC59FD8"/>
                </w:placeholder>
              </w:sdtPr>
              <w:sdtEndPr>
                <w:rPr>
                  <w:rStyle w:val="TENDER"/>
                </w:rPr>
              </w:sdtEndPr>
              <w:sdtContent>
                <w:r w:rsidR="00D02355" w:rsidRPr="00CD2CA4">
                  <w:rPr>
                    <w:rStyle w:val="TENDER"/>
                    <w:lang w:val="ka-GE"/>
                  </w:rPr>
                  <w:fldChar w:fldCharType="begin">
                    <w:ffData>
                      <w:name w:val=""/>
                      <w:enabled/>
                      <w:calcOnExit w:val="0"/>
                      <w:textInput>
                        <w:default w:val="(შემსყიდველი ორგანიზაციის დასახელება)"/>
                      </w:textInput>
                    </w:ffData>
                  </w:fldChar>
                </w:r>
                <w:r w:rsidR="00D02355" w:rsidRPr="00CD2CA4">
                  <w:rPr>
                    <w:rStyle w:val="TENDER"/>
                    <w:lang w:val="ka-GE"/>
                  </w:rPr>
                  <w:instrText xml:space="preserve"> FORMTEXT </w:instrText>
                </w:r>
                <w:r w:rsidR="00D02355" w:rsidRPr="00CD2CA4">
                  <w:rPr>
                    <w:rStyle w:val="TENDER"/>
                    <w:lang w:val="ka-GE"/>
                  </w:rPr>
                </w:r>
                <w:r w:rsidR="00D02355" w:rsidRPr="00CD2CA4">
                  <w:rPr>
                    <w:rStyle w:val="TENDER"/>
                    <w:lang w:val="ka-GE"/>
                  </w:rPr>
                  <w:fldChar w:fldCharType="separate"/>
                </w:r>
                <w:r w:rsidR="00D02355" w:rsidRPr="00CD2CA4">
                  <w:rPr>
                    <w:rStyle w:val="TENDER"/>
                    <w:noProof/>
                    <w:lang w:val="ka-GE"/>
                  </w:rPr>
                  <w:t>(შემსყიდველი ორგანიზაციის უფლებამოსილი წარმომადგენლის თანამდებობა, სახელი და გვარი)</w:t>
                </w:r>
                <w:r w:rsidR="00D02355" w:rsidRPr="00CD2CA4">
                  <w:rPr>
                    <w:rStyle w:val="TENDER"/>
                    <w:lang w:val="ka-GE"/>
                  </w:rPr>
                  <w:fldChar w:fldCharType="end"/>
                </w:r>
              </w:sdtContent>
            </w:sdt>
          </w:p>
        </w:tc>
      </w:tr>
      <w:tr w:rsidR="0062114B" w:rsidRPr="00CD2CA4" w14:paraId="0CB9784F" w14:textId="77777777" w:rsidTr="00D02355">
        <w:trPr>
          <w:trHeight w:val="571"/>
        </w:trPr>
        <w:tc>
          <w:tcPr>
            <w:tcW w:w="3798" w:type="dxa"/>
          </w:tcPr>
          <w:p w14:paraId="63D922FB" w14:textId="77777777" w:rsidR="0062114B" w:rsidRPr="00CD2CA4" w:rsidRDefault="0062114B" w:rsidP="00B13518">
            <w:pPr>
              <w:spacing w:line="240" w:lineRule="auto"/>
              <w:jc w:val="both"/>
              <w:rPr>
                <w:rFonts w:ascii="Sylfaen" w:hAnsi="Sylfaen" w:cs="AcadNusx"/>
                <w:u w:val="single"/>
                <w:lang w:val="ka-GE"/>
              </w:rPr>
            </w:pPr>
            <w:r w:rsidRPr="00CD2CA4">
              <w:rPr>
                <w:rFonts w:ascii="Sylfaen" w:hAnsi="Sylfaen" w:cs="Sylfaen"/>
                <w:u w:val="single"/>
                <w:lang w:val="ka-GE"/>
              </w:rPr>
              <w:t>საკონტაქტო</w:t>
            </w:r>
            <w:r w:rsidRPr="00CD2CA4">
              <w:rPr>
                <w:rFonts w:ascii="Sylfaen" w:hAnsi="Sylfaen" w:cs="AcadNusx"/>
                <w:u w:val="single"/>
                <w:lang w:val="ka-GE"/>
              </w:rPr>
              <w:t xml:space="preserve"> </w:t>
            </w:r>
            <w:r w:rsidRPr="00CD2CA4">
              <w:rPr>
                <w:rFonts w:ascii="Sylfaen" w:hAnsi="Sylfaen" w:cs="Sylfaen"/>
                <w:u w:val="single"/>
                <w:lang w:val="ka-GE"/>
              </w:rPr>
              <w:t>ინფორმაცია</w:t>
            </w:r>
          </w:p>
        </w:tc>
        <w:tc>
          <w:tcPr>
            <w:tcW w:w="7267" w:type="dxa"/>
          </w:tcPr>
          <w:p w14:paraId="1C1FD84B" w14:textId="77777777" w:rsidR="0062114B" w:rsidRPr="00CD2CA4" w:rsidRDefault="0062114B" w:rsidP="00B13518">
            <w:pPr>
              <w:spacing w:line="240" w:lineRule="auto"/>
              <w:jc w:val="both"/>
              <w:rPr>
                <w:rFonts w:ascii="Sylfaen" w:hAnsi="Sylfaen" w:cs="AcadNusx"/>
                <w:lang w:val="de-DE"/>
              </w:rPr>
            </w:pPr>
          </w:p>
        </w:tc>
      </w:tr>
      <w:tr w:rsidR="00D02355" w:rsidRPr="00CD2CA4" w14:paraId="1A18F964" w14:textId="77777777" w:rsidTr="00D02355">
        <w:tc>
          <w:tcPr>
            <w:tcW w:w="3798" w:type="dxa"/>
          </w:tcPr>
          <w:p w14:paraId="424937FB" w14:textId="77777777" w:rsidR="00D02355" w:rsidRPr="00CD2CA4" w:rsidRDefault="00D02355" w:rsidP="00D02355">
            <w:pPr>
              <w:spacing w:line="240" w:lineRule="auto"/>
              <w:jc w:val="both"/>
              <w:rPr>
                <w:rFonts w:ascii="Sylfaen" w:hAnsi="Sylfaen" w:cs="AcadNusx"/>
                <w:lang w:val="ka-GE"/>
              </w:rPr>
            </w:pPr>
            <w:r w:rsidRPr="00CD2CA4">
              <w:rPr>
                <w:rFonts w:ascii="Sylfaen" w:hAnsi="Sylfaen" w:cs="Sylfaen"/>
                <w:lang w:val="ka-GE"/>
              </w:rPr>
              <w:t>ტელეფონის</w:t>
            </w:r>
            <w:r w:rsidRPr="00CD2CA4">
              <w:rPr>
                <w:rFonts w:ascii="Sylfaen" w:hAnsi="Sylfaen" w:cs="AcadNusx"/>
                <w:lang w:val="ka-GE"/>
              </w:rPr>
              <w:t xml:space="preserve"> </w:t>
            </w:r>
            <w:r w:rsidRPr="00CD2CA4">
              <w:rPr>
                <w:rFonts w:ascii="Sylfaen" w:hAnsi="Sylfaen" w:cs="Sylfaen"/>
                <w:lang w:val="ka-GE"/>
              </w:rPr>
              <w:t>ნომერი</w:t>
            </w:r>
          </w:p>
        </w:tc>
        <w:tc>
          <w:tcPr>
            <w:tcW w:w="7267" w:type="dxa"/>
          </w:tcPr>
          <w:p w14:paraId="0DF56464" w14:textId="41CBC8FB" w:rsidR="00D02355" w:rsidRPr="00CD2CA4" w:rsidRDefault="00CE3E86" w:rsidP="00D02355">
            <w:pPr>
              <w:spacing w:line="240" w:lineRule="auto"/>
              <w:jc w:val="both"/>
              <w:rPr>
                <w:rFonts w:ascii="Sylfaen" w:hAnsi="Sylfaen" w:cs="AcadNusx"/>
                <w:lang w:val="de-DE"/>
              </w:rPr>
            </w:pPr>
            <w:sdt>
              <w:sdtPr>
                <w:rPr>
                  <w:rStyle w:val="TENDER"/>
                  <w:lang w:val="ka-GE"/>
                </w:rPr>
                <w:id w:val="-788282487"/>
                <w:placeholder>
                  <w:docPart w:val="F3B48518370E4D269BBFA2942414C6BB"/>
                </w:placeholder>
              </w:sdtPr>
              <w:sdtEndPr>
                <w:rPr>
                  <w:rStyle w:val="TENDER"/>
                </w:rPr>
              </w:sdtEndPr>
              <w:sdtContent>
                <w:r w:rsidR="00D02355" w:rsidRPr="00CD2CA4">
                  <w:rPr>
                    <w:rStyle w:val="TENDER"/>
                    <w:lang w:val="ka-GE"/>
                  </w:rPr>
                  <w:fldChar w:fldCharType="begin">
                    <w:ffData>
                      <w:name w:val=""/>
                      <w:enabled/>
                      <w:calcOnExit w:val="0"/>
                      <w:textInput>
                        <w:default w:val="(შემსყიდველი ორგანიზაციის დასახელება)"/>
                      </w:textInput>
                    </w:ffData>
                  </w:fldChar>
                </w:r>
                <w:r w:rsidR="00D02355" w:rsidRPr="00CD2CA4">
                  <w:rPr>
                    <w:rStyle w:val="TENDER"/>
                    <w:lang w:val="ka-GE"/>
                  </w:rPr>
                  <w:instrText xml:space="preserve"> FORMTEXT </w:instrText>
                </w:r>
                <w:r w:rsidR="00D02355" w:rsidRPr="00CD2CA4">
                  <w:rPr>
                    <w:rStyle w:val="TENDER"/>
                    <w:lang w:val="ka-GE"/>
                  </w:rPr>
                </w:r>
                <w:r w:rsidR="00D02355" w:rsidRPr="00CD2CA4">
                  <w:rPr>
                    <w:rStyle w:val="TENDER"/>
                    <w:lang w:val="ka-GE"/>
                  </w:rPr>
                  <w:fldChar w:fldCharType="separate"/>
                </w:r>
                <w:r w:rsidR="00D02355" w:rsidRPr="00CD2CA4">
                  <w:rPr>
                    <w:rStyle w:val="TENDER"/>
                    <w:noProof/>
                    <w:lang w:val="ka-GE"/>
                  </w:rPr>
                  <w:t>(შემსყიდველი ორგანიზაციის ტელეფონის ნომერი)</w:t>
                </w:r>
                <w:r w:rsidR="00D02355" w:rsidRPr="00CD2CA4">
                  <w:rPr>
                    <w:rStyle w:val="TENDER"/>
                    <w:lang w:val="ka-GE"/>
                  </w:rPr>
                  <w:fldChar w:fldCharType="end"/>
                </w:r>
              </w:sdtContent>
            </w:sdt>
          </w:p>
        </w:tc>
      </w:tr>
      <w:tr w:rsidR="00D02355" w:rsidRPr="00CD2CA4" w14:paraId="63FDB270" w14:textId="77777777" w:rsidTr="00D02355">
        <w:trPr>
          <w:trHeight w:val="115"/>
        </w:trPr>
        <w:tc>
          <w:tcPr>
            <w:tcW w:w="3798" w:type="dxa"/>
          </w:tcPr>
          <w:p w14:paraId="4B24397C" w14:textId="77777777" w:rsidR="00D02355" w:rsidRPr="00CD2CA4" w:rsidRDefault="00D02355" w:rsidP="00D02355">
            <w:pPr>
              <w:spacing w:line="240" w:lineRule="auto"/>
              <w:jc w:val="both"/>
              <w:rPr>
                <w:rFonts w:ascii="Sylfaen" w:hAnsi="Sylfaen" w:cs="AcadNusx"/>
                <w:lang w:val="ka-GE"/>
              </w:rPr>
            </w:pPr>
            <w:r w:rsidRPr="00CD2CA4">
              <w:rPr>
                <w:rFonts w:ascii="Sylfaen" w:hAnsi="Sylfaen" w:cs="Sylfaen"/>
                <w:lang w:val="ka-GE"/>
              </w:rPr>
              <w:t>ელექტრონული</w:t>
            </w:r>
            <w:r w:rsidRPr="00CD2CA4">
              <w:rPr>
                <w:rFonts w:ascii="Sylfaen" w:hAnsi="Sylfaen" w:cs="AcadNusx"/>
                <w:lang w:val="ka-GE"/>
              </w:rPr>
              <w:t xml:space="preserve"> </w:t>
            </w:r>
            <w:r w:rsidRPr="00CD2CA4">
              <w:rPr>
                <w:rFonts w:ascii="Sylfaen" w:hAnsi="Sylfaen" w:cs="Sylfaen"/>
                <w:lang w:val="ka-GE"/>
              </w:rPr>
              <w:t>ფოსტა</w:t>
            </w:r>
          </w:p>
        </w:tc>
        <w:tc>
          <w:tcPr>
            <w:tcW w:w="7267" w:type="dxa"/>
          </w:tcPr>
          <w:p w14:paraId="47BE20D0" w14:textId="14851132" w:rsidR="00D02355" w:rsidRPr="00CD2CA4" w:rsidRDefault="00CE3E86" w:rsidP="00D02355">
            <w:pPr>
              <w:spacing w:line="240" w:lineRule="auto"/>
              <w:jc w:val="both"/>
              <w:rPr>
                <w:rFonts w:ascii="Sylfaen" w:hAnsi="Sylfaen"/>
                <w:lang w:val="de-DE"/>
              </w:rPr>
            </w:pPr>
            <w:sdt>
              <w:sdtPr>
                <w:rPr>
                  <w:rStyle w:val="TENDER"/>
                  <w:lang w:val="ka-GE"/>
                </w:rPr>
                <w:id w:val="-1197694662"/>
                <w:placeholder>
                  <w:docPart w:val="173D93BA123146FCAD7E02BB3A4DBC46"/>
                </w:placeholder>
              </w:sdtPr>
              <w:sdtEndPr>
                <w:rPr>
                  <w:rStyle w:val="TENDER"/>
                </w:rPr>
              </w:sdtEndPr>
              <w:sdtContent>
                <w:r w:rsidR="00D02355" w:rsidRPr="00CD2CA4">
                  <w:rPr>
                    <w:rStyle w:val="TENDER"/>
                    <w:lang w:val="ka-GE"/>
                  </w:rPr>
                  <w:fldChar w:fldCharType="begin">
                    <w:ffData>
                      <w:name w:val=""/>
                      <w:enabled/>
                      <w:calcOnExit w:val="0"/>
                      <w:textInput>
                        <w:default w:val="(შემსყიდველი ორგანიზაციის დასახელება)"/>
                      </w:textInput>
                    </w:ffData>
                  </w:fldChar>
                </w:r>
                <w:r w:rsidR="00D02355" w:rsidRPr="00CD2CA4">
                  <w:rPr>
                    <w:rStyle w:val="TENDER"/>
                    <w:lang w:val="ka-GE"/>
                  </w:rPr>
                  <w:instrText xml:space="preserve"> FORMTEXT </w:instrText>
                </w:r>
                <w:r w:rsidR="00D02355" w:rsidRPr="00CD2CA4">
                  <w:rPr>
                    <w:rStyle w:val="TENDER"/>
                    <w:lang w:val="ka-GE"/>
                  </w:rPr>
                </w:r>
                <w:r w:rsidR="00D02355" w:rsidRPr="00CD2CA4">
                  <w:rPr>
                    <w:rStyle w:val="TENDER"/>
                    <w:lang w:val="ka-GE"/>
                  </w:rPr>
                  <w:fldChar w:fldCharType="separate"/>
                </w:r>
                <w:r w:rsidR="00D02355" w:rsidRPr="00CD2CA4">
                  <w:rPr>
                    <w:rStyle w:val="TENDER"/>
                    <w:noProof/>
                    <w:lang w:val="ka-GE"/>
                  </w:rPr>
                  <w:t>(შემსყიდველი ორგანიზაციის ელექტრონული ფოსტა)</w:t>
                </w:r>
                <w:r w:rsidR="00D02355" w:rsidRPr="00CD2CA4">
                  <w:rPr>
                    <w:rStyle w:val="TENDER"/>
                    <w:lang w:val="ka-GE"/>
                  </w:rPr>
                  <w:fldChar w:fldCharType="end"/>
                </w:r>
              </w:sdtContent>
            </w:sdt>
          </w:p>
        </w:tc>
      </w:tr>
      <w:tr w:rsidR="00D02355" w:rsidRPr="00CD2CA4" w14:paraId="591D71E4" w14:textId="77777777" w:rsidTr="00D02355">
        <w:tc>
          <w:tcPr>
            <w:tcW w:w="3798" w:type="dxa"/>
          </w:tcPr>
          <w:p w14:paraId="16B35B97" w14:textId="77777777" w:rsidR="00D02355" w:rsidRPr="00CD2CA4" w:rsidRDefault="00D02355" w:rsidP="00D02355">
            <w:pPr>
              <w:spacing w:line="240" w:lineRule="auto"/>
              <w:jc w:val="both"/>
              <w:rPr>
                <w:rFonts w:ascii="Sylfaen" w:hAnsi="Sylfaen" w:cs="AcadNusx"/>
                <w:lang w:val="ka-GE"/>
              </w:rPr>
            </w:pPr>
            <w:r w:rsidRPr="00CD2CA4">
              <w:rPr>
                <w:rFonts w:ascii="Sylfaen" w:hAnsi="Sylfaen" w:cs="Sylfaen"/>
                <w:lang w:val="ka-GE"/>
              </w:rPr>
              <w:t>საკონტაქტო</w:t>
            </w:r>
            <w:r w:rsidRPr="00CD2CA4">
              <w:rPr>
                <w:rFonts w:ascii="Sylfaen" w:hAnsi="Sylfaen" w:cs="AcadNusx"/>
                <w:lang w:val="ka-GE"/>
              </w:rPr>
              <w:t xml:space="preserve"> </w:t>
            </w:r>
            <w:r w:rsidRPr="00CD2CA4">
              <w:rPr>
                <w:rFonts w:ascii="Sylfaen" w:hAnsi="Sylfaen" w:cs="Sylfaen"/>
                <w:lang w:val="ka-GE"/>
              </w:rPr>
              <w:t>პირი</w:t>
            </w:r>
          </w:p>
        </w:tc>
        <w:tc>
          <w:tcPr>
            <w:tcW w:w="7267" w:type="dxa"/>
          </w:tcPr>
          <w:p w14:paraId="79CD6EB8" w14:textId="62001FA9" w:rsidR="00D02355" w:rsidRPr="00CD2CA4" w:rsidRDefault="00CE3E86" w:rsidP="00D02355">
            <w:pPr>
              <w:spacing w:line="240" w:lineRule="auto"/>
              <w:jc w:val="both"/>
              <w:rPr>
                <w:rFonts w:ascii="Sylfaen" w:hAnsi="Sylfaen" w:cs="AcadNusx"/>
                <w:lang w:val="de-DE"/>
              </w:rPr>
            </w:pPr>
            <w:sdt>
              <w:sdtPr>
                <w:rPr>
                  <w:rStyle w:val="TENDER"/>
                  <w:lang w:val="ka-GE"/>
                </w:rPr>
                <w:id w:val="1592585785"/>
                <w:placeholder>
                  <w:docPart w:val="AAE4389C936549DEAA3B304E95B834A4"/>
                </w:placeholder>
              </w:sdtPr>
              <w:sdtEndPr>
                <w:rPr>
                  <w:rStyle w:val="TENDER"/>
                </w:rPr>
              </w:sdtEndPr>
              <w:sdtContent>
                <w:r w:rsidR="00D02355" w:rsidRPr="00CD2CA4">
                  <w:rPr>
                    <w:rStyle w:val="TENDER"/>
                    <w:lang w:val="ka-GE"/>
                  </w:rPr>
                  <w:fldChar w:fldCharType="begin">
                    <w:ffData>
                      <w:name w:val=""/>
                      <w:enabled/>
                      <w:calcOnExit w:val="0"/>
                      <w:textInput>
                        <w:default w:val="(შემსყიდველი ორგანიზაციის დასახელება)"/>
                      </w:textInput>
                    </w:ffData>
                  </w:fldChar>
                </w:r>
                <w:r w:rsidR="00D02355" w:rsidRPr="00CD2CA4">
                  <w:rPr>
                    <w:rStyle w:val="TENDER"/>
                    <w:lang w:val="ka-GE"/>
                  </w:rPr>
                  <w:instrText xml:space="preserve"> FORMTEXT </w:instrText>
                </w:r>
                <w:r w:rsidR="00D02355" w:rsidRPr="00CD2CA4">
                  <w:rPr>
                    <w:rStyle w:val="TENDER"/>
                    <w:lang w:val="ka-GE"/>
                  </w:rPr>
                </w:r>
                <w:r w:rsidR="00D02355" w:rsidRPr="00CD2CA4">
                  <w:rPr>
                    <w:rStyle w:val="TENDER"/>
                    <w:lang w:val="ka-GE"/>
                  </w:rPr>
                  <w:fldChar w:fldCharType="separate"/>
                </w:r>
                <w:r w:rsidR="00D02355" w:rsidRPr="00CD2CA4">
                  <w:rPr>
                    <w:rStyle w:val="TENDER"/>
                    <w:noProof/>
                    <w:lang w:val="ka-GE"/>
                  </w:rPr>
                  <w:t>(შემსყიდველი ორგანიზაციის საკონტაქტო პირის სახელი და გვარი)</w:t>
                </w:r>
                <w:r w:rsidR="00D02355" w:rsidRPr="00CD2CA4">
                  <w:rPr>
                    <w:rStyle w:val="TENDER"/>
                    <w:lang w:val="ka-GE"/>
                  </w:rPr>
                  <w:fldChar w:fldCharType="end"/>
                </w:r>
              </w:sdtContent>
            </w:sdt>
          </w:p>
        </w:tc>
      </w:tr>
      <w:tr w:rsidR="0062114B" w:rsidRPr="00CD2CA4" w14:paraId="0D264DF7" w14:textId="77777777" w:rsidTr="00D02355">
        <w:tc>
          <w:tcPr>
            <w:tcW w:w="3798" w:type="dxa"/>
          </w:tcPr>
          <w:p w14:paraId="59A72B24" w14:textId="77777777" w:rsidR="0062114B" w:rsidRPr="00CD2CA4" w:rsidRDefault="0062114B" w:rsidP="00B13518">
            <w:pPr>
              <w:spacing w:line="240" w:lineRule="auto"/>
              <w:jc w:val="both"/>
              <w:rPr>
                <w:rFonts w:ascii="Sylfaen" w:hAnsi="Sylfaen" w:cs="AcadNusx"/>
                <w:lang w:val="ka-GE"/>
              </w:rPr>
            </w:pPr>
            <w:r w:rsidRPr="00CD2CA4">
              <w:rPr>
                <w:rFonts w:ascii="Sylfaen" w:hAnsi="Sylfaen" w:cs="Sylfaen"/>
                <w:lang w:val="ka-GE"/>
              </w:rPr>
              <w:t>საკონტაქტო</w:t>
            </w:r>
            <w:r w:rsidRPr="00CD2CA4">
              <w:rPr>
                <w:rFonts w:ascii="Sylfaen" w:hAnsi="Sylfaen" w:cs="AcadNusx"/>
                <w:lang w:val="ka-GE"/>
              </w:rPr>
              <w:t xml:space="preserve"> </w:t>
            </w:r>
            <w:r w:rsidRPr="00CD2CA4">
              <w:rPr>
                <w:rFonts w:ascii="Sylfaen" w:hAnsi="Sylfaen" w:cs="Sylfaen"/>
                <w:lang w:val="ka-GE"/>
              </w:rPr>
              <w:t>პირის</w:t>
            </w:r>
            <w:r w:rsidRPr="00CD2CA4">
              <w:rPr>
                <w:rFonts w:ascii="Sylfaen" w:hAnsi="Sylfaen" w:cs="AcadNusx"/>
                <w:lang w:val="ka-GE"/>
              </w:rPr>
              <w:t xml:space="preserve"> </w:t>
            </w:r>
            <w:r w:rsidRPr="00CD2CA4">
              <w:rPr>
                <w:rFonts w:ascii="Sylfaen" w:hAnsi="Sylfaen" w:cs="Sylfaen"/>
                <w:lang w:val="ka-GE"/>
              </w:rPr>
              <w:t>ტელეფონის</w:t>
            </w:r>
            <w:r w:rsidRPr="00CD2CA4">
              <w:rPr>
                <w:rFonts w:ascii="Sylfaen" w:hAnsi="Sylfaen" w:cs="AcadNusx"/>
                <w:lang w:val="ka-GE"/>
              </w:rPr>
              <w:t xml:space="preserve"> </w:t>
            </w:r>
            <w:r w:rsidRPr="00CD2CA4">
              <w:rPr>
                <w:rFonts w:ascii="Sylfaen" w:hAnsi="Sylfaen" w:cs="Sylfaen"/>
                <w:lang w:val="ka-GE"/>
              </w:rPr>
              <w:t>ნომერი</w:t>
            </w:r>
          </w:p>
        </w:tc>
        <w:tc>
          <w:tcPr>
            <w:tcW w:w="7267" w:type="dxa"/>
          </w:tcPr>
          <w:p w14:paraId="7D2EF2D2" w14:textId="56C827E4" w:rsidR="0062114B" w:rsidRPr="00CD2CA4" w:rsidRDefault="00CE3E86" w:rsidP="00B13518">
            <w:pPr>
              <w:spacing w:line="240" w:lineRule="auto"/>
              <w:jc w:val="both"/>
              <w:rPr>
                <w:rFonts w:ascii="Sylfaen" w:hAnsi="Sylfaen"/>
                <w:lang w:val="ka-GE"/>
              </w:rPr>
            </w:pPr>
            <w:sdt>
              <w:sdtPr>
                <w:rPr>
                  <w:rStyle w:val="TENDER"/>
                  <w:lang w:val="ka-GE"/>
                </w:rPr>
                <w:id w:val="1226264284"/>
                <w:placeholder>
                  <w:docPart w:val="51C2A060B44548C68144587067F4244B"/>
                </w:placeholder>
              </w:sdtPr>
              <w:sdtEndPr>
                <w:rPr>
                  <w:rStyle w:val="TENDER"/>
                </w:rPr>
              </w:sdtEndPr>
              <w:sdtContent>
                <w:r w:rsidR="00D02355" w:rsidRPr="00CD2CA4">
                  <w:rPr>
                    <w:rStyle w:val="TENDER"/>
                    <w:lang w:val="ka-GE"/>
                  </w:rPr>
                  <w:t>საკონტაქტო ტელეფონის ნომერი</w:t>
                </w:r>
              </w:sdtContent>
            </w:sdt>
          </w:p>
        </w:tc>
      </w:tr>
      <w:tr w:rsidR="0062114B" w:rsidRPr="00CD2CA4" w14:paraId="11522A66" w14:textId="77777777" w:rsidTr="00D02355">
        <w:tc>
          <w:tcPr>
            <w:tcW w:w="3798" w:type="dxa"/>
          </w:tcPr>
          <w:p w14:paraId="1189B0F5" w14:textId="77777777" w:rsidR="0062114B" w:rsidRPr="00CD2CA4" w:rsidRDefault="0062114B" w:rsidP="00B13518">
            <w:pPr>
              <w:spacing w:line="240" w:lineRule="auto"/>
              <w:jc w:val="both"/>
              <w:rPr>
                <w:rFonts w:ascii="Sylfaen" w:hAnsi="Sylfaen" w:cs="AcadNusx"/>
                <w:u w:val="single"/>
                <w:lang w:val="ka-GE"/>
              </w:rPr>
            </w:pPr>
            <w:r w:rsidRPr="00CD2CA4">
              <w:rPr>
                <w:rFonts w:ascii="Sylfaen" w:hAnsi="Sylfaen" w:cs="Sylfaen"/>
                <w:u w:val="single"/>
                <w:lang w:val="ka-GE"/>
              </w:rPr>
              <w:t>საბანკო</w:t>
            </w:r>
            <w:r w:rsidRPr="00CD2CA4">
              <w:rPr>
                <w:rFonts w:ascii="Sylfaen" w:hAnsi="Sylfaen" w:cs="AcadNusx"/>
                <w:u w:val="single"/>
                <w:lang w:val="ka-GE"/>
              </w:rPr>
              <w:t xml:space="preserve"> </w:t>
            </w:r>
            <w:r w:rsidRPr="00CD2CA4">
              <w:rPr>
                <w:rFonts w:ascii="Sylfaen" w:hAnsi="Sylfaen" w:cs="Sylfaen"/>
                <w:u w:val="single"/>
                <w:lang w:val="ka-GE"/>
              </w:rPr>
              <w:t>რეკვიზიტები</w:t>
            </w:r>
          </w:p>
        </w:tc>
        <w:tc>
          <w:tcPr>
            <w:tcW w:w="7267" w:type="dxa"/>
          </w:tcPr>
          <w:p w14:paraId="6A5671A1" w14:textId="29AFF633" w:rsidR="0062114B" w:rsidRPr="00CD2CA4" w:rsidRDefault="0062114B" w:rsidP="00B13518">
            <w:pPr>
              <w:spacing w:line="240" w:lineRule="auto"/>
              <w:jc w:val="both"/>
              <w:rPr>
                <w:rFonts w:ascii="Sylfaen" w:hAnsi="Sylfaen" w:cs="AcadNusx"/>
                <w:lang w:val="de-DE"/>
              </w:rPr>
            </w:pPr>
          </w:p>
        </w:tc>
      </w:tr>
      <w:tr w:rsidR="00D02355" w:rsidRPr="00CD2CA4" w14:paraId="443F9F23" w14:textId="77777777" w:rsidTr="00D02355">
        <w:tc>
          <w:tcPr>
            <w:tcW w:w="3798" w:type="dxa"/>
          </w:tcPr>
          <w:p w14:paraId="183136AA" w14:textId="77777777" w:rsidR="00D02355" w:rsidRPr="00CD2CA4" w:rsidRDefault="00D02355" w:rsidP="00D02355">
            <w:pPr>
              <w:spacing w:line="240" w:lineRule="auto"/>
              <w:jc w:val="both"/>
              <w:rPr>
                <w:rFonts w:ascii="Sylfaen" w:hAnsi="Sylfaen" w:cs="AcadNusx"/>
                <w:lang w:val="ka-GE"/>
              </w:rPr>
            </w:pPr>
            <w:r w:rsidRPr="00CD2CA4">
              <w:rPr>
                <w:rFonts w:ascii="Sylfaen" w:hAnsi="Sylfaen" w:cs="Sylfaen"/>
                <w:lang w:val="ka-GE"/>
              </w:rPr>
              <w:t>ბანკი</w:t>
            </w:r>
          </w:p>
        </w:tc>
        <w:tc>
          <w:tcPr>
            <w:tcW w:w="7267" w:type="dxa"/>
          </w:tcPr>
          <w:p w14:paraId="330AE6A9" w14:textId="5D968CEC" w:rsidR="00D02355" w:rsidRPr="00CD2CA4" w:rsidRDefault="00CE3E86" w:rsidP="00D02355">
            <w:pPr>
              <w:spacing w:line="240" w:lineRule="auto"/>
              <w:rPr>
                <w:rFonts w:ascii="Sylfaen" w:hAnsi="Sylfaen"/>
              </w:rPr>
            </w:pPr>
            <w:sdt>
              <w:sdtPr>
                <w:rPr>
                  <w:rStyle w:val="TENDER"/>
                  <w:lang w:val="ka-GE"/>
                </w:rPr>
                <w:id w:val="-432904886"/>
                <w:placeholder>
                  <w:docPart w:val="BCFA20DCC93B4856BFC3C9836A760EAD"/>
                </w:placeholder>
              </w:sdtPr>
              <w:sdtEndPr>
                <w:rPr>
                  <w:rStyle w:val="TENDER"/>
                </w:rPr>
              </w:sdtEndPr>
              <w:sdtContent>
                <w:r w:rsidR="00D02355" w:rsidRPr="00CD2CA4">
                  <w:rPr>
                    <w:rStyle w:val="TENDER"/>
                    <w:lang w:val="ka-GE"/>
                  </w:rPr>
                  <w:fldChar w:fldCharType="begin">
                    <w:ffData>
                      <w:name w:val=""/>
                      <w:enabled/>
                      <w:calcOnExit w:val="0"/>
                      <w:textInput>
                        <w:default w:val="ბანკი"/>
                      </w:textInput>
                    </w:ffData>
                  </w:fldChar>
                </w:r>
                <w:r w:rsidR="00D02355" w:rsidRPr="00CD2CA4">
                  <w:rPr>
                    <w:rStyle w:val="TENDER"/>
                    <w:lang w:val="ka-GE"/>
                  </w:rPr>
                  <w:instrText xml:space="preserve"> FORMTEXT </w:instrText>
                </w:r>
                <w:r w:rsidR="00D02355" w:rsidRPr="00CD2CA4">
                  <w:rPr>
                    <w:rStyle w:val="TENDER"/>
                    <w:lang w:val="ka-GE"/>
                  </w:rPr>
                </w:r>
                <w:r w:rsidR="00D02355" w:rsidRPr="00CD2CA4">
                  <w:rPr>
                    <w:rStyle w:val="TENDER"/>
                    <w:lang w:val="ka-GE"/>
                  </w:rPr>
                  <w:fldChar w:fldCharType="separate"/>
                </w:r>
                <w:r w:rsidR="00D02355" w:rsidRPr="00CD2CA4">
                  <w:rPr>
                    <w:rStyle w:val="TENDER"/>
                    <w:noProof/>
                    <w:lang w:val="ka-GE"/>
                  </w:rPr>
                  <w:t>ბანკი</w:t>
                </w:r>
                <w:r w:rsidR="00D02355" w:rsidRPr="00CD2CA4">
                  <w:rPr>
                    <w:rStyle w:val="TENDER"/>
                    <w:lang w:val="ka-GE"/>
                  </w:rPr>
                  <w:fldChar w:fldCharType="end"/>
                </w:r>
              </w:sdtContent>
            </w:sdt>
          </w:p>
        </w:tc>
      </w:tr>
      <w:tr w:rsidR="00D02355" w:rsidRPr="00CD2CA4" w14:paraId="435D47BC" w14:textId="77777777" w:rsidTr="00D02355">
        <w:tc>
          <w:tcPr>
            <w:tcW w:w="3798" w:type="dxa"/>
          </w:tcPr>
          <w:p w14:paraId="57C8CEF7" w14:textId="77777777" w:rsidR="00D02355" w:rsidRPr="00CD2CA4" w:rsidRDefault="00D02355" w:rsidP="00D02355">
            <w:pPr>
              <w:spacing w:line="240" w:lineRule="auto"/>
              <w:jc w:val="both"/>
              <w:rPr>
                <w:rFonts w:ascii="Sylfaen" w:hAnsi="Sylfaen" w:cs="AcadNusx"/>
                <w:lang w:val="ka-GE"/>
              </w:rPr>
            </w:pPr>
            <w:r w:rsidRPr="00CD2CA4">
              <w:rPr>
                <w:rFonts w:ascii="Sylfaen" w:hAnsi="Sylfaen" w:cs="Sylfaen"/>
                <w:lang w:val="ka-GE"/>
              </w:rPr>
              <w:t>ანგარიშის</w:t>
            </w:r>
            <w:r w:rsidRPr="00CD2CA4">
              <w:rPr>
                <w:rFonts w:ascii="Sylfaen" w:hAnsi="Sylfaen" w:cs="AcadNusx"/>
                <w:lang w:val="ka-GE"/>
              </w:rPr>
              <w:t xml:space="preserve"> </w:t>
            </w:r>
            <w:r w:rsidRPr="00CD2CA4">
              <w:rPr>
                <w:rFonts w:ascii="Sylfaen" w:hAnsi="Sylfaen" w:cs="Sylfaen"/>
                <w:lang w:val="ka-GE"/>
              </w:rPr>
              <w:t>ნომერი</w:t>
            </w:r>
          </w:p>
        </w:tc>
        <w:tc>
          <w:tcPr>
            <w:tcW w:w="7267" w:type="dxa"/>
          </w:tcPr>
          <w:p w14:paraId="4DB8BDFC" w14:textId="01AE7557" w:rsidR="00D02355" w:rsidRPr="00CD2CA4" w:rsidRDefault="00CE3E86" w:rsidP="00D02355">
            <w:pPr>
              <w:spacing w:line="240" w:lineRule="auto"/>
              <w:jc w:val="both"/>
              <w:rPr>
                <w:rFonts w:ascii="Sylfaen" w:hAnsi="Sylfaen"/>
                <w:lang w:val="de-DE"/>
              </w:rPr>
            </w:pPr>
            <w:sdt>
              <w:sdtPr>
                <w:rPr>
                  <w:rStyle w:val="TENDER"/>
                  <w:lang w:val="ka-GE"/>
                </w:rPr>
                <w:id w:val="-1210880119"/>
                <w:placeholder>
                  <w:docPart w:val="32F4FF23F9194093845212369AB50BDC"/>
                </w:placeholder>
              </w:sdtPr>
              <w:sdtEndPr>
                <w:rPr>
                  <w:rStyle w:val="TENDER"/>
                </w:rPr>
              </w:sdtEndPr>
              <w:sdtContent>
                <w:r w:rsidR="00D02355" w:rsidRPr="00CD2CA4">
                  <w:rPr>
                    <w:rStyle w:val="TENDER"/>
                    <w:lang w:val="ka-GE"/>
                  </w:rPr>
                  <w:fldChar w:fldCharType="begin">
                    <w:ffData>
                      <w:name w:val=""/>
                      <w:enabled/>
                      <w:calcOnExit w:val="0"/>
                      <w:textInput>
                        <w:default w:val="ანგარიშის ნომერი"/>
                      </w:textInput>
                    </w:ffData>
                  </w:fldChar>
                </w:r>
                <w:r w:rsidR="00D02355" w:rsidRPr="00CD2CA4">
                  <w:rPr>
                    <w:rStyle w:val="TENDER"/>
                    <w:lang w:val="ka-GE"/>
                  </w:rPr>
                  <w:instrText xml:space="preserve"> FORMTEXT </w:instrText>
                </w:r>
                <w:r w:rsidR="00D02355" w:rsidRPr="00CD2CA4">
                  <w:rPr>
                    <w:rStyle w:val="TENDER"/>
                    <w:lang w:val="ka-GE"/>
                  </w:rPr>
                </w:r>
                <w:r w:rsidR="00D02355" w:rsidRPr="00CD2CA4">
                  <w:rPr>
                    <w:rStyle w:val="TENDER"/>
                    <w:lang w:val="ka-GE"/>
                  </w:rPr>
                  <w:fldChar w:fldCharType="separate"/>
                </w:r>
                <w:r w:rsidR="00D02355" w:rsidRPr="00CD2CA4">
                  <w:rPr>
                    <w:rStyle w:val="TENDER"/>
                    <w:noProof/>
                    <w:lang w:val="ka-GE"/>
                  </w:rPr>
                  <w:t>ანგარიშის ნომერი</w:t>
                </w:r>
                <w:r w:rsidR="00D02355" w:rsidRPr="00CD2CA4">
                  <w:rPr>
                    <w:rStyle w:val="TENDER"/>
                    <w:lang w:val="ka-GE"/>
                  </w:rPr>
                  <w:fldChar w:fldCharType="end"/>
                </w:r>
              </w:sdtContent>
            </w:sdt>
          </w:p>
        </w:tc>
      </w:tr>
    </w:tbl>
    <w:p w14:paraId="6C95D34E" w14:textId="77777777" w:rsidR="0062114B" w:rsidRPr="00CD2CA4" w:rsidRDefault="0062114B" w:rsidP="0062114B">
      <w:pPr>
        <w:spacing w:line="240" w:lineRule="auto"/>
        <w:jc w:val="both"/>
        <w:rPr>
          <w:rFonts w:ascii="Sylfaen" w:hAnsi="Sylfaen" w:cs="AcadNusx"/>
          <w:sz w:val="20"/>
          <w:szCs w:val="20"/>
          <w:lang w:val="ka-GE"/>
        </w:rPr>
      </w:pPr>
    </w:p>
    <w:tbl>
      <w:tblPr>
        <w:tblStyle w:val="TableGrid"/>
        <w:tblW w:w="1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7267"/>
      </w:tblGrid>
      <w:tr w:rsidR="0062114B" w:rsidRPr="00CD2CA4" w14:paraId="63FE9F08" w14:textId="77777777" w:rsidTr="00D02355">
        <w:trPr>
          <w:trHeight w:val="367"/>
        </w:trPr>
        <w:tc>
          <w:tcPr>
            <w:tcW w:w="3798" w:type="dxa"/>
          </w:tcPr>
          <w:p w14:paraId="4AD859A3" w14:textId="77777777" w:rsidR="0062114B" w:rsidRPr="00CD2CA4" w:rsidRDefault="0062114B" w:rsidP="00B13518">
            <w:pPr>
              <w:spacing w:line="240" w:lineRule="auto"/>
              <w:jc w:val="both"/>
              <w:rPr>
                <w:rFonts w:ascii="Sylfaen" w:hAnsi="Sylfaen" w:cs="AcadNusx"/>
                <w:b/>
                <w:lang w:val="de-DE"/>
              </w:rPr>
            </w:pPr>
            <w:r w:rsidRPr="00CD2CA4">
              <w:rPr>
                <w:rFonts w:ascii="Sylfaen" w:hAnsi="Sylfaen" w:cs="Sylfaen"/>
                <w:b/>
                <w:lang w:val="ka-GE"/>
              </w:rPr>
              <w:t>მიმწოდებელი</w:t>
            </w:r>
            <w:r w:rsidRPr="00CD2CA4">
              <w:rPr>
                <w:rFonts w:ascii="Sylfaen" w:hAnsi="Sylfaen" w:cs="AcadNusx"/>
                <w:b/>
                <w:lang w:val="de-DE"/>
              </w:rPr>
              <w:t>:</w:t>
            </w:r>
          </w:p>
        </w:tc>
        <w:tc>
          <w:tcPr>
            <w:tcW w:w="7267" w:type="dxa"/>
          </w:tcPr>
          <w:p w14:paraId="68F39742" w14:textId="77777777" w:rsidR="0062114B" w:rsidRPr="00CD2CA4" w:rsidRDefault="0062114B" w:rsidP="00B13518">
            <w:pPr>
              <w:spacing w:line="240" w:lineRule="auto"/>
              <w:jc w:val="both"/>
              <w:rPr>
                <w:rFonts w:ascii="Sylfaen" w:hAnsi="Sylfaen"/>
                <w:lang w:val="ka-GE"/>
              </w:rPr>
            </w:pPr>
            <w:r w:rsidRPr="00CD2CA4">
              <w:rPr>
                <w:rStyle w:val="TENDER"/>
                <w:lang w:val="ka-GE"/>
              </w:rPr>
              <w:t xml:space="preserve"> </w:t>
            </w:r>
            <w:r w:rsidRPr="00CD2CA4">
              <w:rPr>
                <w:rStyle w:val="TENDER"/>
                <w:rFonts w:cs="Sylfaen"/>
                <w:lang w:val="ka-GE"/>
              </w:rPr>
              <w:t>შპს</w:t>
            </w:r>
            <w:r w:rsidRPr="00CD2CA4">
              <w:rPr>
                <w:rStyle w:val="TENDER"/>
                <w:lang w:val="ka-GE"/>
              </w:rPr>
              <w:t xml:space="preserve"> </w:t>
            </w:r>
            <w:r w:rsidRPr="00CD2CA4">
              <w:rPr>
                <w:rStyle w:val="TENDER"/>
                <w:rFonts w:cs="Sylfaen"/>
                <w:lang w:val="ka-GE"/>
              </w:rPr>
              <w:t>რომპეტროლ</w:t>
            </w:r>
            <w:r w:rsidRPr="00CD2CA4">
              <w:rPr>
                <w:rStyle w:val="TENDER"/>
                <w:lang w:val="ka-GE"/>
              </w:rPr>
              <w:t xml:space="preserve"> </w:t>
            </w:r>
            <w:r w:rsidRPr="00CD2CA4">
              <w:rPr>
                <w:rStyle w:val="TENDER"/>
                <w:rFonts w:cs="Sylfaen"/>
                <w:lang w:val="ka-GE"/>
              </w:rPr>
              <w:t>საქართველო</w:t>
            </w:r>
          </w:p>
        </w:tc>
      </w:tr>
      <w:tr w:rsidR="0062114B" w:rsidRPr="00CD2CA4" w14:paraId="038A8084" w14:textId="77777777" w:rsidTr="00D02355">
        <w:tc>
          <w:tcPr>
            <w:tcW w:w="3798" w:type="dxa"/>
          </w:tcPr>
          <w:p w14:paraId="3A27F0DD" w14:textId="77777777" w:rsidR="0062114B" w:rsidRPr="00CD2CA4" w:rsidRDefault="0062114B" w:rsidP="00B13518">
            <w:pPr>
              <w:spacing w:line="240" w:lineRule="auto"/>
              <w:jc w:val="both"/>
              <w:rPr>
                <w:rFonts w:ascii="Sylfaen" w:hAnsi="Sylfaen" w:cs="AcadNusx"/>
                <w:lang w:val="ka-GE"/>
              </w:rPr>
            </w:pPr>
            <w:r w:rsidRPr="00CD2CA4">
              <w:rPr>
                <w:rFonts w:ascii="Sylfaen" w:hAnsi="Sylfaen" w:cs="Sylfaen"/>
                <w:lang w:val="ka-GE"/>
              </w:rPr>
              <w:t>საიდენტიფიკაციო</w:t>
            </w:r>
            <w:r w:rsidRPr="00CD2CA4">
              <w:rPr>
                <w:rFonts w:ascii="Sylfaen" w:hAnsi="Sylfaen" w:cs="AcadNusx"/>
                <w:lang w:val="ka-GE"/>
              </w:rPr>
              <w:t xml:space="preserve"> </w:t>
            </w:r>
            <w:r w:rsidRPr="00CD2CA4">
              <w:rPr>
                <w:rFonts w:ascii="Sylfaen" w:hAnsi="Sylfaen" w:cs="Sylfaen"/>
                <w:lang w:val="ka-GE"/>
              </w:rPr>
              <w:t>კოდი</w:t>
            </w:r>
          </w:p>
        </w:tc>
        <w:tc>
          <w:tcPr>
            <w:tcW w:w="7267" w:type="dxa"/>
          </w:tcPr>
          <w:p w14:paraId="29502AE6" w14:textId="77777777" w:rsidR="0062114B" w:rsidRPr="00CD2CA4" w:rsidRDefault="00CE3E86" w:rsidP="00B13518">
            <w:pPr>
              <w:spacing w:line="240" w:lineRule="auto"/>
              <w:jc w:val="both"/>
              <w:rPr>
                <w:rFonts w:ascii="Sylfaen" w:hAnsi="Sylfaen" w:cs="AcadNusx"/>
                <w:lang w:val="ka-GE"/>
              </w:rPr>
            </w:pPr>
            <w:sdt>
              <w:sdtPr>
                <w:rPr>
                  <w:rStyle w:val="TENDER"/>
                </w:rPr>
                <w:id w:val="-1221590235"/>
                <w:placeholder>
                  <w:docPart w:val="81FC26F2CFD04CEAAF9416D383B241D7"/>
                </w:placeholder>
              </w:sdtPr>
              <w:sdtEndPr>
                <w:rPr>
                  <w:rStyle w:val="TENDER"/>
                </w:rPr>
              </w:sdtEndPr>
              <w:sdtContent>
                <w:r w:rsidR="0062114B" w:rsidRPr="00CD2CA4">
                  <w:rPr>
                    <w:rStyle w:val="TENDER"/>
                    <w:lang w:val="ka-GE"/>
                  </w:rPr>
                  <w:t>204 493 002</w:t>
                </w:r>
              </w:sdtContent>
            </w:sdt>
          </w:p>
        </w:tc>
      </w:tr>
      <w:tr w:rsidR="00D02355" w:rsidRPr="00CD2CA4" w14:paraId="2429118D" w14:textId="77777777" w:rsidTr="00D02355">
        <w:tc>
          <w:tcPr>
            <w:tcW w:w="3798" w:type="dxa"/>
          </w:tcPr>
          <w:p w14:paraId="7370FBF3" w14:textId="77777777" w:rsidR="00D02355" w:rsidRPr="00CD2CA4" w:rsidRDefault="00D02355" w:rsidP="00D02355">
            <w:pPr>
              <w:spacing w:line="240" w:lineRule="auto"/>
              <w:jc w:val="both"/>
              <w:rPr>
                <w:rFonts w:ascii="Sylfaen" w:hAnsi="Sylfaen" w:cs="AcadNusx"/>
                <w:lang w:val="ka-GE"/>
              </w:rPr>
            </w:pPr>
            <w:r w:rsidRPr="00CD2CA4">
              <w:rPr>
                <w:rFonts w:ascii="Sylfaen" w:hAnsi="Sylfaen" w:cs="Sylfaen"/>
                <w:lang w:val="ka-GE"/>
              </w:rPr>
              <w:t>იურიდიული</w:t>
            </w:r>
            <w:r w:rsidRPr="00CD2CA4">
              <w:rPr>
                <w:rFonts w:ascii="Sylfaen" w:hAnsi="Sylfaen" w:cs="AcadNusx"/>
                <w:lang w:val="ka-GE"/>
              </w:rPr>
              <w:t xml:space="preserve"> </w:t>
            </w:r>
            <w:r w:rsidRPr="00CD2CA4">
              <w:rPr>
                <w:rFonts w:ascii="Sylfaen" w:hAnsi="Sylfaen" w:cs="Sylfaen"/>
                <w:lang w:val="ka-GE"/>
              </w:rPr>
              <w:t>მისამართი</w:t>
            </w:r>
          </w:p>
        </w:tc>
        <w:tc>
          <w:tcPr>
            <w:tcW w:w="7267" w:type="dxa"/>
          </w:tcPr>
          <w:p w14:paraId="507E9BBA" w14:textId="26999668" w:rsidR="00D02355" w:rsidRPr="00CD2CA4" w:rsidRDefault="00CE3E86" w:rsidP="00D02355">
            <w:pPr>
              <w:spacing w:line="240" w:lineRule="auto"/>
              <w:jc w:val="both"/>
              <w:rPr>
                <w:rFonts w:ascii="Sylfaen" w:hAnsi="Sylfaen" w:cs="AcadNusx"/>
                <w:lang w:val="de-DE"/>
              </w:rPr>
            </w:pPr>
            <w:sdt>
              <w:sdtPr>
                <w:rPr>
                  <w:rStyle w:val="TENDER"/>
                  <w:lang w:val="ka-GE"/>
                </w:rPr>
                <w:id w:val="-564413488"/>
                <w:placeholder>
                  <w:docPart w:val="F85372AD91C64D25993A001888329DAF"/>
                </w:placeholder>
              </w:sdtPr>
              <w:sdtEndPr>
                <w:rPr>
                  <w:rStyle w:val="TENDER"/>
                </w:rPr>
              </w:sdtEndPr>
              <w:sdtContent>
                <w:r w:rsidR="00D02355" w:rsidRPr="00CD2CA4">
                  <w:rPr>
                    <w:rStyle w:val="TENDER"/>
                    <w:lang w:val="ka-GE"/>
                  </w:rPr>
                  <w:t>ქ. თბილისი, გამრეკელის ქ. #19</w:t>
                </w:r>
              </w:sdtContent>
            </w:sdt>
          </w:p>
        </w:tc>
      </w:tr>
      <w:tr w:rsidR="00D02355" w:rsidRPr="00CD2CA4" w14:paraId="0675A664" w14:textId="77777777" w:rsidTr="00D02355">
        <w:tc>
          <w:tcPr>
            <w:tcW w:w="3798" w:type="dxa"/>
          </w:tcPr>
          <w:p w14:paraId="5693260A" w14:textId="77777777" w:rsidR="00D02355" w:rsidRPr="00CD2CA4" w:rsidRDefault="00D02355" w:rsidP="00D02355">
            <w:pPr>
              <w:spacing w:line="240" w:lineRule="auto"/>
              <w:jc w:val="both"/>
              <w:rPr>
                <w:rFonts w:ascii="Sylfaen" w:hAnsi="Sylfaen" w:cs="AcadNusx"/>
                <w:lang w:val="ka-GE"/>
              </w:rPr>
            </w:pPr>
            <w:r w:rsidRPr="00CD2CA4">
              <w:rPr>
                <w:rFonts w:ascii="Sylfaen" w:hAnsi="Sylfaen" w:cs="Sylfaen"/>
                <w:lang w:val="ka-GE"/>
              </w:rPr>
              <w:t>ფაქტობრივი</w:t>
            </w:r>
            <w:r w:rsidRPr="00CD2CA4">
              <w:rPr>
                <w:rFonts w:ascii="Sylfaen" w:hAnsi="Sylfaen" w:cs="AcadNusx"/>
                <w:lang w:val="ka-GE"/>
              </w:rPr>
              <w:t xml:space="preserve"> </w:t>
            </w:r>
            <w:r w:rsidRPr="00CD2CA4">
              <w:rPr>
                <w:rFonts w:ascii="Sylfaen" w:hAnsi="Sylfaen" w:cs="Sylfaen"/>
                <w:lang w:val="ka-GE"/>
              </w:rPr>
              <w:t>მისამართი</w:t>
            </w:r>
          </w:p>
        </w:tc>
        <w:tc>
          <w:tcPr>
            <w:tcW w:w="7267" w:type="dxa"/>
          </w:tcPr>
          <w:p w14:paraId="662722F9" w14:textId="7D56E1B2" w:rsidR="00D02355" w:rsidRPr="00CD2CA4" w:rsidRDefault="00CE3E86" w:rsidP="00D02355">
            <w:pPr>
              <w:spacing w:line="240" w:lineRule="auto"/>
              <w:jc w:val="both"/>
              <w:rPr>
                <w:rFonts w:ascii="Sylfaen" w:hAnsi="Sylfaen" w:cs="AcadNusx"/>
                <w:lang w:val="de-DE"/>
              </w:rPr>
            </w:pPr>
            <w:sdt>
              <w:sdtPr>
                <w:rPr>
                  <w:rStyle w:val="TENDER"/>
                  <w:lang w:val="ka-GE"/>
                </w:rPr>
                <w:id w:val="1974872114"/>
                <w:placeholder>
                  <w:docPart w:val="A6E8EA4169B343C5B6EBB488E1CEE612"/>
                </w:placeholder>
              </w:sdtPr>
              <w:sdtEndPr>
                <w:rPr>
                  <w:rStyle w:val="TENDER"/>
                </w:rPr>
              </w:sdtEndPr>
              <w:sdtContent>
                <w:r w:rsidR="00D02355" w:rsidRPr="00CD2CA4">
                  <w:rPr>
                    <w:rStyle w:val="TENDER"/>
                    <w:lang w:val="ka-GE"/>
                  </w:rPr>
                  <w:t>ქ. თბილისი, მერაბ ალექსიძის ქ. #12</w:t>
                </w:r>
              </w:sdtContent>
            </w:sdt>
          </w:p>
        </w:tc>
      </w:tr>
      <w:tr w:rsidR="0062114B" w:rsidRPr="00CD2CA4" w14:paraId="3D1ABD58" w14:textId="77777777" w:rsidTr="00D02355">
        <w:tc>
          <w:tcPr>
            <w:tcW w:w="3798" w:type="dxa"/>
          </w:tcPr>
          <w:p w14:paraId="6A7D0E70" w14:textId="77777777" w:rsidR="0062114B" w:rsidRPr="00CD2CA4" w:rsidRDefault="0062114B" w:rsidP="00B13518">
            <w:pPr>
              <w:spacing w:line="240" w:lineRule="auto"/>
              <w:rPr>
                <w:rFonts w:ascii="Sylfaen" w:hAnsi="Sylfaen" w:cs="AcadNusx"/>
                <w:lang w:val="ka-GE"/>
              </w:rPr>
            </w:pPr>
            <w:r w:rsidRPr="00CD2CA4">
              <w:rPr>
                <w:rFonts w:ascii="Sylfaen" w:hAnsi="Sylfaen" w:cs="Sylfaen"/>
                <w:lang w:val="ka-GE"/>
              </w:rPr>
              <w:t>უფლებამოსილი</w:t>
            </w:r>
            <w:r w:rsidRPr="00CD2CA4">
              <w:rPr>
                <w:rFonts w:ascii="Sylfaen" w:hAnsi="Sylfaen" w:cs="AcadNusx"/>
                <w:lang w:val="ka-GE"/>
              </w:rPr>
              <w:t xml:space="preserve"> </w:t>
            </w:r>
            <w:r w:rsidRPr="00CD2CA4">
              <w:rPr>
                <w:rFonts w:ascii="Sylfaen" w:hAnsi="Sylfaen" w:cs="Sylfaen"/>
                <w:lang w:val="ka-GE"/>
              </w:rPr>
              <w:t>წარმომადგენელი</w:t>
            </w:r>
          </w:p>
        </w:tc>
        <w:tc>
          <w:tcPr>
            <w:tcW w:w="7267" w:type="dxa"/>
          </w:tcPr>
          <w:sdt>
            <w:sdtPr>
              <w:rPr>
                <w:rStyle w:val="TENDER"/>
              </w:rPr>
              <w:id w:val="1302349745"/>
              <w:placeholder>
                <w:docPart w:val="095DAD046ED8476099400E6ADC387230"/>
              </w:placeholder>
            </w:sdtPr>
            <w:sdtEndPr>
              <w:rPr>
                <w:rStyle w:val="TENDER"/>
              </w:rPr>
            </w:sdtEndPr>
            <w:sdtContent>
              <w:p w14:paraId="642F070F" w14:textId="426EA0BB" w:rsidR="00F2650A" w:rsidRPr="00CD2CA4" w:rsidRDefault="0062114B" w:rsidP="00B13518">
                <w:pPr>
                  <w:spacing w:line="240" w:lineRule="auto"/>
                  <w:rPr>
                    <w:rStyle w:val="TENDER"/>
                  </w:rPr>
                </w:pPr>
                <w:proofErr w:type="spellStart"/>
                <w:r w:rsidRPr="00CD2CA4">
                  <w:rPr>
                    <w:rStyle w:val="TENDER"/>
                    <w:rFonts w:cs="Sylfaen"/>
                  </w:rPr>
                  <w:t>გენერალური</w:t>
                </w:r>
                <w:proofErr w:type="spellEnd"/>
                <w:r w:rsidRPr="00CD2CA4">
                  <w:rPr>
                    <w:rStyle w:val="TENDER"/>
                  </w:rPr>
                  <w:t xml:space="preserve"> </w:t>
                </w:r>
                <w:proofErr w:type="spellStart"/>
                <w:r w:rsidRPr="00CD2CA4">
                  <w:rPr>
                    <w:rStyle w:val="TENDER"/>
                    <w:rFonts w:cs="Sylfaen"/>
                  </w:rPr>
                  <w:t>დირექტორის</w:t>
                </w:r>
                <w:proofErr w:type="spellEnd"/>
                <w:r w:rsidRPr="00CD2CA4">
                  <w:rPr>
                    <w:rStyle w:val="TENDER"/>
                  </w:rPr>
                  <w:t xml:space="preserve"> </w:t>
                </w:r>
                <w:proofErr w:type="spellStart"/>
                <w:r w:rsidRPr="00CD2CA4">
                  <w:rPr>
                    <w:rStyle w:val="TENDER"/>
                    <w:rFonts w:cs="Sylfaen"/>
                  </w:rPr>
                  <w:t>მინდობილი</w:t>
                </w:r>
                <w:proofErr w:type="spellEnd"/>
                <w:r w:rsidR="00D02355" w:rsidRPr="00CD2CA4">
                  <w:rPr>
                    <w:rStyle w:val="TENDER"/>
                    <w:rFonts w:cs="Sylfaen"/>
                  </w:rPr>
                  <w:t xml:space="preserve"> </w:t>
                </w:r>
                <w:r w:rsidR="00D02355" w:rsidRPr="00CD2CA4">
                  <w:rPr>
                    <w:rStyle w:val="TENDER"/>
                    <w:lang w:val="ka-GE"/>
                  </w:rPr>
                  <w:t>პირი</w:t>
                </w:r>
                <w:r w:rsidRPr="00CD2CA4">
                  <w:rPr>
                    <w:rStyle w:val="TENDER"/>
                  </w:rPr>
                  <w:t xml:space="preserve"> </w:t>
                </w:r>
                <w:r w:rsidR="00F2650A" w:rsidRPr="00CD2CA4">
                  <w:rPr>
                    <w:rStyle w:val="TENDER"/>
                    <w:rFonts w:cs="Sylfaen"/>
                    <w:lang w:val="ka-GE"/>
                  </w:rPr>
                  <w:t>და</w:t>
                </w:r>
                <w:r w:rsidR="00F2650A" w:rsidRPr="00CD2CA4">
                  <w:rPr>
                    <w:rStyle w:val="TENDER"/>
                    <w:lang w:val="ka-GE"/>
                  </w:rPr>
                  <w:t xml:space="preserve"> </w:t>
                </w:r>
                <w:r w:rsidR="00F2650A" w:rsidRPr="00CD2CA4">
                  <w:rPr>
                    <w:rStyle w:val="TENDER"/>
                    <w:rFonts w:cs="Sylfaen"/>
                    <w:lang w:val="ka-GE"/>
                  </w:rPr>
                  <w:t>ფინანსური</w:t>
                </w:r>
                <w:r w:rsidR="00F2650A" w:rsidRPr="00CD2CA4">
                  <w:rPr>
                    <w:rStyle w:val="TENDER"/>
                    <w:lang w:val="ka-GE"/>
                  </w:rPr>
                  <w:t xml:space="preserve"> </w:t>
                </w:r>
                <w:r w:rsidR="00F2650A" w:rsidRPr="00CD2CA4">
                  <w:rPr>
                    <w:rStyle w:val="TENDER"/>
                    <w:rFonts w:cs="Sylfaen"/>
                    <w:lang w:val="ka-GE"/>
                  </w:rPr>
                  <w:t>დირექტორი</w:t>
                </w:r>
              </w:p>
              <w:p w14:paraId="5A9FBCCC" w14:textId="7134A5EF" w:rsidR="0062114B" w:rsidRPr="00CD2CA4" w:rsidRDefault="00F2650A" w:rsidP="00B13518">
                <w:pPr>
                  <w:spacing w:line="240" w:lineRule="auto"/>
                  <w:rPr>
                    <w:rFonts w:ascii="Sylfaen" w:hAnsi="Sylfaen"/>
                    <w:b/>
                    <w:bdr w:val="dashed" w:sz="8" w:space="0" w:color="92D050"/>
                  </w:rPr>
                </w:pPr>
                <w:r w:rsidRPr="00CD2CA4">
                  <w:rPr>
                    <w:rFonts w:ascii="Sylfaen" w:hAnsi="Sylfaen" w:cs="Sylfaen"/>
                    <w:b/>
                    <w:bdr w:val="dashed" w:sz="8" w:space="0" w:color="92D050"/>
                    <w:lang w:val="ka-GE"/>
                  </w:rPr>
                  <w:t>მალიკ</w:t>
                </w:r>
                <w:r w:rsidRPr="00CD2CA4">
                  <w:rPr>
                    <w:rFonts w:ascii="Sylfaen" w:hAnsi="Sylfaen"/>
                    <w:b/>
                    <w:bdr w:val="dashed" w:sz="8" w:space="0" w:color="92D050"/>
                    <w:lang w:val="ka-GE"/>
                  </w:rPr>
                  <w:t xml:space="preserve"> </w:t>
                </w:r>
                <w:proofErr w:type="spellStart"/>
                <w:r w:rsidRPr="00CD2CA4">
                  <w:rPr>
                    <w:rFonts w:ascii="Sylfaen" w:hAnsi="Sylfaen" w:cs="Sylfaen"/>
                    <w:b/>
                    <w:bdr w:val="dashed" w:sz="8" w:space="0" w:color="92D050"/>
                    <w:lang w:val="ka-GE"/>
                  </w:rPr>
                  <w:t>ტულეკოვი</w:t>
                </w:r>
                <w:proofErr w:type="spellEnd"/>
              </w:p>
            </w:sdtContent>
          </w:sdt>
        </w:tc>
      </w:tr>
      <w:tr w:rsidR="0062114B" w:rsidRPr="00CD2CA4" w14:paraId="562839F2" w14:textId="77777777" w:rsidTr="00D02355">
        <w:trPr>
          <w:trHeight w:val="571"/>
        </w:trPr>
        <w:tc>
          <w:tcPr>
            <w:tcW w:w="3798" w:type="dxa"/>
          </w:tcPr>
          <w:p w14:paraId="45DEADA3" w14:textId="77777777" w:rsidR="0062114B" w:rsidRPr="00CD2CA4" w:rsidRDefault="0062114B" w:rsidP="00B13518">
            <w:pPr>
              <w:spacing w:line="240" w:lineRule="auto"/>
              <w:jc w:val="both"/>
              <w:rPr>
                <w:rFonts w:ascii="Sylfaen" w:hAnsi="Sylfaen" w:cs="AcadNusx"/>
                <w:u w:val="single"/>
                <w:lang w:val="ka-GE"/>
              </w:rPr>
            </w:pPr>
            <w:r w:rsidRPr="00CD2CA4">
              <w:rPr>
                <w:rFonts w:ascii="Sylfaen" w:hAnsi="Sylfaen" w:cs="Sylfaen"/>
                <w:u w:val="single"/>
                <w:lang w:val="ka-GE"/>
              </w:rPr>
              <w:lastRenderedPageBreak/>
              <w:t>საკონტაქტო</w:t>
            </w:r>
            <w:r w:rsidRPr="00CD2CA4">
              <w:rPr>
                <w:rFonts w:ascii="Sylfaen" w:hAnsi="Sylfaen" w:cs="AcadNusx"/>
                <w:u w:val="single"/>
                <w:lang w:val="ka-GE"/>
              </w:rPr>
              <w:t xml:space="preserve"> </w:t>
            </w:r>
            <w:r w:rsidRPr="00CD2CA4">
              <w:rPr>
                <w:rFonts w:ascii="Sylfaen" w:hAnsi="Sylfaen" w:cs="Sylfaen"/>
                <w:u w:val="single"/>
                <w:lang w:val="ka-GE"/>
              </w:rPr>
              <w:t>ინფორმაცია</w:t>
            </w:r>
          </w:p>
        </w:tc>
        <w:tc>
          <w:tcPr>
            <w:tcW w:w="7267" w:type="dxa"/>
          </w:tcPr>
          <w:p w14:paraId="0AB829CC" w14:textId="77777777" w:rsidR="0062114B" w:rsidRPr="00CD2CA4" w:rsidRDefault="0062114B" w:rsidP="00B13518">
            <w:pPr>
              <w:spacing w:line="240" w:lineRule="auto"/>
              <w:jc w:val="both"/>
              <w:rPr>
                <w:rFonts w:ascii="Sylfaen" w:hAnsi="Sylfaen" w:cs="AcadNusx"/>
                <w:lang w:val="de-DE"/>
              </w:rPr>
            </w:pPr>
          </w:p>
        </w:tc>
      </w:tr>
      <w:tr w:rsidR="0062114B" w:rsidRPr="00CD2CA4" w14:paraId="2BF97A19" w14:textId="77777777" w:rsidTr="00D02355">
        <w:tc>
          <w:tcPr>
            <w:tcW w:w="3798" w:type="dxa"/>
          </w:tcPr>
          <w:p w14:paraId="6043D3A7" w14:textId="77777777" w:rsidR="0062114B" w:rsidRPr="00CD2CA4" w:rsidRDefault="0062114B" w:rsidP="00B13518">
            <w:pPr>
              <w:spacing w:line="240" w:lineRule="auto"/>
              <w:jc w:val="both"/>
              <w:rPr>
                <w:rFonts w:ascii="Sylfaen" w:hAnsi="Sylfaen" w:cs="AcadNusx"/>
                <w:lang w:val="ka-GE"/>
              </w:rPr>
            </w:pPr>
            <w:r w:rsidRPr="00CD2CA4">
              <w:rPr>
                <w:rFonts w:ascii="Sylfaen" w:hAnsi="Sylfaen" w:cs="Sylfaen"/>
                <w:lang w:val="ka-GE"/>
              </w:rPr>
              <w:t>ტელეფონის</w:t>
            </w:r>
            <w:r w:rsidRPr="00CD2CA4">
              <w:rPr>
                <w:rFonts w:ascii="Sylfaen" w:hAnsi="Sylfaen" w:cs="AcadNusx"/>
                <w:lang w:val="ka-GE"/>
              </w:rPr>
              <w:t xml:space="preserve"> </w:t>
            </w:r>
            <w:r w:rsidRPr="00CD2CA4">
              <w:rPr>
                <w:rFonts w:ascii="Sylfaen" w:hAnsi="Sylfaen" w:cs="Sylfaen"/>
                <w:lang w:val="ka-GE"/>
              </w:rPr>
              <w:t>ნომერი</w:t>
            </w:r>
          </w:p>
        </w:tc>
        <w:tc>
          <w:tcPr>
            <w:tcW w:w="7267" w:type="dxa"/>
          </w:tcPr>
          <w:p w14:paraId="251B863C" w14:textId="77777777" w:rsidR="0062114B" w:rsidRPr="00CD2CA4" w:rsidRDefault="00CE3E86" w:rsidP="00B13518">
            <w:pPr>
              <w:spacing w:line="240" w:lineRule="auto"/>
              <w:jc w:val="both"/>
              <w:rPr>
                <w:rFonts w:ascii="Sylfaen" w:hAnsi="Sylfaen" w:cs="AcadNusx"/>
                <w:lang w:val="de-DE"/>
              </w:rPr>
            </w:pPr>
            <w:sdt>
              <w:sdtPr>
                <w:rPr>
                  <w:rStyle w:val="TENDER"/>
                </w:rPr>
                <w:id w:val="-1681033243"/>
                <w:placeholder>
                  <w:docPart w:val="0BFDBEB629454D4395B2445090520D3A"/>
                </w:placeholder>
              </w:sdtPr>
              <w:sdtEndPr>
                <w:rPr>
                  <w:rStyle w:val="TENDER"/>
                </w:rPr>
              </w:sdtEndPr>
              <w:sdtContent>
                <w:r w:rsidR="0062114B" w:rsidRPr="00CD2CA4">
                  <w:rPr>
                    <w:rStyle w:val="TENDER"/>
                    <w:lang w:val="ka-GE"/>
                  </w:rPr>
                  <w:t>032 2 91 07 27</w:t>
                </w:r>
              </w:sdtContent>
            </w:sdt>
          </w:p>
        </w:tc>
      </w:tr>
      <w:tr w:rsidR="0062114B" w:rsidRPr="00CD2CA4" w14:paraId="7AFBCD3F" w14:textId="77777777" w:rsidTr="00D02355">
        <w:trPr>
          <w:trHeight w:val="115"/>
        </w:trPr>
        <w:tc>
          <w:tcPr>
            <w:tcW w:w="3798" w:type="dxa"/>
          </w:tcPr>
          <w:p w14:paraId="1CCDE3CE" w14:textId="77777777" w:rsidR="0062114B" w:rsidRPr="00CD2CA4" w:rsidRDefault="0062114B" w:rsidP="00B13518">
            <w:pPr>
              <w:spacing w:line="240" w:lineRule="auto"/>
              <w:jc w:val="both"/>
              <w:rPr>
                <w:rFonts w:ascii="Sylfaen" w:hAnsi="Sylfaen" w:cs="AcadNusx"/>
                <w:lang w:val="ka-GE"/>
              </w:rPr>
            </w:pPr>
            <w:r w:rsidRPr="00CD2CA4">
              <w:rPr>
                <w:rFonts w:ascii="Sylfaen" w:hAnsi="Sylfaen" w:cs="Sylfaen"/>
                <w:lang w:val="ka-GE"/>
              </w:rPr>
              <w:t>ელექტრონული</w:t>
            </w:r>
            <w:r w:rsidRPr="00CD2CA4">
              <w:rPr>
                <w:rFonts w:ascii="Sylfaen" w:hAnsi="Sylfaen" w:cs="AcadNusx"/>
                <w:lang w:val="ka-GE"/>
              </w:rPr>
              <w:t xml:space="preserve"> </w:t>
            </w:r>
            <w:r w:rsidRPr="00CD2CA4">
              <w:rPr>
                <w:rFonts w:ascii="Sylfaen" w:hAnsi="Sylfaen" w:cs="Sylfaen"/>
                <w:lang w:val="ka-GE"/>
              </w:rPr>
              <w:t>ფოსტა</w:t>
            </w:r>
          </w:p>
        </w:tc>
        <w:tc>
          <w:tcPr>
            <w:tcW w:w="7267" w:type="dxa"/>
          </w:tcPr>
          <w:sdt>
            <w:sdtPr>
              <w:rPr>
                <w:rStyle w:val="TENDER"/>
                <w:highlight w:val="yellow"/>
              </w:rPr>
              <w:id w:val="-421182452"/>
              <w:placeholder>
                <w:docPart w:val="AEEAF282BEE1426692E8EF660A6BCE4E"/>
              </w:placeholder>
            </w:sdtPr>
            <w:sdtEndPr>
              <w:rPr>
                <w:rStyle w:val="TENDER"/>
              </w:rPr>
            </w:sdtEndPr>
            <w:sdtContent>
              <w:sdt>
                <w:sdtPr>
                  <w:rPr>
                    <w:rStyle w:val="TENDER"/>
                  </w:rPr>
                  <w:id w:val="-1395201927"/>
                  <w:placeholder>
                    <w:docPart w:val="0A974BC48A61498ABAF663BE99C34D83"/>
                  </w:placeholder>
                </w:sdtPr>
                <w:sdtEndPr>
                  <w:rPr>
                    <w:rStyle w:val="TENDER"/>
                  </w:rPr>
                </w:sdtEndPr>
                <w:sdtContent>
                  <w:p w14:paraId="741B5B8F" w14:textId="11228C62" w:rsidR="00761CE0" w:rsidRPr="00761CE0" w:rsidRDefault="00761CE0" w:rsidP="003C2483">
                    <w:pPr>
                      <w:spacing w:after="0" w:line="240" w:lineRule="auto"/>
                      <w:jc w:val="both"/>
                      <w:rPr>
                        <w:rStyle w:val="TENDER"/>
                      </w:rPr>
                    </w:pPr>
                  </w:p>
                  <w:p w14:paraId="3CED6EF2" w14:textId="77777777" w:rsidR="0062114B" w:rsidRPr="00CD2CA4" w:rsidRDefault="00CE3E86" w:rsidP="00B13518">
                    <w:pPr>
                      <w:spacing w:after="0" w:line="240" w:lineRule="auto"/>
                      <w:jc w:val="both"/>
                      <w:rPr>
                        <w:rStyle w:val="TENDER"/>
                        <w:lang w:val="ka-GE"/>
                      </w:rPr>
                    </w:pPr>
                    <w:hyperlink r:id="rId6" w:history="1">
                      <w:r w:rsidR="0062114B" w:rsidRPr="00CD2CA4">
                        <w:rPr>
                          <w:rStyle w:val="Hyperlink"/>
                          <w:rFonts w:ascii="Sylfaen" w:hAnsi="Sylfaen"/>
                          <w:bdr w:val="dashed" w:sz="8" w:space="0" w:color="92D050"/>
                          <w:lang w:val="ka-GE"/>
                        </w:rPr>
                        <w:t>Sopio.Beriashvili@rompetrol.com</w:t>
                      </w:r>
                    </w:hyperlink>
                  </w:p>
                </w:sdtContent>
              </w:sdt>
              <w:p w14:paraId="7BC62163" w14:textId="77777777" w:rsidR="0062114B" w:rsidRPr="00CD2CA4" w:rsidRDefault="00CE3E86" w:rsidP="00B13518">
                <w:pPr>
                  <w:spacing w:line="240" w:lineRule="auto"/>
                  <w:jc w:val="both"/>
                  <w:rPr>
                    <w:rFonts w:ascii="Sylfaen" w:hAnsi="Sylfaen"/>
                    <w:highlight w:val="yellow"/>
                    <w:lang w:val="de-DE"/>
                  </w:rPr>
                </w:pPr>
              </w:p>
            </w:sdtContent>
          </w:sdt>
        </w:tc>
      </w:tr>
      <w:tr w:rsidR="0062114B" w:rsidRPr="00CD2CA4" w14:paraId="05F9134C" w14:textId="77777777" w:rsidTr="00D02355">
        <w:tc>
          <w:tcPr>
            <w:tcW w:w="3798" w:type="dxa"/>
          </w:tcPr>
          <w:p w14:paraId="28FDD483" w14:textId="77777777" w:rsidR="0062114B" w:rsidRPr="00CD2CA4" w:rsidRDefault="0062114B" w:rsidP="00B13518">
            <w:pPr>
              <w:spacing w:line="240" w:lineRule="auto"/>
              <w:jc w:val="both"/>
              <w:rPr>
                <w:rFonts w:ascii="Sylfaen" w:hAnsi="Sylfaen" w:cs="AcadNusx"/>
                <w:u w:val="single"/>
                <w:lang w:val="ka-GE"/>
              </w:rPr>
            </w:pPr>
            <w:r w:rsidRPr="00CD2CA4">
              <w:rPr>
                <w:rFonts w:ascii="Sylfaen" w:hAnsi="Sylfaen" w:cs="Sylfaen"/>
                <w:u w:val="single"/>
                <w:lang w:val="ka-GE"/>
              </w:rPr>
              <w:t>საბანკო</w:t>
            </w:r>
            <w:r w:rsidRPr="00CD2CA4">
              <w:rPr>
                <w:rFonts w:ascii="Sylfaen" w:hAnsi="Sylfaen" w:cs="AcadNusx"/>
                <w:u w:val="single"/>
                <w:lang w:val="ka-GE"/>
              </w:rPr>
              <w:t xml:space="preserve"> </w:t>
            </w:r>
            <w:r w:rsidRPr="00CD2CA4">
              <w:rPr>
                <w:rFonts w:ascii="Sylfaen" w:hAnsi="Sylfaen" w:cs="Sylfaen"/>
                <w:u w:val="single"/>
                <w:lang w:val="ka-GE"/>
              </w:rPr>
              <w:t>რეკვიზიტები</w:t>
            </w:r>
          </w:p>
        </w:tc>
        <w:tc>
          <w:tcPr>
            <w:tcW w:w="7267" w:type="dxa"/>
          </w:tcPr>
          <w:p w14:paraId="2CCE6B59" w14:textId="77777777" w:rsidR="0062114B" w:rsidRPr="00CD2CA4" w:rsidRDefault="0062114B" w:rsidP="00B13518">
            <w:pPr>
              <w:spacing w:line="240" w:lineRule="auto"/>
              <w:jc w:val="both"/>
              <w:rPr>
                <w:rFonts w:ascii="Sylfaen" w:hAnsi="Sylfaen" w:cs="AcadNusx"/>
                <w:lang w:val="de-DE"/>
              </w:rPr>
            </w:pPr>
          </w:p>
        </w:tc>
      </w:tr>
      <w:tr w:rsidR="0062114B" w:rsidRPr="00CD2CA4" w14:paraId="4E8E229C" w14:textId="77777777" w:rsidTr="00D02355">
        <w:tc>
          <w:tcPr>
            <w:tcW w:w="3798" w:type="dxa"/>
          </w:tcPr>
          <w:p w14:paraId="3F65F58B" w14:textId="77777777" w:rsidR="0062114B" w:rsidRPr="00CD2CA4" w:rsidRDefault="0062114B" w:rsidP="00B13518">
            <w:pPr>
              <w:spacing w:line="240" w:lineRule="auto"/>
              <w:jc w:val="both"/>
              <w:rPr>
                <w:rFonts w:ascii="Sylfaen" w:hAnsi="Sylfaen" w:cs="AcadNusx"/>
                <w:lang w:val="ka-GE"/>
              </w:rPr>
            </w:pPr>
            <w:r w:rsidRPr="00CD2CA4">
              <w:rPr>
                <w:rFonts w:ascii="Sylfaen" w:hAnsi="Sylfaen" w:cs="Sylfaen"/>
                <w:lang w:val="ka-GE"/>
              </w:rPr>
              <w:t>ბანკი</w:t>
            </w:r>
          </w:p>
        </w:tc>
        <w:tc>
          <w:tcPr>
            <w:tcW w:w="7267" w:type="dxa"/>
          </w:tcPr>
          <w:p w14:paraId="4589B268" w14:textId="77777777" w:rsidR="0062114B" w:rsidRPr="00CD2CA4" w:rsidRDefault="0062114B" w:rsidP="00B13518">
            <w:pPr>
              <w:spacing w:line="240" w:lineRule="auto"/>
              <w:rPr>
                <w:rFonts w:ascii="Sylfaen" w:hAnsi="Sylfaen"/>
                <w:lang w:val="ka-GE"/>
              </w:rPr>
            </w:pPr>
            <w:r w:rsidRPr="00CD2CA4">
              <w:rPr>
                <w:rFonts w:ascii="Sylfaen" w:hAnsi="Sylfaen" w:cs="Sylfaen"/>
                <w:lang w:val="ka-GE"/>
              </w:rPr>
              <w:t>სს</w:t>
            </w:r>
            <w:r w:rsidRPr="00CD2CA4">
              <w:rPr>
                <w:rFonts w:ascii="Sylfaen" w:hAnsi="Sylfaen"/>
                <w:lang w:val="ka-GE"/>
              </w:rPr>
              <w:t xml:space="preserve"> </w:t>
            </w:r>
            <w:r w:rsidRPr="00CD2CA4">
              <w:rPr>
                <w:rFonts w:ascii="Sylfaen" w:hAnsi="Sylfaen" w:cs="Sylfaen"/>
                <w:lang w:val="ka-GE"/>
              </w:rPr>
              <w:t>ვითიბი</w:t>
            </w:r>
            <w:r w:rsidRPr="00CD2CA4">
              <w:rPr>
                <w:rFonts w:ascii="Sylfaen" w:hAnsi="Sylfaen"/>
                <w:lang w:val="ka-GE"/>
              </w:rPr>
              <w:t xml:space="preserve"> </w:t>
            </w:r>
            <w:r w:rsidRPr="00CD2CA4">
              <w:rPr>
                <w:rFonts w:ascii="Sylfaen" w:hAnsi="Sylfaen" w:cs="Sylfaen"/>
                <w:lang w:val="ka-GE"/>
              </w:rPr>
              <w:t>ბანკი</w:t>
            </w:r>
          </w:p>
        </w:tc>
      </w:tr>
      <w:tr w:rsidR="0062114B" w:rsidRPr="00CD2CA4" w14:paraId="00CA8C0B" w14:textId="77777777" w:rsidTr="00D02355">
        <w:tc>
          <w:tcPr>
            <w:tcW w:w="3798" w:type="dxa"/>
          </w:tcPr>
          <w:p w14:paraId="3DD2AAEA" w14:textId="77777777" w:rsidR="0062114B" w:rsidRPr="00CD2CA4" w:rsidRDefault="0062114B" w:rsidP="00B13518">
            <w:pPr>
              <w:spacing w:line="240" w:lineRule="auto"/>
              <w:jc w:val="both"/>
              <w:rPr>
                <w:rFonts w:ascii="Sylfaen" w:hAnsi="Sylfaen" w:cs="AcadNusx"/>
                <w:lang w:val="ka-GE"/>
              </w:rPr>
            </w:pPr>
            <w:r w:rsidRPr="00CD2CA4">
              <w:rPr>
                <w:rFonts w:ascii="Sylfaen" w:hAnsi="Sylfaen" w:cs="Sylfaen"/>
                <w:lang w:val="ka-GE"/>
              </w:rPr>
              <w:t>ანგარიშის</w:t>
            </w:r>
            <w:r w:rsidRPr="00CD2CA4">
              <w:rPr>
                <w:rFonts w:ascii="Sylfaen" w:hAnsi="Sylfaen" w:cs="AcadNusx"/>
                <w:lang w:val="ka-GE"/>
              </w:rPr>
              <w:t xml:space="preserve"> </w:t>
            </w:r>
            <w:r w:rsidRPr="00CD2CA4">
              <w:rPr>
                <w:rFonts w:ascii="Sylfaen" w:hAnsi="Sylfaen" w:cs="Sylfaen"/>
                <w:lang w:val="ka-GE"/>
              </w:rPr>
              <w:t>ნომერი</w:t>
            </w:r>
          </w:p>
        </w:tc>
        <w:tc>
          <w:tcPr>
            <w:tcW w:w="7267" w:type="dxa"/>
          </w:tcPr>
          <w:p w14:paraId="55F3B098" w14:textId="77777777" w:rsidR="0062114B" w:rsidRPr="00CD2CA4" w:rsidRDefault="0062114B" w:rsidP="00B13518">
            <w:pPr>
              <w:spacing w:line="240" w:lineRule="auto"/>
              <w:jc w:val="both"/>
              <w:rPr>
                <w:rFonts w:ascii="Sylfaen" w:hAnsi="Sylfaen"/>
                <w:lang w:val="de-DE"/>
              </w:rPr>
            </w:pPr>
            <w:r w:rsidRPr="00CD2CA4">
              <w:rPr>
                <w:rFonts w:ascii="Sylfaen" w:eastAsia="PMingLiU" w:hAnsi="Sylfaen" w:cs="LitNusx"/>
                <w:b/>
              </w:rPr>
              <w:t>GE79VT6600000090303602</w:t>
            </w:r>
          </w:p>
        </w:tc>
      </w:tr>
    </w:tbl>
    <w:p w14:paraId="156CFFD7" w14:textId="0ADF6033" w:rsidR="00ED2D99" w:rsidRPr="00CD2CA4" w:rsidRDefault="00ED2D99" w:rsidP="002A69C4">
      <w:pPr>
        <w:pStyle w:val="abzacixm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rFonts w:eastAsia="Times New Roman"/>
          <w:iCs/>
          <w:color w:val="000000"/>
          <w:sz w:val="20"/>
          <w:szCs w:val="20"/>
          <w:lang w:val="ka-GE"/>
        </w:rPr>
      </w:pPr>
      <w:r w:rsidRPr="00CD2CA4">
        <w:rPr>
          <w:rFonts w:eastAsia="Times New Roman"/>
          <w:iCs/>
          <w:color w:val="000000"/>
          <w:sz w:val="20"/>
          <w:szCs w:val="20"/>
          <w:lang w:val="ka-GE"/>
        </w:rPr>
        <w:t xml:space="preserve">ორივე ერთად წოდებული, როგორც </w:t>
      </w:r>
      <w:r w:rsidRPr="00CD2CA4">
        <w:rPr>
          <w:rFonts w:eastAsia="Times New Roman" w:cs="AcadNusx"/>
          <w:iCs/>
          <w:color w:val="000000"/>
          <w:sz w:val="20"/>
          <w:szCs w:val="20"/>
          <w:lang w:val="ka-GE"/>
        </w:rPr>
        <w:t>„</w:t>
      </w:r>
      <w:r w:rsidRPr="00CD2CA4">
        <w:rPr>
          <w:rFonts w:eastAsia="Times New Roman"/>
          <w:iCs/>
          <w:color w:val="000000"/>
          <w:sz w:val="20"/>
          <w:szCs w:val="20"/>
          <w:lang w:val="ka-GE"/>
        </w:rPr>
        <w:t>მხარეები</w:t>
      </w:r>
      <w:r w:rsidRPr="00CD2CA4">
        <w:rPr>
          <w:rFonts w:eastAsia="Times New Roman" w:cs="AcadNusx"/>
          <w:iCs/>
          <w:color w:val="000000"/>
          <w:sz w:val="20"/>
          <w:szCs w:val="20"/>
          <w:lang w:val="ka-GE"/>
        </w:rPr>
        <w:t>“</w:t>
      </w:r>
      <w:r w:rsidRPr="00CD2CA4">
        <w:rPr>
          <w:rFonts w:eastAsia="Times New Roman"/>
          <w:iCs/>
          <w:color w:val="000000"/>
          <w:sz w:val="20"/>
          <w:szCs w:val="20"/>
          <w:lang w:val="ka-GE"/>
        </w:rPr>
        <w:t xml:space="preserve">, ვმოქმედებთ </w:t>
      </w:r>
      <w:r w:rsidRPr="00CD2CA4">
        <w:rPr>
          <w:rFonts w:eastAsia="Times New Roman" w:cs="AcadNusx"/>
          <w:iCs/>
          <w:color w:val="000000"/>
          <w:sz w:val="20"/>
          <w:szCs w:val="20"/>
          <w:lang w:val="ka-GE"/>
        </w:rPr>
        <w:t>„</w:t>
      </w:r>
      <w:r w:rsidRPr="00CD2CA4">
        <w:rPr>
          <w:rFonts w:eastAsia="Times New Roman"/>
          <w:iCs/>
          <w:color w:val="000000"/>
          <w:sz w:val="20"/>
          <w:szCs w:val="20"/>
          <w:lang w:val="ka-GE"/>
        </w:rPr>
        <w:t>სახელმწიფო შესყიდვების შესახებ</w:t>
      </w:r>
      <w:r w:rsidRPr="00CD2CA4">
        <w:rPr>
          <w:rFonts w:eastAsia="Times New Roman" w:cs="AcadNusx"/>
          <w:iCs/>
          <w:color w:val="000000"/>
          <w:sz w:val="20"/>
          <w:szCs w:val="20"/>
          <w:lang w:val="ka-GE"/>
        </w:rPr>
        <w:t>“</w:t>
      </w:r>
      <w:r w:rsidRPr="00CD2CA4">
        <w:rPr>
          <w:rFonts w:eastAsia="Times New Roman"/>
          <w:iCs/>
          <w:color w:val="000000"/>
          <w:sz w:val="20"/>
          <w:szCs w:val="20"/>
          <w:lang w:val="ka-GE"/>
        </w:rPr>
        <w:t xml:space="preserve"> საქართველოს კანონის 20</w:t>
      </w:r>
      <w:r w:rsidRPr="00CD2CA4">
        <w:rPr>
          <w:rFonts w:eastAsia="Times New Roman"/>
          <w:iCs/>
          <w:color w:val="000000"/>
          <w:sz w:val="20"/>
          <w:szCs w:val="20"/>
          <w:vertAlign w:val="superscript"/>
          <w:lang w:val="ka-GE"/>
        </w:rPr>
        <w:t>2</w:t>
      </w:r>
      <w:r w:rsidRPr="00CD2CA4">
        <w:rPr>
          <w:rFonts w:eastAsia="Times New Roman"/>
          <w:iCs/>
          <w:color w:val="000000"/>
          <w:sz w:val="20"/>
          <w:szCs w:val="20"/>
          <w:lang w:val="ka-GE"/>
        </w:rPr>
        <w:t xml:space="preserve"> მუხლის, სახელმწიფო შესყიდვ</w:t>
      </w:r>
      <w:r w:rsidR="00A512FC" w:rsidRPr="00CD2CA4">
        <w:rPr>
          <w:rFonts w:eastAsia="Times New Roman"/>
          <w:iCs/>
          <w:color w:val="000000"/>
          <w:sz w:val="20"/>
          <w:szCs w:val="20"/>
          <w:lang w:val="ka-GE"/>
        </w:rPr>
        <w:t>ების სააგენტოს თავმჯდომარის 2018</w:t>
      </w:r>
      <w:r w:rsidRPr="00CD2CA4">
        <w:rPr>
          <w:rFonts w:eastAsia="Times New Roman"/>
          <w:iCs/>
          <w:color w:val="000000"/>
          <w:sz w:val="20"/>
          <w:szCs w:val="20"/>
          <w:lang w:val="ka-GE"/>
        </w:rPr>
        <w:t xml:space="preserve"> წლის </w:t>
      </w:r>
      <w:r w:rsidR="00A512FC" w:rsidRPr="00CD2CA4">
        <w:rPr>
          <w:rFonts w:eastAsia="Times New Roman"/>
          <w:iCs/>
          <w:color w:val="000000"/>
          <w:sz w:val="20"/>
          <w:szCs w:val="20"/>
          <w:lang w:val="ka-GE"/>
        </w:rPr>
        <w:t xml:space="preserve">14 დეკემბრის </w:t>
      </w:r>
      <w:r w:rsidR="00A512FC" w:rsidRPr="00CD2CA4">
        <w:rPr>
          <w:rFonts w:eastAsia="Times New Roman" w:cs="Times New Roman"/>
          <w:iCs/>
          <w:color w:val="000000"/>
          <w:sz w:val="20"/>
          <w:szCs w:val="20"/>
          <w:lang w:val="ka-GE"/>
        </w:rPr>
        <w:t>№</w:t>
      </w:r>
      <w:r w:rsidR="00A512FC" w:rsidRPr="00CD2CA4">
        <w:rPr>
          <w:rFonts w:eastAsia="Times New Roman"/>
          <w:iCs/>
          <w:color w:val="000000"/>
          <w:sz w:val="20"/>
          <w:szCs w:val="20"/>
          <w:lang w:val="ka-GE"/>
        </w:rPr>
        <w:t>14</w:t>
      </w:r>
      <w:r w:rsidRPr="00CD2CA4">
        <w:rPr>
          <w:rFonts w:eastAsia="Times New Roman"/>
          <w:iCs/>
          <w:color w:val="000000"/>
          <w:sz w:val="20"/>
          <w:szCs w:val="20"/>
          <w:lang w:val="ka-GE"/>
        </w:rPr>
        <w:t xml:space="preserve"> ბრძანებით დამტკიცებული ნავთობპროდუქციის (საწვავის) კონსოლიდირებული ტენდერის ჩატარების წე</w:t>
      </w:r>
      <w:r w:rsidR="00A512FC" w:rsidRPr="00CD2CA4">
        <w:rPr>
          <w:rFonts w:eastAsia="Times New Roman"/>
          <w:iCs/>
          <w:color w:val="000000"/>
          <w:sz w:val="20"/>
          <w:szCs w:val="20"/>
          <w:lang w:val="ka-GE"/>
        </w:rPr>
        <w:t xml:space="preserve">სისა და პირობების, აგრეთვე </w:t>
      </w:r>
      <w:r w:rsidR="00A512FC" w:rsidRPr="00CD2CA4">
        <w:rPr>
          <w:rFonts w:eastAsia="Times New Roman" w:cs="AcadNusx"/>
          <w:iCs/>
          <w:color w:val="000000"/>
          <w:sz w:val="20"/>
          <w:szCs w:val="20"/>
          <w:lang w:val="ka-GE"/>
        </w:rPr>
        <w:t>„</w:t>
      </w:r>
      <w:r w:rsidR="00A512FC" w:rsidRPr="00CD2CA4">
        <w:rPr>
          <w:rFonts w:eastAsia="Times New Roman"/>
          <w:iCs/>
          <w:color w:val="000000"/>
          <w:sz w:val="20"/>
          <w:szCs w:val="20"/>
          <w:lang w:val="ka-GE"/>
        </w:rPr>
        <w:t>2020</w:t>
      </w:r>
      <w:r w:rsidRPr="00CD2CA4">
        <w:rPr>
          <w:rFonts w:eastAsia="Times New Roman"/>
          <w:iCs/>
          <w:color w:val="000000"/>
          <w:sz w:val="20"/>
          <w:szCs w:val="20"/>
          <w:lang w:val="ka-GE"/>
        </w:rPr>
        <w:t xml:space="preserve"> წლის განმავლობაში ნავთობპროდუქციის (საწვავის) სახელმწიფო შესყიდვის კონსოლიდირებული ტენდერ</w:t>
      </w:r>
      <w:r w:rsidR="00A512FC" w:rsidRPr="00CD2CA4">
        <w:rPr>
          <w:rFonts w:eastAsia="Times New Roman"/>
          <w:iCs/>
          <w:color w:val="000000"/>
          <w:sz w:val="20"/>
          <w:szCs w:val="20"/>
          <w:lang w:val="ka-GE"/>
        </w:rPr>
        <w:t>(</w:t>
      </w:r>
      <w:r w:rsidRPr="00CD2CA4">
        <w:rPr>
          <w:rFonts w:eastAsia="Times New Roman"/>
          <w:iCs/>
          <w:color w:val="000000"/>
          <w:sz w:val="20"/>
          <w:szCs w:val="20"/>
          <w:lang w:val="ka-GE"/>
        </w:rPr>
        <w:t>ებ</w:t>
      </w:r>
      <w:r w:rsidR="00A512FC" w:rsidRPr="00CD2CA4">
        <w:rPr>
          <w:rFonts w:eastAsia="Times New Roman"/>
          <w:iCs/>
          <w:color w:val="000000"/>
          <w:sz w:val="20"/>
          <w:szCs w:val="20"/>
          <w:lang w:val="ka-GE"/>
        </w:rPr>
        <w:t>)</w:t>
      </w:r>
      <w:r w:rsidRPr="00CD2CA4">
        <w:rPr>
          <w:rFonts w:eastAsia="Times New Roman"/>
          <w:iCs/>
          <w:color w:val="000000"/>
          <w:sz w:val="20"/>
          <w:szCs w:val="20"/>
          <w:lang w:val="ka-GE"/>
        </w:rPr>
        <w:t>ის საშუალებით განხორციელების თაო</w:t>
      </w:r>
      <w:r w:rsidR="00A512FC" w:rsidRPr="00CD2CA4">
        <w:rPr>
          <w:rFonts w:eastAsia="Times New Roman"/>
          <w:iCs/>
          <w:color w:val="000000"/>
          <w:sz w:val="20"/>
          <w:szCs w:val="20"/>
          <w:lang w:val="ka-GE"/>
        </w:rPr>
        <w:t>ბაზე</w:t>
      </w:r>
      <w:r w:rsidR="00A512FC" w:rsidRPr="00CD2CA4">
        <w:rPr>
          <w:rFonts w:eastAsia="Times New Roman" w:cs="AcadNusx"/>
          <w:iCs/>
          <w:color w:val="000000"/>
          <w:sz w:val="20"/>
          <w:szCs w:val="20"/>
          <w:lang w:val="ka-GE"/>
        </w:rPr>
        <w:t>“</w:t>
      </w:r>
      <w:r w:rsidR="00A512FC" w:rsidRPr="00CD2CA4">
        <w:rPr>
          <w:rFonts w:eastAsia="Times New Roman"/>
          <w:iCs/>
          <w:color w:val="000000"/>
          <w:sz w:val="20"/>
          <w:szCs w:val="20"/>
          <w:lang w:val="ka-GE"/>
        </w:rPr>
        <w:t xml:space="preserve"> საქართველოს მთავრობის 2019</w:t>
      </w:r>
      <w:r w:rsidRPr="00CD2CA4">
        <w:rPr>
          <w:rFonts w:eastAsia="Times New Roman"/>
          <w:iCs/>
          <w:color w:val="000000"/>
          <w:sz w:val="20"/>
          <w:szCs w:val="20"/>
          <w:lang w:val="ka-GE"/>
        </w:rPr>
        <w:t xml:space="preserve"> წლის 4 დეკემბრის </w:t>
      </w:r>
      <w:r w:rsidR="0001615B" w:rsidRPr="00CD2CA4">
        <w:rPr>
          <w:rFonts w:eastAsia="Times New Roman" w:cs="Times New Roman"/>
          <w:iCs/>
          <w:color w:val="000000"/>
          <w:sz w:val="20"/>
          <w:szCs w:val="20"/>
          <w:lang w:val="ka-GE"/>
        </w:rPr>
        <w:t>№</w:t>
      </w:r>
      <w:r w:rsidR="0001615B" w:rsidRPr="00CD2CA4">
        <w:rPr>
          <w:rFonts w:eastAsia="Times New Roman"/>
          <w:iCs/>
          <w:color w:val="000000"/>
          <w:sz w:val="20"/>
          <w:szCs w:val="20"/>
          <w:lang w:val="ka-GE"/>
        </w:rPr>
        <w:t>2512</w:t>
      </w:r>
      <w:r w:rsidRPr="00CD2CA4">
        <w:rPr>
          <w:rFonts w:eastAsia="Times New Roman"/>
          <w:iCs/>
          <w:color w:val="000000"/>
          <w:sz w:val="20"/>
          <w:szCs w:val="20"/>
          <w:lang w:val="ka-GE"/>
        </w:rPr>
        <w:t xml:space="preserve"> განკარგულებისა და საწვავის 20</w:t>
      </w:r>
      <w:r w:rsidR="00413BD7" w:rsidRPr="00CD2CA4">
        <w:rPr>
          <w:rFonts w:eastAsia="Times New Roman"/>
          <w:iCs/>
          <w:color w:val="000000"/>
          <w:sz w:val="20"/>
          <w:szCs w:val="20"/>
          <w:lang w:val="ka-GE"/>
        </w:rPr>
        <w:t>20</w:t>
      </w:r>
      <w:r w:rsidRPr="00CD2CA4">
        <w:rPr>
          <w:rFonts w:eastAsia="Times New Roman"/>
          <w:iCs/>
          <w:color w:val="000000"/>
          <w:sz w:val="20"/>
          <w:szCs w:val="20"/>
          <w:lang w:val="ka-GE"/>
        </w:rPr>
        <w:t xml:space="preserve"> წლის კონსოლიდირებული ტენდერის სატენდერო დოკუმენტაციის საფუძველზე, ვდებთ წინამდებარე ხელშეკრულებას შემდეგზე: </w:t>
      </w:r>
    </w:p>
    <w:p w14:paraId="119FA224" w14:textId="77777777" w:rsidR="00ED2D99" w:rsidRPr="00CD2CA4" w:rsidRDefault="00ED2D99" w:rsidP="002A69C4">
      <w:pPr>
        <w:spacing w:after="0" w:line="240" w:lineRule="auto"/>
        <w:jc w:val="both"/>
        <w:rPr>
          <w:rFonts w:ascii="Sylfaen" w:hAnsi="Sylfaen" w:cs="Sylfaen"/>
          <w:b/>
          <w:color w:val="000000"/>
          <w:sz w:val="20"/>
          <w:szCs w:val="20"/>
          <w:lang w:val="ka-GE"/>
        </w:rPr>
      </w:pPr>
    </w:p>
    <w:p w14:paraId="341BFA0C" w14:textId="77777777" w:rsidR="00641095" w:rsidRPr="00CD2CA4" w:rsidRDefault="00E155A4" w:rsidP="002A69C4">
      <w:pPr>
        <w:pStyle w:val="ListParagraph"/>
        <w:tabs>
          <w:tab w:val="left" w:pos="90"/>
        </w:tabs>
        <w:spacing w:line="240" w:lineRule="auto"/>
        <w:ind w:left="0"/>
        <w:jc w:val="both"/>
        <w:rPr>
          <w:rFonts w:ascii="Sylfaen" w:hAnsi="Sylfaen" w:cs="Sylfaen"/>
          <w:b/>
          <w:color w:val="000000"/>
          <w:sz w:val="20"/>
          <w:szCs w:val="20"/>
          <w:lang w:val="ka-GE" w:eastAsia="en-US"/>
        </w:rPr>
      </w:pPr>
      <w:r w:rsidRPr="00CD2CA4">
        <w:rPr>
          <w:rFonts w:ascii="Sylfaen" w:hAnsi="Sylfaen" w:cs="Sylfaen"/>
          <w:b/>
          <w:color w:val="000000"/>
          <w:sz w:val="20"/>
          <w:szCs w:val="20"/>
          <w:lang w:val="ka-GE" w:eastAsia="en-US"/>
        </w:rPr>
        <w:t>1.</w:t>
      </w:r>
      <w:r w:rsidR="00641095" w:rsidRPr="00CD2CA4">
        <w:rPr>
          <w:rFonts w:ascii="Sylfaen" w:hAnsi="Sylfaen" w:cs="Sylfaen"/>
          <w:b/>
          <w:color w:val="000000"/>
          <w:sz w:val="20"/>
          <w:szCs w:val="20"/>
          <w:lang w:val="ka-GE" w:eastAsia="en-US"/>
        </w:rPr>
        <w:t>ხელშეკრულებაში გამოყენებულ ტერმინთა განმარტებები</w:t>
      </w:r>
    </w:p>
    <w:p w14:paraId="30547654" w14:textId="77777777" w:rsidR="00641095" w:rsidRPr="00CD2CA4" w:rsidRDefault="00641095" w:rsidP="002A69C4">
      <w:pPr>
        <w:jc w:val="both"/>
        <w:rPr>
          <w:rFonts w:ascii="Sylfaen" w:hAnsi="Sylfaen" w:cs="Sylfaen"/>
          <w:iCs/>
          <w:color w:val="000000"/>
          <w:sz w:val="20"/>
          <w:szCs w:val="20"/>
          <w:lang w:val="ka-GE" w:eastAsia="x-none"/>
        </w:rPr>
      </w:pPr>
      <w:r w:rsidRPr="00CD2CA4">
        <w:rPr>
          <w:rFonts w:ascii="Sylfaen" w:hAnsi="Sylfaen" w:cs="Sylfaen"/>
          <w:iCs/>
          <w:color w:val="000000"/>
          <w:sz w:val="20"/>
          <w:szCs w:val="20"/>
          <w:lang w:val="ka-GE" w:eastAsia="x-none"/>
        </w:rPr>
        <w:t xml:space="preserve">1.1 ხელშეკრულება სახელმწიფო შესყიდვის შესახებ (შემდგომში - </w:t>
      </w:r>
      <w:r w:rsidRPr="00CD2CA4">
        <w:rPr>
          <w:rFonts w:ascii="Sylfaen" w:hAnsi="Sylfaen" w:cs="AcadNusx"/>
          <w:iCs/>
          <w:color w:val="000000"/>
          <w:sz w:val="20"/>
          <w:szCs w:val="20"/>
          <w:lang w:val="ka-GE" w:eastAsia="x-none"/>
        </w:rPr>
        <w:t>„</w:t>
      </w:r>
      <w:r w:rsidRPr="00CD2CA4">
        <w:rPr>
          <w:rFonts w:ascii="Sylfaen" w:hAnsi="Sylfaen" w:cs="Sylfaen"/>
          <w:iCs/>
          <w:color w:val="000000"/>
          <w:sz w:val="20"/>
          <w:szCs w:val="20"/>
          <w:lang w:val="ka-GE" w:eastAsia="x-none"/>
        </w:rPr>
        <w:t>ხელშეკრულება</w:t>
      </w:r>
      <w:r w:rsidRPr="00CD2CA4">
        <w:rPr>
          <w:rFonts w:ascii="Sylfaen" w:hAnsi="Sylfaen" w:cs="AcadNusx"/>
          <w:iCs/>
          <w:color w:val="000000"/>
          <w:sz w:val="20"/>
          <w:szCs w:val="20"/>
          <w:lang w:val="ka-GE" w:eastAsia="x-none"/>
        </w:rPr>
        <w:t>“</w:t>
      </w:r>
      <w:r w:rsidRPr="00CD2CA4">
        <w:rPr>
          <w:rFonts w:ascii="Sylfaen" w:hAnsi="Sylfaen" w:cs="Sylfaen"/>
          <w:iCs/>
          <w:color w:val="000000"/>
          <w:sz w:val="20"/>
          <w:szCs w:val="20"/>
          <w:lang w:val="ka-GE" w:eastAsia="x-none"/>
        </w:rPr>
        <w:t>) - სატენდერო დოკუმენტაციის საფუძველზე და მასში განსაზღვრული პირობების შესაბამისად, შემსყიდველ ორგანიზაციასა და მიმწოდებელს  შორის   გაფორმებული   ხელშეკრულება  სახელმწიფო   შესყიდვის შესახებ, რომელიც ხელმოწერილია მხარეთა მიერ, თანდართული ყველა დოკუმენტით და  დოკუმენტაციით, რომლზეც ხელშეკრულებაში არის მინიშნებები;</w:t>
      </w:r>
    </w:p>
    <w:p w14:paraId="334C316F" w14:textId="77777777" w:rsidR="00641095" w:rsidRPr="00CD2CA4" w:rsidRDefault="000D2608" w:rsidP="002A69C4">
      <w:pPr>
        <w:jc w:val="both"/>
        <w:rPr>
          <w:rFonts w:ascii="Sylfaen" w:hAnsi="Sylfaen" w:cs="Sylfaen"/>
          <w:iCs/>
          <w:color w:val="000000"/>
          <w:sz w:val="20"/>
          <w:szCs w:val="20"/>
          <w:lang w:val="ka-GE" w:eastAsia="x-none"/>
        </w:rPr>
      </w:pPr>
      <w:r w:rsidRPr="00CD2CA4">
        <w:rPr>
          <w:rFonts w:ascii="Sylfaen" w:hAnsi="Sylfaen" w:cs="Sylfaen"/>
          <w:iCs/>
          <w:color w:val="000000"/>
          <w:sz w:val="20"/>
          <w:szCs w:val="20"/>
          <w:lang w:val="ka-GE" w:eastAsia="x-none"/>
        </w:rPr>
        <w:t>1.2</w:t>
      </w:r>
      <w:r w:rsidR="00BA4590" w:rsidRPr="00CD2CA4">
        <w:rPr>
          <w:rFonts w:ascii="Sylfaen" w:hAnsi="Sylfaen" w:cs="Sylfaen"/>
          <w:iCs/>
          <w:color w:val="000000"/>
          <w:sz w:val="20"/>
          <w:szCs w:val="20"/>
          <w:lang w:val="ka-GE" w:eastAsia="x-none"/>
        </w:rPr>
        <w:t xml:space="preserve"> „ხელშეკრულების</w:t>
      </w:r>
      <w:r w:rsidR="00ED2D99" w:rsidRPr="00CD2CA4">
        <w:rPr>
          <w:rFonts w:ascii="Sylfaen" w:hAnsi="Sylfaen" w:cs="Sylfaen"/>
          <w:iCs/>
          <w:color w:val="000000"/>
          <w:sz w:val="20"/>
          <w:szCs w:val="20"/>
          <w:lang w:val="ka-GE" w:eastAsia="x-none"/>
        </w:rPr>
        <w:t xml:space="preserve"> ღირებულება</w:t>
      </w:r>
      <w:r w:rsidR="00ED2D99" w:rsidRPr="00CD2CA4">
        <w:rPr>
          <w:rFonts w:ascii="Sylfaen" w:hAnsi="Sylfaen" w:cs="AcadNusx"/>
          <w:iCs/>
          <w:color w:val="000000"/>
          <w:sz w:val="20"/>
          <w:szCs w:val="20"/>
          <w:lang w:val="ka-GE" w:eastAsia="x-none"/>
        </w:rPr>
        <w:t>“</w:t>
      </w:r>
      <w:r w:rsidR="00ED2D99" w:rsidRPr="00CD2CA4">
        <w:rPr>
          <w:rFonts w:ascii="Sylfaen" w:hAnsi="Sylfaen" w:cs="Sylfaen"/>
          <w:iCs/>
          <w:color w:val="000000"/>
          <w:sz w:val="20"/>
          <w:szCs w:val="20"/>
          <w:lang w:val="ka-GE" w:eastAsia="x-none"/>
        </w:rPr>
        <w:t xml:space="preserve"> </w:t>
      </w:r>
      <w:r w:rsidR="00ED2D99" w:rsidRPr="00CD2CA4">
        <w:rPr>
          <w:rFonts w:ascii="Sylfaen" w:hAnsi="Sylfaen" w:cs="AcadNusx"/>
          <w:iCs/>
          <w:color w:val="000000"/>
          <w:sz w:val="20"/>
          <w:szCs w:val="20"/>
          <w:lang w:val="ka-GE" w:eastAsia="x-none"/>
        </w:rPr>
        <w:t>–</w:t>
      </w:r>
      <w:r w:rsidR="00ED2D99" w:rsidRPr="00CD2CA4">
        <w:rPr>
          <w:rFonts w:ascii="Sylfaen" w:hAnsi="Sylfaen" w:cs="Sylfaen"/>
          <w:iCs/>
          <w:color w:val="000000"/>
          <w:sz w:val="20"/>
          <w:szCs w:val="20"/>
          <w:lang w:val="ka-GE" w:eastAsia="x-none"/>
        </w:rPr>
        <w:t xml:space="preserve"> საერთო თანხა (შესასყიდი საორიენტაციო რაოდენობა გამრავლებული 1</w:t>
      </w:r>
      <w:r w:rsidR="0001615B" w:rsidRPr="00CD2CA4">
        <w:rPr>
          <w:rFonts w:ascii="Sylfaen" w:hAnsi="Sylfaen" w:cs="Sylfaen"/>
          <w:iCs/>
          <w:color w:val="000000"/>
          <w:sz w:val="20"/>
          <w:szCs w:val="20"/>
          <w:lang w:val="ka-GE" w:eastAsia="x-none"/>
        </w:rPr>
        <w:t xml:space="preserve"> (ერთი)</w:t>
      </w:r>
      <w:r w:rsidR="00ED2D99" w:rsidRPr="00CD2CA4">
        <w:rPr>
          <w:rFonts w:ascii="Sylfaen" w:hAnsi="Sylfaen" w:cs="Sylfaen"/>
          <w:iCs/>
          <w:color w:val="000000"/>
          <w:sz w:val="20"/>
          <w:szCs w:val="20"/>
          <w:lang w:val="ka-GE" w:eastAsia="x-none"/>
        </w:rPr>
        <w:t xml:space="preserve"> ლიტრი საწვავის სავარაუდო ფასზე), რომელიც უნდა გადაიხადოს შემსყიდველმა მიმწოდებლის მიერ ხელშეკრულებით ნაკისრი ვალდებულებების </w:t>
      </w:r>
      <w:r w:rsidR="00CF609E" w:rsidRPr="00CD2CA4">
        <w:rPr>
          <w:rFonts w:ascii="Sylfaen" w:hAnsi="Sylfaen" w:cs="Sylfaen"/>
          <w:iCs/>
          <w:color w:val="000000"/>
          <w:sz w:val="20"/>
          <w:szCs w:val="20"/>
          <w:lang w:val="ka-GE" w:eastAsia="x-none"/>
        </w:rPr>
        <w:t xml:space="preserve">სრული და ზედმიწევნით </w:t>
      </w:r>
      <w:r w:rsidR="00ED2D99" w:rsidRPr="00CD2CA4">
        <w:rPr>
          <w:rFonts w:ascii="Sylfaen" w:hAnsi="Sylfaen" w:cs="Sylfaen"/>
          <w:iCs/>
          <w:color w:val="000000"/>
          <w:sz w:val="20"/>
          <w:szCs w:val="20"/>
          <w:lang w:val="ka-GE" w:eastAsia="x-none"/>
        </w:rPr>
        <w:t>შესრულებისათვის.</w:t>
      </w:r>
    </w:p>
    <w:p w14:paraId="0D113CA7" w14:textId="77777777" w:rsidR="00641095" w:rsidRPr="00CD2CA4" w:rsidRDefault="000D2608" w:rsidP="002A69C4">
      <w:pPr>
        <w:jc w:val="both"/>
        <w:rPr>
          <w:rFonts w:ascii="Sylfaen" w:hAnsi="Sylfaen" w:cs="Sylfaen"/>
          <w:iCs/>
          <w:color w:val="000000"/>
          <w:sz w:val="20"/>
          <w:szCs w:val="20"/>
          <w:lang w:val="ka-GE" w:eastAsia="x-none"/>
        </w:rPr>
      </w:pPr>
      <w:r w:rsidRPr="00CD2CA4">
        <w:rPr>
          <w:rFonts w:ascii="Sylfaen" w:hAnsi="Sylfaen" w:cs="Sylfaen"/>
          <w:iCs/>
          <w:color w:val="000000"/>
          <w:sz w:val="20"/>
          <w:szCs w:val="20"/>
          <w:lang w:val="ka-GE" w:eastAsia="x-none"/>
        </w:rPr>
        <w:t>1.3</w:t>
      </w:r>
      <w:r w:rsidR="00641095" w:rsidRPr="00CD2CA4">
        <w:rPr>
          <w:rFonts w:ascii="Sylfaen" w:hAnsi="Sylfaen" w:cs="Sylfaen"/>
          <w:iCs/>
          <w:color w:val="000000"/>
          <w:sz w:val="20"/>
          <w:szCs w:val="20"/>
          <w:lang w:val="ka-GE" w:eastAsia="x-none"/>
        </w:rPr>
        <w:t xml:space="preserve"> დღე, კვირა, თვე - კალენდარული დღე, კვირა, თვე, თუ ხელშეკრულებით ან/და    სატენდერო დოკუმენტაციით სხვა რამ არ არის განსაზღვრული;</w:t>
      </w:r>
    </w:p>
    <w:p w14:paraId="69509786" w14:textId="77777777" w:rsidR="00641095" w:rsidRPr="00CD2CA4" w:rsidRDefault="00641095" w:rsidP="002A69C4">
      <w:pPr>
        <w:jc w:val="both"/>
        <w:rPr>
          <w:rFonts w:ascii="Sylfaen" w:hAnsi="Sylfaen" w:cs="Sylfaen"/>
          <w:iCs/>
          <w:color w:val="000000"/>
          <w:sz w:val="20"/>
          <w:szCs w:val="20"/>
          <w:lang w:val="ka-GE" w:eastAsia="x-none"/>
        </w:rPr>
      </w:pPr>
      <w:r w:rsidRPr="00CD2CA4">
        <w:rPr>
          <w:rFonts w:ascii="Sylfaen" w:hAnsi="Sylfaen" w:cs="Sylfaen"/>
          <w:iCs/>
          <w:color w:val="000000"/>
          <w:sz w:val="20"/>
          <w:szCs w:val="20"/>
          <w:lang w:val="ka-GE" w:eastAsia="x-none"/>
        </w:rPr>
        <w:t>1</w:t>
      </w:r>
      <w:r w:rsidR="000D2608" w:rsidRPr="00CD2CA4">
        <w:rPr>
          <w:rFonts w:ascii="Sylfaen" w:hAnsi="Sylfaen" w:cs="Sylfaen"/>
          <w:iCs/>
          <w:color w:val="000000"/>
          <w:sz w:val="20"/>
          <w:szCs w:val="20"/>
          <w:lang w:val="ka-GE" w:eastAsia="x-none"/>
        </w:rPr>
        <w:t>.4</w:t>
      </w:r>
      <w:r w:rsidRPr="00CD2CA4">
        <w:rPr>
          <w:rFonts w:ascii="Sylfaen" w:hAnsi="Sylfaen" w:cs="Sylfaen"/>
          <w:iCs/>
          <w:color w:val="000000"/>
          <w:sz w:val="20"/>
          <w:szCs w:val="20"/>
          <w:lang w:val="ka-GE" w:eastAsia="x-none"/>
        </w:rPr>
        <w:t xml:space="preserve"> შემსყიდველი   -   ორგანიზაცია,   რომელიც  საქართველოს კანონმდებლობის შესაბამისად, ახორციელებს   შესყიდვას   ხელშეკრულებისა   და სატენდერო დოკუმენტაციის პირობების  მიხედვით. </w:t>
      </w:r>
    </w:p>
    <w:p w14:paraId="53D1ED1C" w14:textId="77777777" w:rsidR="00641095" w:rsidRPr="00CD2CA4" w:rsidRDefault="000D2608" w:rsidP="002A69C4">
      <w:pPr>
        <w:jc w:val="both"/>
        <w:rPr>
          <w:rFonts w:ascii="Sylfaen" w:hAnsi="Sylfaen" w:cs="Sylfaen"/>
          <w:iCs/>
          <w:color w:val="000000"/>
          <w:sz w:val="20"/>
          <w:szCs w:val="20"/>
          <w:lang w:val="ka-GE" w:eastAsia="x-none"/>
        </w:rPr>
      </w:pPr>
      <w:r w:rsidRPr="00CD2CA4">
        <w:rPr>
          <w:rFonts w:ascii="Sylfaen" w:hAnsi="Sylfaen" w:cs="Sylfaen"/>
          <w:iCs/>
          <w:color w:val="000000"/>
          <w:sz w:val="20"/>
          <w:szCs w:val="20"/>
          <w:lang w:val="ka-GE" w:eastAsia="x-none"/>
        </w:rPr>
        <w:t>1.5</w:t>
      </w:r>
      <w:r w:rsidR="00641095" w:rsidRPr="00CD2CA4">
        <w:rPr>
          <w:rFonts w:ascii="Sylfaen" w:hAnsi="Sylfaen" w:cs="Sylfaen"/>
          <w:iCs/>
          <w:color w:val="000000"/>
          <w:sz w:val="20"/>
          <w:szCs w:val="20"/>
          <w:lang w:val="ka-GE" w:eastAsia="x-none"/>
        </w:rPr>
        <w:t xml:space="preserve"> „მიმწოდებელი</w:t>
      </w:r>
      <w:r w:rsidR="00641095" w:rsidRPr="00CD2CA4">
        <w:rPr>
          <w:rFonts w:ascii="Sylfaen" w:hAnsi="Sylfaen" w:cs="AcadNusx"/>
          <w:iCs/>
          <w:color w:val="000000"/>
          <w:sz w:val="20"/>
          <w:szCs w:val="20"/>
          <w:lang w:val="ka-GE" w:eastAsia="x-none"/>
        </w:rPr>
        <w:t>“</w:t>
      </w:r>
      <w:r w:rsidR="00641095" w:rsidRPr="00CD2CA4">
        <w:rPr>
          <w:rFonts w:ascii="Sylfaen" w:hAnsi="Sylfaen" w:cs="Sylfaen"/>
          <w:iCs/>
          <w:color w:val="000000"/>
          <w:sz w:val="20"/>
          <w:szCs w:val="20"/>
          <w:lang w:val="ka-GE" w:eastAsia="x-none"/>
        </w:rPr>
        <w:t xml:space="preserve"> - იურიდიული/ფიზიკური პირი, რომელიც საქართველოს კანონმდებლობის შესაბამისად,  ახორციელებს მომსახურების გაწევას ხელშეკრულებისა და სატენდერო დოკუმენტაციის პირობების მიხედვით;</w:t>
      </w:r>
    </w:p>
    <w:p w14:paraId="3782278F" w14:textId="4FEC761D" w:rsidR="00ED2D99" w:rsidRPr="00CD2CA4" w:rsidRDefault="00743E9D" w:rsidP="002A69C4">
      <w:pPr>
        <w:jc w:val="both"/>
        <w:rPr>
          <w:rFonts w:ascii="Sylfaen" w:hAnsi="Sylfaen" w:cs="Sylfaen"/>
          <w:iCs/>
          <w:color w:val="000000"/>
          <w:sz w:val="20"/>
          <w:szCs w:val="20"/>
          <w:lang w:val="ka-GE" w:eastAsia="x-none"/>
        </w:rPr>
      </w:pPr>
      <w:r w:rsidRPr="00CD2CA4">
        <w:rPr>
          <w:rFonts w:ascii="Sylfaen" w:hAnsi="Sylfaen" w:cs="Sylfaen"/>
          <w:iCs/>
          <w:color w:val="000000"/>
          <w:sz w:val="20"/>
          <w:szCs w:val="20"/>
          <w:lang w:val="ka-GE" w:eastAsia="x-none"/>
        </w:rPr>
        <w:t>1.6</w:t>
      </w:r>
      <w:r w:rsidR="0098596D" w:rsidRPr="00CD2CA4">
        <w:rPr>
          <w:rFonts w:ascii="Sylfaen" w:hAnsi="Sylfaen" w:cs="Sylfaen"/>
          <w:iCs/>
          <w:color w:val="000000"/>
          <w:sz w:val="20"/>
          <w:szCs w:val="20"/>
          <w:lang w:val="ka-GE" w:eastAsia="x-none"/>
        </w:rPr>
        <w:t xml:space="preserve"> „</w:t>
      </w:r>
      <w:r w:rsidR="0062114B" w:rsidRPr="00CD2CA4">
        <w:rPr>
          <w:rFonts w:ascii="Sylfaen" w:hAnsi="Sylfaen" w:cs="Sylfaen"/>
          <w:iCs/>
          <w:color w:val="000000"/>
          <w:sz w:val="20"/>
          <w:szCs w:val="20"/>
          <w:lang w:val="ka-GE" w:eastAsia="x-none"/>
        </w:rPr>
        <w:t>პროდუქტ</w:t>
      </w:r>
      <w:r w:rsidR="0098596D" w:rsidRPr="00CD2CA4">
        <w:rPr>
          <w:rFonts w:ascii="Sylfaen" w:hAnsi="Sylfaen" w:cs="Sylfaen"/>
          <w:iCs/>
          <w:color w:val="000000"/>
          <w:sz w:val="20"/>
          <w:szCs w:val="20"/>
          <w:lang w:val="ka-GE" w:eastAsia="x-none"/>
        </w:rPr>
        <w:t>ი</w:t>
      </w:r>
      <w:r w:rsidR="0098596D" w:rsidRPr="00CD2CA4">
        <w:rPr>
          <w:rFonts w:ascii="Sylfaen" w:hAnsi="Sylfaen" w:cs="AcadNusx"/>
          <w:iCs/>
          <w:color w:val="000000"/>
          <w:sz w:val="20"/>
          <w:szCs w:val="20"/>
          <w:lang w:val="ka-GE" w:eastAsia="x-none"/>
        </w:rPr>
        <w:t>“</w:t>
      </w:r>
      <w:r w:rsidR="0098596D" w:rsidRPr="00CD2CA4">
        <w:rPr>
          <w:rFonts w:ascii="Sylfaen" w:hAnsi="Sylfaen" w:cs="Sylfaen"/>
          <w:iCs/>
          <w:color w:val="000000"/>
          <w:sz w:val="20"/>
          <w:szCs w:val="20"/>
          <w:lang w:val="ka-GE" w:eastAsia="x-none"/>
        </w:rPr>
        <w:t xml:space="preserve"> </w:t>
      </w:r>
      <w:r w:rsidR="0098596D" w:rsidRPr="00CD2CA4">
        <w:rPr>
          <w:rFonts w:ascii="Sylfaen" w:hAnsi="Sylfaen" w:cs="AcadNusx"/>
          <w:iCs/>
          <w:color w:val="000000"/>
          <w:sz w:val="20"/>
          <w:szCs w:val="20"/>
          <w:lang w:val="ka-GE" w:eastAsia="x-none"/>
        </w:rPr>
        <w:t>–</w:t>
      </w:r>
      <w:r w:rsidR="0098596D" w:rsidRPr="00CD2CA4">
        <w:rPr>
          <w:rFonts w:ascii="Sylfaen" w:hAnsi="Sylfaen" w:cs="Sylfaen"/>
          <w:iCs/>
          <w:color w:val="000000"/>
          <w:sz w:val="20"/>
          <w:szCs w:val="20"/>
          <w:lang w:val="ka-GE" w:eastAsia="x-none"/>
        </w:rPr>
        <w:t xml:space="preserve"> ხელშეკრულების მე-2 მუხლით</w:t>
      </w:r>
      <w:r w:rsidR="00ED2D99" w:rsidRPr="00CD2CA4">
        <w:rPr>
          <w:rFonts w:ascii="Sylfaen" w:hAnsi="Sylfaen" w:cs="Sylfaen"/>
          <w:iCs/>
          <w:color w:val="000000"/>
          <w:sz w:val="20"/>
          <w:szCs w:val="20"/>
          <w:lang w:val="ka-GE" w:eastAsia="x-none"/>
        </w:rPr>
        <w:t xml:space="preserve"> </w:t>
      </w:r>
      <w:r w:rsidR="0098596D" w:rsidRPr="00CD2CA4">
        <w:rPr>
          <w:rFonts w:ascii="Sylfaen" w:hAnsi="Sylfaen" w:cs="Sylfaen"/>
          <w:iCs/>
          <w:color w:val="000000"/>
          <w:sz w:val="20"/>
          <w:szCs w:val="20"/>
          <w:lang w:val="ka-GE" w:eastAsia="x-none"/>
        </w:rPr>
        <w:t>გათვალისწინებული ხელშეკრულების საგანი.</w:t>
      </w:r>
    </w:p>
    <w:p w14:paraId="1734715E" w14:textId="284A8597" w:rsidR="00B00BCB" w:rsidRPr="00CD2CA4" w:rsidRDefault="008C542C" w:rsidP="002A69C4">
      <w:pPr>
        <w:jc w:val="both"/>
        <w:rPr>
          <w:rFonts w:ascii="Sylfaen" w:hAnsi="Sylfaen" w:cs="Sylfaen"/>
          <w:iCs/>
          <w:color w:val="000000"/>
          <w:sz w:val="20"/>
          <w:szCs w:val="20"/>
          <w:lang w:val="ka-GE" w:eastAsia="x-none"/>
        </w:rPr>
      </w:pPr>
      <w:r w:rsidRPr="00CD2CA4">
        <w:rPr>
          <w:rFonts w:ascii="Sylfaen" w:hAnsi="Sylfaen" w:cs="Sylfaen"/>
          <w:iCs/>
          <w:color w:val="000000"/>
          <w:sz w:val="20"/>
          <w:szCs w:val="20"/>
          <w:lang w:val="ka-GE" w:eastAsia="x-none"/>
        </w:rPr>
        <w:t>1.7 „</w:t>
      </w:r>
      <w:r w:rsidRPr="00CD2CA4">
        <w:rPr>
          <w:rFonts w:ascii="Sylfaen" w:hAnsi="Sylfaen" w:cs="Sylfaen"/>
          <w:iCs/>
          <w:color w:val="000000"/>
          <w:sz w:val="20"/>
          <w:szCs w:val="20"/>
          <w:lang w:eastAsia="x-none"/>
        </w:rPr>
        <w:t>პრემიუმ</w:t>
      </w:r>
      <w:r w:rsidR="00164352" w:rsidRPr="00CD2CA4">
        <w:rPr>
          <w:rFonts w:ascii="Sylfaen" w:hAnsi="Sylfaen" w:cs="Sylfaen"/>
          <w:iCs/>
          <w:color w:val="000000"/>
          <w:sz w:val="20"/>
          <w:szCs w:val="20"/>
          <w:lang w:val="ka-GE" w:eastAsia="x-none"/>
        </w:rPr>
        <w:t>ის</w:t>
      </w:r>
      <w:r w:rsidR="00B00BCB" w:rsidRPr="00CD2CA4">
        <w:rPr>
          <w:rFonts w:ascii="Sylfaen" w:hAnsi="Sylfaen" w:cs="Sylfaen"/>
          <w:iCs/>
          <w:color w:val="000000"/>
          <w:sz w:val="20"/>
          <w:szCs w:val="20"/>
          <w:lang w:val="ka-GE" w:eastAsia="x-none"/>
        </w:rPr>
        <w:t xml:space="preserve">“ მარკის </w:t>
      </w:r>
      <w:r w:rsidRPr="00CD2CA4">
        <w:rPr>
          <w:rFonts w:ascii="Sylfaen" w:hAnsi="Sylfaen" w:cs="Sylfaen"/>
          <w:iCs/>
          <w:color w:val="000000"/>
          <w:sz w:val="20"/>
          <w:szCs w:val="20"/>
          <w:lang w:val="ka-GE" w:eastAsia="x-none"/>
        </w:rPr>
        <w:t>საწვავი - არანაკლებ 9</w:t>
      </w:r>
      <w:r w:rsidRPr="00CD2CA4">
        <w:rPr>
          <w:rFonts w:ascii="Sylfaen" w:hAnsi="Sylfaen" w:cs="Sylfaen"/>
          <w:iCs/>
          <w:color w:val="000000"/>
          <w:sz w:val="20"/>
          <w:szCs w:val="20"/>
          <w:lang w:eastAsia="x-none"/>
        </w:rPr>
        <w:t>5</w:t>
      </w:r>
      <w:r w:rsidRPr="00CD2CA4">
        <w:rPr>
          <w:rFonts w:ascii="Sylfaen" w:hAnsi="Sylfaen" w:cs="Sylfaen"/>
          <w:iCs/>
          <w:color w:val="000000"/>
          <w:sz w:val="20"/>
          <w:szCs w:val="20"/>
          <w:lang w:val="ka-GE" w:eastAsia="x-none"/>
        </w:rPr>
        <w:t xml:space="preserve"> ოქტ</w:t>
      </w:r>
      <w:r w:rsidR="00B00BCB" w:rsidRPr="00CD2CA4">
        <w:rPr>
          <w:rFonts w:ascii="Sylfaen" w:hAnsi="Sylfaen" w:cs="Sylfaen"/>
          <w:iCs/>
          <w:color w:val="000000"/>
          <w:sz w:val="20"/>
          <w:szCs w:val="20"/>
          <w:lang w:val="ka-GE" w:eastAsia="x-none"/>
        </w:rPr>
        <w:t>ანობის ბენზინი.</w:t>
      </w:r>
    </w:p>
    <w:p w14:paraId="51EDE383" w14:textId="77777777" w:rsidR="00ED2D99" w:rsidRPr="00CD2CA4" w:rsidRDefault="00743E9D" w:rsidP="002A69C4">
      <w:pPr>
        <w:jc w:val="both"/>
        <w:rPr>
          <w:rFonts w:ascii="Sylfaen" w:hAnsi="Sylfaen" w:cs="Sylfaen"/>
          <w:iCs/>
          <w:color w:val="000000"/>
          <w:sz w:val="20"/>
          <w:szCs w:val="20"/>
          <w:lang w:val="ka-GE" w:eastAsia="x-none"/>
        </w:rPr>
      </w:pPr>
      <w:r w:rsidRPr="00CD2CA4">
        <w:rPr>
          <w:rFonts w:ascii="Sylfaen" w:hAnsi="Sylfaen" w:cs="Sylfaen"/>
          <w:iCs/>
          <w:color w:val="000000"/>
          <w:sz w:val="20"/>
          <w:szCs w:val="20"/>
          <w:lang w:val="ka-GE" w:eastAsia="x-none"/>
        </w:rPr>
        <w:t>1.</w:t>
      </w:r>
      <w:r w:rsidR="00B00BCB" w:rsidRPr="00CD2CA4">
        <w:rPr>
          <w:rFonts w:ascii="Sylfaen" w:hAnsi="Sylfaen" w:cs="Sylfaen"/>
          <w:iCs/>
          <w:color w:val="000000"/>
          <w:sz w:val="20"/>
          <w:szCs w:val="20"/>
          <w:lang w:val="ka-GE" w:eastAsia="x-none"/>
        </w:rPr>
        <w:t>8</w:t>
      </w:r>
      <w:r w:rsidR="00ED2D99" w:rsidRPr="00CD2CA4">
        <w:rPr>
          <w:rFonts w:ascii="Sylfaen" w:hAnsi="Sylfaen" w:cs="Sylfaen"/>
          <w:iCs/>
          <w:color w:val="000000"/>
          <w:sz w:val="20"/>
          <w:szCs w:val="20"/>
          <w:lang w:val="ka-GE" w:eastAsia="x-none"/>
        </w:rPr>
        <w:t xml:space="preserve"> ავტორიზებული ავტომანქანა </w:t>
      </w:r>
      <w:r w:rsidR="00ED2D99" w:rsidRPr="00CD2CA4">
        <w:rPr>
          <w:rFonts w:ascii="Sylfaen" w:hAnsi="Sylfaen" w:cs="AcadNusx"/>
          <w:iCs/>
          <w:color w:val="000000"/>
          <w:sz w:val="20"/>
          <w:szCs w:val="20"/>
          <w:lang w:val="ka-GE" w:eastAsia="x-none"/>
        </w:rPr>
        <w:t>–</w:t>
      </w:r>
      <w:r w:rsidR="00ED2D99" w:rsidRPr="00CD2CA4">
        <w:rPr>
          <w:rFonts w:ascii="Sylfaen" w:hAnsi="Sylfaen" w:cs="Sylfaen"/>
          <w:iCs/>
          <w:color w:val="000000"/>
          <w:sz w:val="20"/>
          <w:szCs w:val="20"/>
          <w:lang w:val="ka-GE" w:eastAsia="x-none"/>
        </w:rPr>
        <w:t xml:space="preserve"> შემსყიდველი ორგანიზაციის ბალანსზე მყოფი ავტომანქანა, რომელიც უნდა აღიჭურვოს </w:t>
      </w:r>
      <w:r w:rsidR="00ED2D99" w:rsidRPr="00CD2CA4">
        <w:rPr>
          <w:rFonts w:ascii="Sylfaen" w:hAnsi="Sylfaen" w:cs="AcadNusx"/>
          <w:iCs/>
          <w:color w:val="000000"/>
          <w:sz w:val="20"/>
          <w:szCs w:val="20"/>
          <w:lang w:val="ka-GE" w:eastAsia="x-none"/>
        </w:rPr>
        <w:t>„</w:t>
      </w:r>
      <w:r w:rsidR="00ED2D99" w:rsidRPr="00CD2CA4">
        <w:rPr>
          <w:rFonts w:ascii="Sylfaen" w:hAnsi="Sylfaen" w:cs="Sylfaen"/>
          <w:iCs/>
          <w:color w:val="000000"/>
          <w:sz w:val="20"/>
          <w:szCs w:val="20"/>
          <w:lang w:val="ka-GE" w:eastAsia="x-none"/>
        </w:rPr>
        <w:t>აგაი</w:t>
      </w:r>
      <w:r w:rsidR="00ED2D99" w:rsidRPr="00CD2CA4">
        <w:rPr>
          <w:rFonts w:ascii="Sylfaen" w:hAnsi="Sylfaen" w:cs="AcadNusx"/>
          <w:iCs/>
          <w:color w:val="000000"/>
          <w:sz w:val="20"/>
          <w:szCs w:val="20"/>
          <w:lang w:val="ka-GE" w:eastAsia="x-none"/>
        </w:rPr>
        <w:t>“</w:t>
      </w:r>
      <w:r w:rsidR="00ED2D99" w:rsidRPr="00CD2CA4">
        <w:rPr>
          <w:rFonts w:ascii="Sylfaen" w:hAnsi="Sylfaen" w:cs="Sylfaen"/>
          <w:iCs/>
          <w:color w:val="000000"/>
          <w:sz w:val="20"/>
          <w:szCs w:val="20"/>
          <w:lang w:val="ka-GE" w:eastAsia="x-none"/>
        </w:rPr>
        <w:t xml:space="preserve"> სისტემის კომპონენტებით. </w:t>
      </w:r>
    </w:p>
    <w:p w14:paraId="2E3DF38E" w14:textId="1294C781" w:rsidR="0001615B" w:rsidRPr="00CD2CA4" w:rsidRDefault="00743E9D" w:rsidP="002A69C4">
      <w:pPr>
        <w:jc w:val="both"/>
        <w:rPr>
          <w:rFonts w:ascii="Sylfaen" w:hAnsi="Sylfaen" w:cs="Sylfaen"/>
          <w:iCs/>
          <w:color w:val="000000"/>
          <w:sz w:val="20"/>
          <w:szCs w:val="20"/>
          <w:lang w:val="ka-GE" w:eastAsia="x-none"/>
        </w:rPr>
      </w:pPr>
      <w:r w:rsidRPr="00CD2CA4">
        <w:rPr>
          <w:rFonts w:ascii="Sylfaen" w:hAnsi="Sylfaen" w:cs="Sylfaen"/>
          <w:iCs/>
          <w:color w:val="000000"/>
          <w:sz w:val="20"/>
          <w:szCs w:val="20"/>
          <w:lang w:val="ka-GE" w:eastAsia="x-none"/>
        </w:rPr>
        <w:lastRenderedPageBreak/>
        <w:t>1.</w:t>
      </w:r>
      <w:r w:rsidR="00B00BCB" w:rsidRPr="00CD2CA4">
        <w:rPr>
          <w:rFonts w:ascii="Sylfaen" w:hAnsi="Sylfaen" w:cs="Sylfaen"/>
          <w:iCs/>
          <w:color w:val="000000"/>
          <w:sz w:val="20"/>
          <w:szCs w:val="20"/>
          <w:lang w:val="ka-GE" w:eastAsia="x-none"/>
        </w:rPr>
        <w:t>9</w:t>
      </w:r>
      <w:r w:rsidR="00ED2D99" w:rsidRPr="00CD2CA4">
        <w:rPr>
          <w:rFonts w:ascii="Sylfaen" w:hAnsi="Sylfaen" w:cs="Sylfaen"/>
          <w:iCs/>
          <w:color w:val="000000"/>
          <w:sz w:val="20"/>
          <w:szCs w:val="20"/>
          <w:lang w:val="ka-GE" w:eastAsia="x-none"/>
        </w:rPr>
        <w:t xml:space="preserve"> ავტომანქანის გამართვისა და ავტომატური იდენტიფიცირების სისტემა (შემდგომში </w:t>
      </w:r>
      <w:r w:rsidR="00ED2D99" w:rsidRPr="00CD2CA4">
        <w:rPr>
          <w:rFonts w:ascii="Sylfaen" w:hAnsi="Sylfaen" w:cs="AcadNusx"/>
          <w:iCs/>
          <w:color w:val="000000"/>
          <w:sz w:val="20"/>
          <w:szCs w:val="20"/>
          <w:lang w:val="ka-GE" w:eastAsia="x-none"/>
        </w:rPr>
        <w:t>–</w:t>
      </w:r>
      <w:r w:rsidR="00ED2D99" w:rsidRPr="00CD2CA4">
        <w:rPr>
          <w:rFonts w:ascii="Sylfaen" w:hAnsi="Sylfaen" w:cs="Sylfaen"/>
          <w:iCs/>
          <w:color w:val="000000"/>
          <w:sz w:val="20"/>
          <w:szCs w:val="20"/>
          <w:lang w:val="ka-GE" w:eastAsia="x-none"/>
        </w:rPr>
        <w:t xml:space="preserve"> აგაი სისტემა) </w:t>
      </w:r>
      <w:r w:rsidR="00ED2D99" w:rsidRPr="00CD2CA4">
        <w:rPr>
          <w:rFonts w:ascii="Sylfaen" w:hAnsi="Sylfaen" w:cs="AcadNusx"/>
          <w:iCs/>
          <w:color w:val="000000"/>
          <w:sz w:val="20"/>
          <w:szCs w:val="20"/>
          <w:lang w:val="ka-GE" w:eastAsia="x-none"/>
        </w:rPr>
        <w:t>–</w:t>
      </w:r>
      <w:r w:rsidR="00ED2D99" w:rsidRPr="00CD2CA4">
        <w:rPr>
          <w:rFonts w:ascii="Sylfaen" w:hAnsi="Sylfaen" w:cs="Sylfaen"/>
          <w:iCs/>
          <w:color w:val="000000"/>
          <w:sz w:val="20"/>
          <w:szCs w:val="20"/>
          <w:lang w:val="ka-GE" w:eastAsia="x-none"/>
        </w:rPr>
        <w:t xml:space="preserve"> სისტემა/საშუალება, რომელიც უზრუნველყოფს ავტოგასამართი სადგურის პისტოლეტისა და ავტორიზებული ავტომანქანის საწვავის ავზის ერთმანეთთან დაკავშირებასა და იდენტიფიცირებას, რის </w:t>
      </w:r>
      <w:r w:rsidR="0001615B" w:rsidRPr="00CD2CA4">
        <w:rPr>
          <w:rFonts w:ascii="Sylfaen" w:hAnsi="Sylfaen" w:cs="Sylfaen"/>
          <w:iCs/>
          <w:color w:val="000000"/>
          <w:sz w:val="20"/>
          <w:szCs w:val="20"/>
          <w:lang w:val="ka-GE" w:eastAsia="x-none"/>
        </w:rPr>
        <w:t>შედეგად</w:t>
      </w:r>
      <w:r w:rsidR="00ED2D99" w:rsidRPr="00CD2CA4">
        <w:rPr>
          <w:rFonts w:ascii="Sylfaen" w:hAnsi="Sylfaen" w:cs="Sylfaen"/>
          <w:iCs/>
          <w:color w:val="000000"/>
          <w:sz w:val="20"/>
          <w:szCs w:val="20"/>
          <w:lang w:val="ka-GE" w:eastAsia="x-none"/>
        </w:rPr>
        <w:t xml:space="preserve"> მიმწოდებლ</w:t>
      </w:r>
      <w:r w:rsidR="006F62B0" w:rsidRPr="00CD2CA4">
        <w:rPr>
          <w:rFonts w:ascii="Sylfaen" w:hAnsi="Sylfaen" w:cs="Sylfaen"/>
          <w:iCs/>
          <w:color w:val="000000"/>
          <w:sz w:val="20"/>
          <w:szCs w:val="20"/>
          <w:lang w:val="ka-GE" w:eastAsia="x-none"/>
        </w:rPr>
        <w:t xml:space="preserve">ის ავტოგასამართ სადგურზე </w:t>
      </w:r>
      <w:r w:rsidR="000F412D" w:rsidRPr="00CD2CA4">
        <w:rPr>
          <w:rFonts w:ascii="Sylfaen" w:hAnsi="Sylfaen" w:cs="Sylfaen"/>
          <w:iCs/>
          <w:color w:val="000000"/>
          <w:sz w:val="20"/>
          <w:szCs w:val="20"/>
          <w:lang w:val="ka-GE" w:eastAsia="x-none"/>
        </w:rPr>
        <w:t>,,</w:t>
      </w:r>
      <w:r w:rsidR="006F62B0" w:rsidRPr="00CD2CA4">
        <w:rPr>
          <w:rFonts w:ascii="Sylfaen" w:hAnsi="Sylfaen" w:cs="Sylfaen"/>
          <w:iCs/>
          <w:color w:val="000000"/>
          <w:sz w:val="20"/>
          <w:szCs w:val="20"/>
          <w:lang w:val="ka-GE" w:eastAsia="x-none"/>
        </w:rPr>
        <w:t>პრემიუმის</w:t>
      </w:r>
      <w:r w:rsidR="000F412D" w:rsidRPr="00CD2CA4">
        <w:rPr>
          <w:rFonts w:ascii="Sylfaen" w:hAnsi="Sylfaen" w:cs="Sylfaen"/>
          <w:iCs/>
          <w:color w:val="000000"/>
          <w:sz w:val="20"/>
          <w:szCs w:val="20"/>
          <w:lang w:val="ka-GE" w:eastAsia="x-none"/>
        </w:rPr>
        <w:t>“</w:t>
      </w:r>
      <w:r w:rsidR="00ED2D99" w:rsidRPr="00CD2CA4">
        <w:rPr>
          <w:rFonts w:ascii="Sylfaen" w:hAnsi="Sylfaen" w:cs="Sylfaen"/>
          <w:iCs/>
          <w:color w:val="000000"/>
          <w:sz w:val="20"/>
          <w:szCs w:val="20"/>
          <w:lang w:val="ka-GE" w:eastAsia="x-none"/>
        </w:rPr>
        <w:t xml:space="preserve"> ჩასხმა შესაძლებელი იქნება მხოლოდ ავტორიზებული ავტომანქანის საწვავის ავზში.</w:t>
      </w:r>
    </w:p>
    <w:p w14:paraId="19B555B2" w14:textId="77777777" w:rsidR="000A0B5C" w:rsidRPr="00CD2CA4" w:rsidRDefault="00B00BCB" w:rsidP="002A69C4">
      <w:pPr>
        <w:jc w:val="both"/>
        <w:rPr>
          <w:rFonts w:ascii="Sylfaen" w:hAnsi="Sylfaen" w:cs="Sylfaen"/>
          <w:iCs/>
          <w:color w:val="000000"/>
          <w:sz w:val="20"/>
          <w:szCs w:val="20"/>
          <w:lang w:val="ka-GE" w:eastAsia="x-none"/>
        </w:rPr>
      </w:pPr>
      <w:r w:rsidRPr="00CD2CA4">
        <w:rPr>
          <w:rFonts w:ascii="Sylfaen" w:hAnsi="Sylfaen" w:cs="Sylfaen"/>
          <w:iCs/>
          <w:color w:val="000000"/>
          <w:sz w:val="20"/>
          <w:szCs w:val="20"/>
          <w:lang w:val="ka-GE" w:eastAsia="x-none"/>
        </w:rPr>
        <w:t>1.10 სატენდერო კომისია -</w:t>
      </w:r>
      <w:r w:rsidR="00743E9D" w:rsidRPr="00CD2CA4">
        <w:rPr>
          <w:rFonts w:ascii="Sylfaen" w:hAnsi="Sylfaen" w:cs="Sylfaen"/>
          <w:iCs/>
          <w:color w:val="000000"/>
          <w:sz w:val="20"/>
          <w:szCs w:val="20"/>
          <w:lang w:val="ka-GE" w:eastAsia="x-none"/>
        </w:rPr>
        <w:t xml:space="preserve"> საქართველოს მთავრობის 2019 წლის</w:t>
      </w:r>
      <w:r w:rsidR="0001615B" w:rsidRPr="00CD2CA4">
        <w:rPr>
          <w:rFonts w:ascii="Sylfaen" w:hAnsi="Sylfaen" w:cs="Sylfaen"/>
          <w:iCs/>
          <w:color w:val="000000"/>
          <w:sz w:val="20"/>
          <w:szCs w:val="20"/>
          <w:lang w:val="ka-GE" w:eastAsia="x-none"/>
        </w:rPr>
        <w:t xml:space="preserve"> 04 დეკემბრის</w:t>
      </w:r>
      <w:r w:rsidR="00743E9D" w:rsidRPr="00CD2CA4">
        <w:rPr>
          <w:rFonts w:ascii="Sylfaen" w:hAnsi="Sylfaen" w:cs="Sylfaen"/>
          <w:iCs/>
          <w:color w:val="000000"/>
          <w:sz w:val="20"/>
          <w:szCs w:val="20"/>
          <w:lang w:val="ka-GE" w:eastAsia="x-none"/>
        </w:rPr>
        <w:t xml:space="preserve"> </w:t>
      </w:r>
      <w:r w:rsidR="0001615B" w:rsidRPr="00CD2CA4">
        <w:rPr>
          <w:rFonts w:ascii="Sylfaen" w:hAnsi="Sylfaen" w:cs="Sylfaen"/>
          <w:iCs/>
          <w:color w:val="000000"/>
          <w:sz w:val="20"/>
          <w:szCs w:val="20"/>
          <w:lang w:val="ka-GE" w:eastAsia="x-none"/>
        </w:rPr>
        <w:t>N2512</w:t>
      </w:r>
      <w:r w:rsidR="00743E9D" w:rsidRPr="00CD2CA4">
        <w:rPr>
          <w:rFonts w:ascii="Sylfaen" w:hAnsi="Sylfaen" w:cs="Sylfaen"/>
          <w:iCs/>
          <w:color w:val="000000"/>
          <w:sz w:val="20"/>
          <w:szCs w:val="20"/>
          <w:lang w:val="ka-GE" w:eastAsia="x-none"/>
        </w:rPr>
        <w:t xml:space="preserve"> განკარგულების საფუძველზე შექმნილი სატენდერო კომისია;</w:t>
      </w:r>
    </w:p>
    <w:p w14:paraId="5CA54F99" w14:textId="07B3B4F9" w:rsidR="00ED2D99" w:rsidRPr="00CD2CA4" w:rsidRDefault="00E155A4" w:rsidP="002A69C4">
      <w:pPr>
        <w:jc w:val="both"/>
        <w:rPr>
          <w:rFonts w:ascii="Sylfaen" w:hAnsi="Sylfaen" w:cs="Sylfaen"/>
          <w:iCs/>
          <w:color w:val="000000"/>
          <w:sz w:val="20"/>
          <w:szCs w:val="20"/>
          <w:lang w:val="ka-GE" w:eastAsia="x-none"/>
        </w:rPr>
      </w:pPr>
      <w:r w:rsidRPr="00CD2CA4">
        <w:rPr>
          <w:rFonts w:ascii="Sylfaen" w:hAnsi="Sylfaen" w:cs="Sylfaen"/>
          <w:iCs/>
          <w:color w:val="000000"/>
          <w:sz w:val="20"/>
          <w:szCs w:val="20"/>
          <w:lang w:val="ka-GE" w:eastAsia="x-none"/>
        </w:rPr>
        <w:t>1.</w:t>
      </w:r>
      <w:r w:rsidR="000A0B5C" w:rsidRPr="00CD2CA4">
        <w:rPr>
          <w:rFonts w:ascii="Sylfaen" w:hAnsi="Sylfaen" w:cs="Sylfaen"/>
          <w:iCs/>
          <w:color w:val="000000"/>
          <w:sz w:val="20"/>
          <w:szCs w:val="20"/>
          <w:lang w:val="ka-GE" w:eastAsia="x-none"/>
        </w:rPr>
        <w:t>1</w:t>
      </w:r>
      <w:r w:rsidR="00B00BCB" w:rsidRPr="00CD2CA4">
        <w:rPr>
          <w:rFonts w:ascii="Sylfaen" w:hAnsi="Sylfaen" w:cs="Sylfaen"/>
          <w:iCs/>
          <w:color w:val="000000"/>
          <w:sz w:val="20"/>
          <w:szCs w:val="20"/>
          <w:lang w:val="ka-GE" w:eastAsia="x-none"/>
        </w:rPr>
        <w:t>1</w:t>
      </w:r>
      <w:r w:rsidR="000A0B5C" w:rsidRPr="00CD2CA4">
        <w:rPr>
          <w:rFonts w:ascii="Sylfaen" w:hAnsi="Sylfaen" w:cs="Sylfaen"/>
          <w:iCs/>
          <w:color w:val="000000"/>
          <w:sz w:val="20"/>
          <w:szCs w:val="20"/>
          <w:lang w:val="ka-GE" w:eastAsia="x-none"/>
        </w:rPr>
        <w:t xml:space="preserve"> </w:t>
      </w:r>
      <w:r w:rsidR="00ED2D99" w:rsidRPr="00CD2CA4">
        <w:rPr>
          <w:rFonts w:ascii="Sylfaen" w:hAnsi="Sylfaen" w:cs="Sylfaen"/>
          <w:iCs/>
          <w:color w:val="000000"/>
          <w:sz w:val="20"/>
          <w:szCs w:val="20"/>
          <w:lang w:val="ka-GE" w:eastAsia="x-none"/>
        </w:rPr>
        <w:t>ს</w:t>
      </w:r>
      <w:r w:rsidR="000F412D" w:rsidRPr="00CD2CA4">
        <w:rPr>
          <w:rFonts w:ascii="Sylfaen" w:hAnsi="Sylfaen" w:cs="Sylfaen"/>
          <w:iCs/>
          <w:color w:val="000000"/>
          <w:sz w:val="20"/>
          <w:szCs w:val="20"/>
          <w:lang w:val="ka-GE" w:eastAsia="x-none"/>
        </w:rPr>
        <w:t xml:space="preserve">ატენდერო დოკუმენტაცია </w:t>
      </w:r>
      <w:r w:rsidR="000F412D" w:rsidRPr="00CD2CA4">
        <w:rPr>
          <w:rFonts w:ascii="Sylfaen" w:hAnsi="Sylfaen" w:cs="AcadNusx"/>
          <w:iCs/>
          <w:color w:val="000000"/>
          <w:sz w:val="20"/>
          <w:szCs w:val="20"/>
          <w:lang w:val="ka-GE" w:eastAsia="x-none"/>
        </w:rPr>
        <w:t>–</w:t>
      </w:r>
      <w:r w:rsidR="000F412D" w:rsidRPr="00CD2CA4">
        <w:rPr>
          <w:rFonts w:ascii="Sylfaen" w:hAnsi="Sylfaen" w:cs="Sylfaen"/>
          <w:iCs/>
          <w:color w:val="000000"/>
          <w:sz w:val="20"/>
          <w:szCs w:val="20"/>
          <w:lang w:val="ka-GE" w:eastAsia="x-none"/>
        </w:rPr>
        <w:t xml:space="preserve"> </w:t>
      </w:r>
      <w:r w:rsidR="000F412D" w:rsidRPr="00CD2CA4">
        <w:rPr>
          <w:rFonts w:ascii="Sylfaen" w:hAnsi="Sylfaen" w:cs="AcadNusx"/>
          <w:iCs/>
          <w:color w:val="000000"/>
          <w:sz w:val="20"/>
          <w:szCs w:val="20"/>
          <w:lang w:val="ka-GE" w:eastAsia="x-none"/>
        </w:rPr>
        <w:t>„</w:t>
      </w:r>
      <w:r w:rsidR="000F412D" w:rsidRPr="00CD2CA4">
        <w:rPr>
          <w:rFonts w:ascii="Sylfaen" w:hAnsi="Sylfaen" w:cs="Sylfaen"/>
          <w:iCs/>
          <w:color w:val="000000"/>
          <w:sz w:val="20"/>
          <w:szCs w:val="20"/>
          <w:lang w:val="ka-GE" w:eastAsia="x-none"/>
        </w:rPr>
        <w:t>პრემიუმის</w:t>
      </w:r>
      <w:r w:rsidR="00ED2D99" w:rsidRPr="00CD2CA4">
        <w:rPr>
          <w:rFonts w:ascii="Sylfaen" w:hAnsi="Sylfaen" w:cs="Sylfaen"/>
          <w:iCs/>
          <w:color w:val="000000"/>
          <w:sz w:val="20"/>
          <w:szCs w:val="20"/>
          <w:lang w:val="ka-GE" w:eastAsia="x-none"/>
        </w:rPr>
        <w:t>“ მარკის საწვავის 20</w:t>
      </w:r>
      <w:r w:rsidR="00413BD7" w:rsidRPr="00CD2CA4">
        <w:rPr>
          <w:rFonts w:ascii="Sylfaen" w:hAnsi="Sylfaen" w:cs="Sylfaen"/>
          <w:iCs/>
          <w:color w:val="000000"/>
          <w:sz w:val="20"/>
          <w:szCs w:val="20"/>
          <w:lang w:val="ka-GE" w:eastAsia="x-none"/>
        </w:rPr>
        <w:t>20</w:t>
      </w:r>
      <w:r w:rsidR="00ED2D99" w:rsidRPr="00CD2CA4">
        <w:rPr>
          <w:rFonts w:ascii="Sylfaen" w:hAnsi="Sylfaen" w:cs="Sylfaen"/>
          <w:iCs/>
          <w:color w:val="000000"/>
          <w:sz w:val="20"/>
          <w:szCs w:val="20"/>
          <w:lang w:val="ka-GE" w:eastAsia="x-none"/>
        </w:rPr>
        <w:t xml:space="preserve"> წლის კონსოლიდირებული ტენდერის</w:t>
      </w:r>
      <w:r w:rsidR="000A0B5C" w:rsidRPr="00CD2CA4">
        <w:rPr>
          <w:rFonts w:ascii="Sylfaen" w:hAnsi="Sylfaen" w:cs="Sylfaen"/>
          <w:iCs/>
          <w:color w:val="000000"/>
          <w:sz w:val="20"/>
          <w:szCs w:val="20"/>
          <w:lang w:val="ka-GE" w:eastAsia="x-none"/>
        </w:rPr>
        <w:t xml:space="preserve"> (CON</w:t>
      </w:r>
      <w:r w:rsidR="00E47A6B" w:rsidRPr="00CD2CA4">
        <w:rPr>
          <w:rFonts w:ascii="Sylfaen" w:hAnsi="Sylfaen" w:cs="Sylfaen"/>
          <w:iCs/>
          <w:color w:val="000000"/>
          <w:sz w:val="20"/>
          <w:szCs w:val="20"/>
          <w:lang w:eastAsia="x-none"/>
        </w:rPr>
        <w:t>190000599</w:t>
      </w:r>
      <w:r w:rsidR="000A0B5C" w:rsidRPr="00CD2CA4">
        <w:rPr>
          <w:rFonts w:ascii="Sylfaen" w:hAnsi="Sylfaen" w:cs="Sylfaen"/>
          <w:iCs/>
          <w:color w:val="000000"/>
          <w:sz w:val="20"/>
          <w:szCs w:val="20"/>
          <w:lang w:val="ka-GE" w:eastAsia="x-none"/>
        </w:rPr>
        <w:t>)</w:t>
      </w:r>
      <w:r w:rsidR="00ED2D99" w:rsidRPr="00CD2CA4">
        <w:rPr>
          <w:rFonts w:ascii="Sylfaen" w:hAnsi="Sylfaen" w:cs="Sylfaen"/>
          <w:iCs/>
          <w:color w:val="000000"/>
          <w:sz w:val="20"/>
          <w:szCs w:val="20"/>
          <w:lang w:val="ka-GE" w:eastAsia="x-none"/>
        </w:rPr>
        <w:t xml:space="preserve"> სატენდერო </w:t>
      </w:r>
      <w:r w:rsidR="000A0B5C" w:rsidRPr="00CD2CA4">
        <w:rPr>
          <w:rFonts w:ascii="Sylfaen" w:hAnsi="Sylfaen" w:cs="Sylfaen"/>
          <w:iCs/>
          <w:color w:val="000000"/>
          <w:sz w:val="20"/>
          <w:szCs w:val="20"/>
          <w:lang w:val="ka-GE" w:eastAsia="x-none"/>
        </w:rPr>
        <w:t>დოკუმ</w:t>
      </w:r>
      <w:r w:rsidR="0074454B" w:rsidRPr="00CD2CA4">
        <w:rPr>
          <w:rFonts w:ascii="Sylfaen" w:hAnsi="Sylfaen" w:cs="Sylfaen"/>
          <w:iCs/>
          <w:color w:val="000000"/>
          <w:sz w:val="20"/>
          <w:szCs w:val="20"/>
          <w:lang w:val="ka-GE" w:eastAsia="x-none"/>
        </w:rPr>
        <w:t>ენტაცია, რომელიც თან ერთვის ხელშ</w:t>
      </w:r>
      <w:r w:rsidR="000A0B5C" w:rsidRPr="00CD2CA4">
        <w:rPr>
          <w:rFonts w:ascii="Sylfaen" w:hAnsi="Sylfaen" w:cs="Sylfaen"/>
          <w:iCs/>
          <w:color w:val="000000"/>
          <w:sz w:val="20"/>
          <w:szCs w:val="20"/>
          <w:lang w:val="ka-GE" w:eastAsia="x-none"/>
        </w:rPr>
        <w:t>ეკრულებას და წარმოადგენს მის განუყოფელ ნაწილს.</w:t>
      </w:r>
    </w:p>
    <w:p w14:paraId="059E1B0B" w14:textId="77777777" w:rsidR="00F10573" w:rsidRPr="00CD2CA4" w:rsidRDefault="00133A3D" w:rsidP="002A69C4">
      <w:pPr>
        <w:spacing w:after="0" w:line="240" w:lineRule="auto"/>
        <w:jc w:val="both"/>
        <w:rPr>
          <w:rFonts w:ascii="Sylfaen" w:hAnsi="Sylfaen" w:cs="Sylfaen"/>
          <w:b/>
          <w:color w:val="000000"/>
          <w:sz w:val="20"/>
          <w:szCs w:val="20"/>
          <w:lang w:val="ka-GE"/>
        </w:rPr>
      </w:pPr>
      <w:r w:rsidRPr="00CD2CA4">
        <w:rPr>
          <w:rFonts w:ascii="Sylfaen" w:hAnsi="Sylfaen" w:cs="Sylfaen"/>
          <w:b/>
          <w:color w:val="000000"/>
          <w:sz w:val="20"/>
          <w:szCs w:val="20"/>
          <w:lang w:val="ka-GE"/>
        </w:rPr>
        <w:t>2.</w:t>
      </w:r>
      <w:r w:rsidR="00ED2D99" w:rsidRPr="00CD2CA4">
        <w:rPr>
          <w:rFonts w:ascii="Sylfaen" w:hAnsi="Sylfaen" w:cs="Sylfaen"/>
          <w:b/>
          <w:color w:val="000000"/>
          <w:sz w:val="20"/>
          <w:szCs w:val="20"/>
          <w:lang w:val="ka-GE"/>
        </w:rPr>
        <w:t>ხელშეკრულების საგანი და შესყიდვის ობიექტი</w:t>
      </w:r>
      <w:r w:rsidR="00F10573" w:rsidRPr="00CD2CA4">
        <w:rPr>
          <w:rFonts w:ascii="Sylfaen" w:hAnsi="Sylfaen" w:cs="Sylfaen"/>
          <w:b/>
          <w:color w:val="000000"/>
          <w:sz w:val="20"/>
          <w:szCs w:val="20"/>
          <w:lang w:val="ka-GE"/>
        </w:rPr>
        <w:t xml:space="preserve"> </w:t>
      </w:r>
    </w:p>
    <w:p w14:paraId="1D801871" w14:textId="77777777" w:rsidR="00B00BCB" w:rsidRPr="00CD2CA4" w:rsidRDefault="00B00BCB" w:rsidP="002A69C4">
      <w:pPr>
        <w:spacing w:after="0" w:line="240" w:lineRule="auto"/>
        <w:jc w:val="both"/>
        <w:rPr>
          <w:rFonts w:ascii="Sylfaen" w:hAnsi="Sylfaen" w:cs="Sylfaen"/>
          <w:b/>
          <w:color w:val="000000"/>
          <w:sz w:val="20"/>
          <w:szCs w:val="20"/>
          <w:lang w:val="ka-GE"/>
        </w:rPr>
      </w:pPr>
    </w:p>
    <w:p w14:paraId="1F71C544" w14:textId="6B6CF679" w:rsidR="00B637B4" w:rsidRPr="00CD2CA4" w:rsidRDefault="00E155A4" w:rsidP="002A69C4">
      <w:pPr>
        <w:jc w:val="both"/>
        <w:rPr>
          <w:rFonts w:ascii="Sylfaen" w:hAnsi="Sylfaen" w:cs="Sylfaen"/>
          <w:iCs/>
          <w:color w:val="000000"/>
          <w:sz w:val="20"/>
          <w:szCs w:val="20"/>
          <w:lang w:val="ka-GE" w:eastAsia="x-none"/>
        </w:rPr>
      </w:pPr>
      <w:r w:rsidRPr="00CD2CA4">
        <w:rPr>
          <w:rFonts w:ascii="Sylfaen" w:hAnsi="Sylfaen" w:cs="Sylfaen"/>
          <w:iCs/>
          <w:color w:val="000000"/>
          <w:sz w:val="20"/>
          <w:szCs w:val="20"/>
          <w:lang w:val="ka-GE" w:eastAsia="x-none"/>
        </w:rPr>
        <w:t>2.1</w:t>
      </w:r>
      <w:r w:rsidR="00ED2D99" w:rsidRPr="00CD2CA4">
        <w:rPr>
          <w:rFonts w:ascii="Sylfaen" w:hAnsi="Sylfaen" w:cs="Sylfaen"/>
          <w:iCs/>
          <w:color w:val="000000"/>
          <w:sz w:val="20"/>
          <w:szCs w:val="20"/>
          <w:lang w:val="ka-GE" w:eastAsia="x-none"/>
        </w:rPr>
        <w:t xml:space="preserve"> </w:t>
      </w:r>
      <w:r w:rsidR="00B637B4" w:rsidRPr="00CD2CA4">
        <w:rPr>
          <w:rFonts w:ascii="Sylfaen" w:hAnsi="Sylfaen" w:cs="Sylfaen"/>
          <w:sz w:val="20"/>
          <w:szCs w:val="20"/>
          <w:lang w:val="ka-GE"/>
        </w:rPr>
        <w:t xml:space="preserve">ხელშეკრულების საგანს წარმოადგენს, შემსყიდველის მიერ </w:t>
      </w:r>
      <w:r w:rsidR="00B637B4" w:rsidRPr="00CD2CA4">
        <w:rPr>
          <w:rFonts w:ascii="Sylfaen" w:hAnsi="Sylfaen" w:cs="Calibri"/>
          <w:sz w:val="20"/>
          <w:szCs w:val="20"/>
          <w:lang w:val="ka-GE"/>
        </w:rPr>
        <w:t>„</w:t>
      </w:r>
      <w:r w:rsidR="00B637B4" w:rsidRPr="00CD2CA4">
        <w:rPr>
          <w:rFonts w:ascii="Sylfaen" w:hAnsi="Sylfaen" w:cs="Sylfaen"/>
          <w:sz w:val="20"/>
          <w:szCs w:val="20"/>
          <w:lang w:val="ka-GE"/>
        </w:rPr>
        <w:t>პრემიუმის“ მარკის საწვავის (ერთჯერადად ან ეტაპობრივად, შემსყიდველი ორგანიზაციის საჭიროებიდან გამომდინარე, (შემდგომში - საწვავი, რომელიც აკმაყოფილებს „პრემიუმის</w:t>
      </w:r>
      <w:r w:rsidR="00B637B4" w:rsidRPr="00CD2CA4">
        <w:rPr>
          <w:rFonts w:ascii="Sylfaen" w:hAnsi="Sylfaen" w:cs="Calibri"/>
          <w:sz w:val="20"/>
          <w:szCs w:val="20"/>
          <w:lang w:val="ka-GE"/>
        </w:rPr>
        <w:t>“</w:t>
      </w:r>
      <w:r w:rsidR="00B637B4" w:rsidRPr="00CD2CA4">
        <w:rPr>
          <w:rFonts w:ascii="Sylfaen" w:hAnsi="Sylfaen" w:cs="Sylfaen"/>
          <w:sz w:val="20"/>
          <w:szCs w:val="20"/>
          <w:lang w:val="ka-GE"/>
        </w:rPr>
        <w:t xml:space="preserve"> მარკის საწვავის 2020 წლის კონსოლიდირებული სატენდერო დოკუმენტაციითა და დანართით განსაზღვრულ მოთხოვნებს) შესყიდვა. სსიპ სახელწიფო შესყიდვების სააგენტოს ვებ-გვერდზე გამოქვეყნებული CON</w:t>
      </w:r>
      <w:r w:rsidR="00E47A6B" w:rsidRPr="00CD2CA4">
        <w:rPr>
          <w:rFonts w:ascii="Sylfaen" w:hAnsi="Sylfaen" w:cs="Sylfaen"/>
          <w:sz w:val="20"/>
          <w:szCs w:val="20"/>
        </w:rPr>
        <w:t>190000599</w:t>
      </w:r>
      <w:r w:rsidR="00B637B4" w:rsidRPr="00CD2CA4">
        <w:rPr>
          <w:rFonts w:ascii="Sylfaen" w:hAnsi="Sylfaen" w:cs="Sylfaen"/>
          <w:sz w:val="20"/>
          <w:szCs w:val="20"/>
          <w:lang w:val="ka-GE"/>
        </w:rPr>
        <w:t xml:space="preserve"> სატენდერო დოკუმენტაციით, მიმწოდებლის სატენდერო წინადადებითა და ღირებულებით.</w:t>
      </w:r>
    </w:p>
    <w:p w14:paraId="7DC02446" w14:textId="12003848" w:rsidR="00ED2D99" w:rsidRPr="00CD2CA4" w:rsidRDefault="00F10573" w:rsidP="002A69C4">
      <w:pPr>
        <w:jc w:val="both"/>
        <w:rPr>
          <w:rFonts w:ascii="Sylfaen" w:hAnsi="Sylfaen" w:cs="Sylfaen"/>
          <w:iCs/>
          <w:color w:val="000000"/>
          <w:sz w:val="20"/>
          <w:szCs w:val="20"/>
          <w:lang w:val="ka-GE" w:eastAsia="x-none"/>
        </w:rPr>
      </w:pPr>
      <w:r w:rsidRPr="00CD2CA4">
        <w:rPr>
          <w:rFonts w:ascii="Sylfaen" w:hAnsi="Sylfaen" w:cs="Sylfaen"/>
          <w:iCs/>
          <w:color w:val="000000"/>
          <w:sz w:val="20"/>
          <w:szCs w:val="20"/>
          <w:lang w:val="ka-GE" w:eastAsia="x-none"/>
        </w:rPr>
        <w:t xml:space="preserve">2.2 შესყიდვის ობიექტია </w:t>
      </w:r>
      <w:r w:rsidR="00BC4EBD" w:rsidRPr="00CD2CA4">
        <w:rPr>
          <w:rFonts w:ascii="Sylfaen" w:hAnsi="Sylfaen" w:cs="Sylfaen"/>
          <w:iCs/>
          <w:color w:val="000000"/>
          <w:sz w:val="20"/>
          <w:szCs w:val="20"/>
          <w:lang w:val="ka-GE" w:eastAsia="x-none"/>
        </w:rPr>
        <w:t>„პრემიუმის</w:t>
      </w:r>
      <w:r w:rsidR="003038DC" w:rsidRPr="00CD2CA4">
        <w:rPr>
          <w:rFonts w:ascii="Sylfaen" w:hAnsi="Sylfaen" w:cs="Sylfaen"/>
          <w:iCs/>
          <w:color w:val="000000"/>
          <w:sz w:val="20"/>
          <w:szCs w:val="20"/>
          <w:lang w:val="ka-GE" w:eastAsia="x-none"/>
        </w:rPr>
        <w:t>“ მარკის საწვავი.</w:t>
      </w:r>
      <w:r w:rsidR="00ED2D99" w:rsidRPr="00CD2CA4">
        <w:rPr>
          <w:rFonts w:ascii="Sylfaen" w:hAnsi="Sylfaen" w:cs="Sylfaen"/>
          <w:iCs/>
          <w:color w:val="000000"/>
          <w:sz w:val="20"/>
          <w:szCs w:val="20"/>
          <w:lang w:val="ka-GE" w:eastAsia="x-none"/>
        </w:rPr>
        <w:t xml:space="preserve"> </w:t>
      </w:r>
      <w:r w:rsidR="00885FB3" w:rsidRPr="00CD2CA4">
        <w:rPr>
          <w:rFonts w:ascii="Sylfaen" w:hAnsi="Sylfaen" w:cs="Sylfaen"/>
          <w:iCs/>
          <w:color w:val="000000"/>
          <w:sz w:val="20"/>
          <w:szCs w:val="20"/>
          <w:lang w:val="ka-GE" w:eastAsia="x-none"/>
        </w:rPr>
        <w:t>საო</w:t>
      </w:r>
      <w:r w:rsidR="00181D02" w:rsidRPr="00CD2CA4">
        <w:rPr>
          <w:rFonts w:ascii="Sylfaen" w:hAnsi="Sylfaen" w:cs="Sylfaen"/>
          <w:iCs/>
          <w:color w:val="000000"/>
          <w:sz w:val="20"/>
          <w:szCs w:val="20"/>
          <w:lang w:val="ka-GE" w:eastAsia="x-none"/>
        </w:rPr>
        <w:t>რიენტაციო რაოდენობა</w:t>
      </w:r>
      <w:r w:rsidR="00852F31" w:rsidRPr="00CD2CA4">
        <w:rPr>
          <w:rFonts w:ascii="Sylfaen" w:hAnsi="Sylfaen" w:cs="Sylfaen"/>
          <w:iCs/>
          <w:color w:val="000000"/>
          <w:sz w:val="20"/>
          <w:szCs w:val="20"/>
          <w:lang w:val="ka-GE" w:eastAsia="x-none"/>
        </w:rPr>
        <w:t xml:space="preserve">ა </w:t>
      </w:r>
      <w:sdt>
        <w:sdtPr>
          <w:rPr>
            <w:rStyle w:val="TENDER"/>
            <w:szCs w:val="20"/>
            <w:lang w:val="ka-GE"/>
          </w:rPr>
          <w:id w:val="-1817256830"/>
          <w:placeholder>
            <w:docPart w:val="D522C1A61A5640D58CA1A034CD8FC63A"/>
          </w:placeholder>
        </w:sdtPr>
        <w:sdtEndPr>
          <w:rPr>
            <w:rStyle w:val="TENDER"/>
          </w:rPr>
        </w:sdtEndPr>
        <w:sdtContent>
          <w:bookmarkStart w:id="1" w:name="Text8"/>
          <w:r w:rsidR="00D02355" w:rsidRPr="00CD2CA4">
            <w:rPr>
              <w:rStyle w:val="TENDER"/>
              <w:szCs w:val="20"/>
              <w:lang w:val="ka-GE"/>
            </w:rPr>
            <w:fldChar w:fldCharType="begin">
              <w:ffData>
                <w:name w:val="Text8"/>
                <w:enabled/>
                <w:calcOnExit w:val="0"/>
                <w:textInput>
                  <w:default w:val="მოცულობა ლიტრებში"/>
                </w:textInput>
              </w:ffData>
            </w:fldChar>
          </w:r>
          <w:r w:rsidR="00D02355" w:rsidRPr="00CD2CA4">
            <w:rPr>
              <w:rStyle w:val="TENDER"/>
              <w:szCs w:val="20"/>
              <w:lang w:val="ka-GE"/>
            </w:rPr>
            <w:instrText xml:space="preserve"> FORMTEXT </w:instrText>
          </w:r>
          <w:r w:rsidR="00D02355" w:rsidRPr="00CD2CA4">
            <w:rPr>
              <w:rStyle w:val="TENDER"/>
              <w:szCs w:val="20"/>
              <w:lang w:val="ka-GE"/>
            </w:rPr>
          </w:r>
          <w:r w:rsidR="00D02355" w:rsidRPr="00CD2CA4">
            <w:rPr>
              <w:rStyle w:val="TENDER"/>
              <w:szCs w:val="20"/>
              <w:lang w:val="ka-GE"/>
            </w:rPr>
            <w:fldChar w:fldCharType="separate"/>
          </w:r>
          <w:r w:rsidR="00D02355" w:rsidRPr="00CD2CA4">
            <w:rPr>
              <w:rStyle w:val="TENDER"/>
              <w:noProof/>
              <w:szCs w:val="20"/>
              <w:lang w:val="ka-GE"/>
            </w:rPr>
            <w:t>მოცულობა ლიტრებში</w:t>
          </w:r>
          <w:r w:rsidR="00D02355" w:rsidRPr="00CD2CA4">
            <w:rPr>
              <w:rStyle w:val="TENDER"/>
              <w:szCs w:val="20"/>
              <w:lang w:val="ka-GE"/>
            </w:rPr>
            <w:fldChar w:fldCharType="end"/>
          </w:r>
          <w:bookmarkEnd w:id="1"/>
        </w:sdtContent>
      </w:sdt>
      <w:r w:rsidR="00852F31" w:rsidRPr="00CD2CA4">
        <w:rPr>
          <w:rFonts w:ascii="Sylfaen" w:hAnsi="Sylfaen" w:cs="Sylfaen"/>
          <w:iCs/>
          <w:color w:val="000000"/>
          <w:sz w:val="20"/>
          <w:szCs w:val="20"/>
          <w:lang w:val="ka-GE" w:eastAsia="x-none"/>
        </w:rPr>
        <w:t xml:space="preserve"> ლიტრი.</w:t>
      </w:r>
    </w:p>
    <w:p w14:paraId="5F69FFAB" w14:textId="77777777" w:rsidR="00ED2D99" w:rsidRPr="00CD2CA4" w:rsidRDefault="00133A3D" w:rsidP="002A69C4">
      <w:pPr>
        <w:spacing w:after="0" w:line="240" w:lineRule="auto"/>
        <w:jc w:val="both"/>
        <w:rPr>
          <w:rFonts w:ascii="Sylfaen" w:hAnsi="Sylfaen" w:cs="Sylfaen"/>
          <w:b/>
          <w:color w:val="000000"/>
          <w:sz w:val="20"/>
          <w:szCs w:val="20"/>
          <w:lang w:val="ka-GE"/>
        </w:rPr>
      </w:pPr>
      <w:r w:rsidRPr="00CD2CA4">
        <w:rPr>
          <w:rFonts w:ascii="Sylfaen" w:hAnsi="Sylfaen" w:cs="Sylfaen"/>
          <w:b/>
          <w:color w:val="000000"/>
          <w:sz w:val="20"/>
          <w:szCs w:val="20"/>
          <w:lang w:val="ka-GE"/>
        </w:rPr>
        <w:t>3.</w:t>
      </w:r>
      <w:r w:rsidR="00ED2D99" w:rsidRPr="00CD2CA4">
        <w:rPr>
          <w:rFonts w:ascii="Sylfaen" w:hAnsi="Sylfaen" w:cs="Sylfaen"/>
          <w:b/>
          <w:color w:val="000000"/>
          <w:sz w:val="20"/>
          <w:szCs w:val="20"/>
          <w:lang w:val="ka-GE"/>
        </w:rPr>
        <w:t xml:space="preserve">ხელშეკრულების </w:t>
      </w:r>
      <w:r w:rsidR="000A71B9" w:rsidRPr="00CD2CA4">
        <w:rPr>
          <w:rFonts w:ascii="Sylfaen" w:hAnsi="Sylfaen" w:cs="Sylfaen"/>
          <w:b/>
          <w:color w:val="000000"/>
          <w:sz w:val="20"/>
          <w:szCs w:val="20"/>
          <w:lang w:val="ka-GE"/>
        </w:rPr>
        <w:t xml:space="preserve">საერთო </w:t>
      </w:r>
      <w:r w:rsidR="00ED2D99" w:rsidRPr="00CD2CA4">
        <w:rPr>
          <w:rFonts w:ascii="Sylfaen" w:hAnsi="Sylfaen" w:cs="Sylfaen"/>
          <w:b/>
          <w:color w:val="000000"/>
          <w:sz w:val="20"/>
          <w:szCs w:val="20"/>
          <w:lang w:val="ka-GE"/>
        </w:rPr>
        <w:t>ღირებულება</w:t>
      </w:r>
    </w:p>
    <w:p w14:paraId="1D5F67D5" w14:textId="77777777" w:rsidR="00070D9C" w:rsidRPr="00CD2CA4" w:rsidRDefault="00070D9C" w:rsidP="002A69C4">
      <w:pPr>
        <w:spacing w:after="0" w:line="240" w:lineRule="auto"/>
        <w:jc w:val="both"/>
        <w:rPr>
          <w:rFonts w:ascii="Sylfaen" w:hAnsi="Sylfaen" w:cs="Sylfaen"/>
          <w:b/>
          <w:color w:val="000000"/>
          <w:sz w:val="20"/>
          <w:szCs w:val="20"/>
          <w:lang w:val="ka-GE"/>
        </w:rPr>
      </w:pPr>
    </w:p>
    <w:p w14:paraId="1A4A7ECB" w14:textId="53739758" w:rsidR="000A71B9" w:rsidRPr="00CD2CA4" w:rsidRDefault="00ED2D99" w:rsidP="002A69C4">
      <w:pPr>
        <w:jc w:val="both"/>
        <w:rPr>
          <w:rFonts w:ascii="Sylfaen" w:hAnsi="Sylfaen" w:cs="Sylfaen"/>
          <w:iCs/>
          <w:color w:val="000000"/>
          <w:sz w:val="20"/>
          <w:szCs w:val="20"/>
          <w:lang w:val="ka-GE" w:eastAsia="x-none"/>
        </w:rPr>
      </w:pPr>
      <w:r w:rsidRPr="00CD2CA4">
        <w:rPr>
          <w:rFonts w:ascii="Sylfaen" w:hAnsi="Sylfaen" w:cs="Sylfaen"/>
          <w:iCs/>
          <w:color w:val="000000"/>
          <w:sz w:val="20"/>
          <w:szCs w:val="20"/>
          <w:lang w:val="ka-GE" w:eastAsia="x-none"/>
        </w:rPr>
        <w:t xml:space="preserve">3.1 </w:t>
      </w:r>
      <w:r w:rsidR="000A71B9" w:rsidRPr="00CD2CA4">
        <w:rPr>
          <w:rFonts w:ascii="Sylfaen" w:hAnsi="Sylfaen" w:cs="Sylfaen"/>
          <w:iCs/>
          <w:color w:val="000000"/>
          <w:sz w:val="20"/>
          <w:szCs w:val="20"/>
          <w:lang w:val="ka-GE" w:eastAsia="x-none"/>
        </w:rPr>
        <w:t xml:space="preserve">ხელშეკრულების საერთო ღირებულებაა </w:t>
      </w:r>
      <w:sdt>
        <w:sdtPr>
          <w:rPr>
            <w:rStyle w:val="TENDER"/>
            <w:szCs w:val="20"/>
            <w:lang w:val="ka-GE"/>
          </w:rPr>
          <w:id w:val="1666739493"/>
          <w:placeholder>
            <w:docPart w:val="80541367BD7F49E982CF860B460AF11B"/>
          </w:placeholder>
        </w:sdtPr>
        <w:sdtEndPr>
          <w:rPr>
            <w:rStyle w:val="TENDER"/>
          </w:rPr>
        </w:sdtEndPr>
        <w:sdtContent>
          <w:bookmarkStart w:id="2" w:name="Text9"/>
          <w:r w:rsidR="00D02355" w:rsidRPr="00CD2CA4">
            <w:rPr>
              <w:rStyle w:val="TENDER"/>
              <w:szCs w:val="20"/>
              <w:lang w:val="ka-GE"/>
            </w:rPr>
            <w:fldChar w:fldCharType="begin">
              <w:ffData>
                <w:name w:val="Text9"/>
                <w:enabled/>
                <w:calcOnExit w:val="0"/>
                <w:textInput>
                  <w:default w:val="________ ღირებულება სიტყვიერად"/>
                </w:textInput>
              </w:ffData>
            </w:fldChar>
          </w:r>
          <w:r w:rsidR="00D02355" w:rsidRPr="00CD2CA4">
            <w:rPr>
              <w:rStyle w:val="TENDER"/>
              <w:szCs w:val="20"/>
              <w:lang w:val="ka-GE"/>
            </w:rPr>
            <w:instrText xml:space="preserve"> FORMTEXT </w:instrText>
          </w:r>
          <w:r w:rsidR="00D02355" w:rsidRPr="00CD2CA4">
            <w:rPr>
              <w:rStyle w:val="TENDER"/>
              <w:szCs w:val="20"/>
              <w:lang w:val="ka-GE"/>
            </w:rPr>
          </w:r>
          <w:r w:rsidR="00D02355" w:rsidRPr="00CD2CA4">
            <w:rPr>
              <w:rStyle w:val="TENDER"/>
              <w:szCs w:val="20"/>
              <w:lang w:val="ka-GE"/>
            </w:rPr>
            <w:fldChar w:fldCharType="separate"/>
          </w:r>
          <w:r w:rsidR="00D02355" w:rsidRPr="00CD2CA4">
            <w:rPr>
              <w:rStyle w:val="TENDER"/>
              <w:noProof/>
              <w:szCs w:val="20"/>
              <w:lang w:val="ka-GE"/>
            </w:rPr>
            <w:t>________ ღირებულება სიტყვიერად</w:t>
          </w:r>
          <w:r w:rsidR="00D02355" w:rsidRPr="00CD2CA4">
            <w:rPr>
              <w:rStyle w:val="TENDER"/>
              <w:szCs w:val="20"/>
              <w:lang w:val="ka-GE"/>
            </w:rPr>
            <w:fldChar w:fldCharType="end"/>
          </w:r>
          <w:bookmarkEnd w:id="2"/>
        </w:sdtContent>
      </w:sdt>
      <w:r w:rsidR="00D02355" w:rsidRPr="00CD2CA4">
        <w:rPr>
          <w:rFonts w:ascii="Sylfaen" w:hAnsi="Sylfaen" w:cs="Sylfaen"/>
          <w:iCs/>
          <w:color w:val="000000"/>
          <w:sz w:val="20"/>
          <w:szCs w:val="20"/>
          <w:lang w:val="ka-GE" w:eastAsia="x-none"/>
        </w:rPr>
        <w:t xml:space="preserve"> </w:t>
      </w:r>
      <w:r w:rsidR="000A71B9" w:rsidRPr="00CD2CA4">
        <w:rPr>
          <w:rFonts w:ascii="Sylfaen" w:hAnsi="Sylfaen" w:cs="Sylfaen"/>
          <w:iCs/>
          <w:color w:val="000000"/>
          <w:sz w:val="20"/>
          <w:szCs w:val="20"/>
          <w:lang w:val="ka-GE" w:eastAsia="x-none"/>
        </w:rPr>
        <w:t>ლარი.</w:t>
      </w:r>
    </w:p>
    <w:p w14:paraId="36EEE932" w14:textId="00EB49B0" w:rsidR="00ED519A" w:rsidRPr="00CD2CA4" w:rsidRDefault="00ED519A" w:rsidP="002A69C4">
      <w:pPr>
        <w:jc w:val="both"/>
        <w:rPr>
          <w:rFonts w:ascii="Sylfaen" w:hAnsi="Sylfaen" w:cs="Sylfaen"/>
          <w:iCs/>
          <w:color w:val="000000"/>
          <w:sz w:val="20"/>
          <w:szCs w:val="20"/>
          <w:lang w:val="ka-GE" w:eastAsia="x-none"/>
        </w:rPr>
      </w:pPr>
      <w:r w:rsidRPr="00CD2CA4">
        <w:rPr>
          <w:rFonts w:ascii="Sylfaen" w:hAnsi="Sylfaen" w:cs="Sylfaen"/>
          <w:iCs/>
          <w:color w:val="000000"/>
          <w:sz w:val="20"/>
          <w:szCs w:val="20"/>
          <w:lang w:val="ka-GE" w:eastAsia="x-none"/>
        </w:rPr>
        <w:t xml:space="preserve">3.2 ხელშეკრულების ღირებულება მოიცავს, როგორც მისაწოდებელი </w:t>
      </w:r>
      <w:r w:rsidR="0062114B" w:rsidRPr="00CD2CA4">
        <w:rPr>
          <w:rFonts w:ascii="Sylfaen" w:hAnsi="Sylfaen" w:cs="Sylfaen"/>
          <w:iCs/>
          <w:color w:val="000000"/>
          <w:sz w:val="20"/>
          <w:szCs w:val="20"/>
          <w:lang w:val="ka-GE" w:eastAsia="x-none"/>
        </w:rPr>
        <w:t>პროდუქტის</w:t>
      </w:r>
      <w:r w:rsidRPr="00CD2CA4">
        <w:rPr>
          <w:rFonts w:ascii="Sylfaen" w:hAnsi="Sylfaen" w:cs="Sylfaen"/>
          <w:iCs/>
          <w:color w:val="000000"/>
          <w:sz w:val="20"/>
          <w:szCs w:val="20"/>
          <w:lang w:val="ka-GE" w:eastAsia="x-none"/>
        </w:rPr>
        <w:t xml:space="preserve"> ღირებულებას, ასევე</w:t>
      </w:r>
      <w:r w:rsidR="00A27805" w:rsidRPr="00CD2CA4">
        <w:rPr>
          <w:rFonts w:ascii="Sylfaen" w:hAnsi="Sylfaen" w:cs="Sylfaen"/>
          <w:iCs/>
          <w:color w:val="000000"/>
          <w:sz w:val="20"/>
          <w:szCs w:val="20"/>
          <w:lang w:val="ka-GE" w:eastAsia="x-none"/>
        </w:rPr>
        <w:t>,</w:t>
      </w:r>
      <w:r w:rsidRPr="00CD2CA4">
        <w:rPr>
          <w:rFonts w:ascii="Sylfaen" w:hAnsi="Sylfaen" w:cs="Sylfaen"/>
          <w:iCs/>
          <w:color w:val="000000"/>
          <w:sz w:val="20"/>
          <w:szCs w:val="20"/>
          <w:lang w:val="ka-GE" w:eastAsia="x-none"/>
        </w:rPr>
        <w:t xml:space="preserve"> წინამდებარე ხელშეკრულების შესრულებასთან დაკავშირებულ ხარჯებს, მათ შორის, </w:t>
      </w:r>
      <w:r w:rsidR="003D24A6" w:rsidRPr="00CD2CA4">
        <w:rPr>
          <w:rFonts w:ascii="Sylfaen" w:hAnsi="Sylfaen" w:cs="Sylfaen"/>
          <w:iCs/>
          <w:color w:val="000000"/>
          <w:sz w:val="20"/>
          <w:szCs w:val="20"/>
          <w:lang w:val="ka-GE" w:eastAsia="x-none"/>
        </w:rPr>
        <w:t>საქართველოს კანონმდებლობით გათვალისწინებულ ყველა გადასახადს</w:t>
      </w:r>
      <w:r w:rsidRPr="00CD2CA4">
        <w:rPr>
          <w:rFonts w:ascii="Sylfaen" w:hAnsi="Sylfaen" w:cs="Sylfaen"/>
          <w:iCs/>
          <w:color w:val="000000"/>
          <w:sz w:val="20"/>
          <w:szCs w:val="20"/>
          <w:lang w:val="ka-GE" w:eastAsia="x-none"/>
        </w:rPr>
        <w:t xml:space="preserve"> და საწვავის შენახვის ხარჯებს</w:t>
      </w:r>
      <w:r w:rsidR="00852F31" w:rsidRPr="00CD2CA4">
        <w:rPr>
          <w:rFonts w:ascii="Sylfaen" w:hAnsi="Sylfaen" w:cs="Sylfaen"/>
          <w:iCs/>
          <w:color w:val="000000"/>
          <w:sz w:val="20"/>
          <w:szCs w:val="20"/>
          <w:lang w:val="ka-GE" w:eastAsia="x-none"/>
        </w:rPr>
        <w:t>.</w:t>
      </w:r>
    </w:p>
    <w:p w14:paraId="4F75C405" w14:textId="77777777" w:rsidR="005427C3" w:rsidRPr="00CD2CA4" w:rsidRDefault="00413BD7" w:rsidP="002A69C4">
      <w:pPr>
        <w:pStyle w:val="ListParagraph"/>
        <w:spacing w:line="240" w:lineRule="auto"/>
        <w:ind w:left="0"/>
        <w:jc w:val="both"/>
        <w:rPr>
          <w:rFonts w:ascii="Sylfaen" w:hAnsi="Sylfaen" w:cs="Sylfaen"/>
          <w:b/>
          <w:iCs/>
          <w:color w:val="000000"/>
          <w:sz w:val="20"/>
          <w:szCs w:val="20"/>
          <w:lang w:val="ka-GE" w:eastAsia="x-none"/>
        </w:rPr>
      </w:pPr>
      <w:r w:rsidRPr="00CD2CA4">
        <w:rPr>
          <w:rFonts w:ascii="Sylfaen" w:hAnsi="Sylfaen" w:cs="Sylfaen"/>
          <w:b/>
          <w:iCs/>
          <w:color w:val="000000"/>
          <w:sz w:val="20"/>
          <w:szCs w:val="20"/>
          <w:lang w:val="ka-GE" w:eastAsia="x-none"/>
        </w:rPr>
        <w:t xml:space="preserve"> </w:t>
      </w:r>
      <w:r w:rsidR="00133A3D" w:rsidRPr="00CD2CA4">
        <w:rPr>
          <w:rFonts w:ascii="Sylfaen" w:hAnsi="Sylfaen" w:cs="Sylfaen"/>
          <w:b/>
          <w:iCs/>
          <w:color w:val="000000"/>
          <w:sz w:val="20"/>
          <w:szCs w:val="20"/>
          <w:lang w:val="ka-GE" w:eastAsia="x-none"/>
        </w:rPr>
        <w:t>4.</w:t>
      </w:r>
      <w:r w:rsidR="00885FB3" w:rsidRPr="00CD2CA4">
        <w:rPr>
          <w:rFonts w:ascii="Sylfaen" w:hAnsi="Sylfaen" w:cs="Sylfaen"/>
          <w:b/>
          <w:iCs/>
          <w:color w:val="000000"/>
          <w:sz w:val="20"/>
          <w:szCs w:val="20"/>
          <w:lang w:val="ka-GE" w:eastAsia="x-none"/>
        </w:rPr>
        <w:t>შესყიდვის ობიექტის ხარისხი,</w:t>
      </w:r>
      <w:r w:rsidR="0037472C" w:rsidRPr="00CD2CA4">
        <w:rPr>
          <w:rFonts w:ascii="Sylfaen" w:hAnsi="Sylfaen" w:cs="Sylfaen"/>
          <w:b/>
          <w:iCs/>
          <w:color w:val="000000"/>
          <w:sz w:val="20"/>
          <w:szCs w:val="20"/>
          <w:lang w:val="ka-GE" w:eastAsia="x-none"/>
        </w:rPr>
        <w:t xml:space="preserve"> </w:t>
      </w:r>
      <w:r w:rsidR="00ED2D99" w:rsidRPr="00CD2CA4">
        <w:rPr>
          <w:rFonts w:ascii="Sylfaen" w:hAnsi="Sylfaen" w:cs="Sylfaen"/>
          <w:b/>
          <w:iCs/>
          <w:color w:val="000000"/>
          <w:sz w:val="20"/>
          <w:szCs w:val="20"/>
          <w:lang w:val="ka-GE" w:eastAsia="x-none"/>
        </w:rPr>
        <w:t xml:space="preserve"> ფასის განსაზღვრა </w:t>
      </w:r>
      <w:r w:rsidR="00932E21" w:rsidRPr="00CD2CA4">
        <w:rPr>
          <w:rFonts w:ascii="Sylfaen" w:hAnsi="Sylfaen" w:cs="Sylfaen"/>
          <w:b/>
          <w:iCs/>
          <w:color w:val="000000"/>
          <w:sz w:val="20"/>
          <w:szCs w:val="20"/>
          <w:lang w:val="ka-GE" w:eastAsia="x-none"/>
        </w:rPr>
        <w:t xml:space="preserve"> და სხვა </w:t>
      </w:r>
      <w:r w:rsidR="00ED2D99" w:rsidRPr="00CD2CA4">
        <w:rPr>
          <w:rFonts w:ascii="Sylfaen" w:hAnsi="Sylfaen" w:cs="Sylfaen"/>
          <w:b/>
          <w:iCs/>
          <w:color w:val="000000"/>
          <w:sz w:val="20"/>
          <w:szCs w:val="20"/>
          <w:lang w:val="ka-GE" w:eastAsia="x-none"/>
        </w:rPr>
        <w:t>პირობები</w:t>
      </w:r>
    </w:p>
    <w:p w14:paraId="63D36F2D" w14:textId="77777777" w:rsidR="00B637B4" w:rsidRPr="00CD2CA4" w:rsidRDefault="00B637B4" w:rsidP="002A69C4">
      <w:pPr>
        <w:spacing w:after="160" w:line="240" w:lineRule="auto"/>
        <w:jc w:val="both"/>
        <w:rPr>
          <w:rFonts w:ascii="Sylfaen" w:hAnsi="Sylfaen" w:cs="Sylfaen"/>
          <w:sz w:val="20"/>
          <w:szCs w:val="20"/>
          <w:lang w:val="ka-GE"/>
        </w:rPr>
      </w:pPr>
      <w:r w:rsidRPr="00CD2CA4">
        <w:rPr>
          <w:rFonts w:ascii="Sylfaen" w:hAnsi="Sylfaen" w:cs="Sylfaen"/>
          <w:sz w:val="20"/>
          <w:szCs w:val="20"/>
          <w:lang w:val="ka-GE"/>
        </w:rPr>
        <w:t>4.1. მიმწოდებებლი იძლევა გარანტიას, რომ შესყიდვის ობიექტი შესაბამისობაში იქნება ხელშეკრულებასთან.</w:t>
      </w:r>
    </w:p>
    <w:p w14:paraId="415CF920" w14:textId="77777777" w:rsidR="00B637B4" w:rsidRPr="00CD2CA4" w:rsidRDefault="00B637B4" w:rsidP="002A69C4">
      <w:pPr>
        <w:spacing w:after="160" w:line="240" w:lineRule="auto"/>
        <w:jc w:val="both"/>
        <w:rPr>
          <w:rFonts w:ascii="Sylfaen" w:hAnsi="Sylfaen" w:cs="Sylfaen"/>
          <w:sz w:val="20"/>
          <w:szCs w:val="20"/>
          <w:lang w:val="ka-GE"/>
        </w:rPr>
      </w:pPr>
      <w:r w:rsidRPr="00CD2CA4">
        <w:rPr>
          <w:rFonts w:ascii="Sylfaen" w:hAnsi="Sylfaen" w:cs="Sylfaen"/>
          <w:sz w:val="20"/>
          <w:szCs w:val="20"/>
          <w:lang w:val="ka-GE"/>
        </w:rPr>
        <w:t xml:space="preserve">4.2. კონსოლიდირებულ ტენდერში გამარჯვებული პრეტენდენტის მიერ დაფიქსირებული ყველაზე დაბალი საბოლოო ფასიდან გამოითვლება </w:t>
      </w:r>
      <w:r w:rsidRPr="00CD2CA4">
        <w:rPr>
          <w:rFonts w:ascii="Sylfaen" w:hAnsi="Sylfaen" w:cs="Calibri"/>
          <w:sz w:val="20"/>
          <w:szCs w:val="20"/>
          <w:lang w:val="ka-GE"/>
        </w:rPr>
        <w:t>„</w:t>
      </w:r>
      <w:r w:rsidRPr="00CD2CA4">
        <w:rPr>
          <w:rFonts w:ascii="Sylfaen" w:hAnsi="Sylfaen" w:cs="Sylfaen"/>
          <w:sz w:val="20"/>
          <w:szCs w:val="20"/>
          <w:lang w:val="ka-GE"/>
        </w:rPr>
        <w:t>Z</w:t>
      </w:r>
      <w:r w:rsidRPr="00CD2CA4">
        <w:rPr>
          <w:rFonts w:ascii="Sylfaen" w:hAnsi="Sylfaen" w:cs="Calibri"/>
          <w:sz w:val="20"/>
          <w:szCs w:val="20"/>
          <w:lang w:val="ka-GE"/>
        </w:rPr>
        <w:t>“</w:t>
      </w:r>
      <w:r w:rsidRPr="00CD2CA4">
        <w:rPr>
          <w:rFonts w:ascii="Sylfaen" w:hAnsi="Sylfaen" w:cs="Sylfaen"/>
          <w:sz w:val="20"/>
          <w:szCs w:val="20"/>
          <w:lang w:val="ka-GE"/>
        </w:rPr>
        <w:t xml:space="preserve"> აშშ დოლარში, ასეულობის სიზუსტით, (ტრანსპორტირებასთან, ლოჯისტიკასთან და შენახვასთან დაკავშირებული ხარჯები, ზედნადები ხარჯები და საწარმოს მოგება) შემდეგი ფორმულის მეშვეობით: </w:t>
      </w:r>
    </w:p>
    <w:p w14:paraId="26CE0A0E" w14:textId="77777777" w:rsidR="00B637B4" w:rsidRPr="00CD2CA4" w:rsidRDefault="00B637B4" w:rsidP="002A69C4">
      <w:pPr>
        <w:tabs>
          <w:tab w:val="left" w:pos="6210"/>
        </w:tabs>
        <w:jc w:val="both"/>
        <w:rPr>
          <w:rFonts w:ascii="Sylfaen" w:hAnsi="Sylfaen" w:cs="Sylfaen"/>
          <w:iCs/>
          <w:color w:val="000000"/>
          <w:sz w:val="20"/>
          <w:szCs w:val="20"/>
          <w:lang w:val="ka-GE" w:eastAsia="x-none"/>
        </w:rPr>
      </w:pPr>
      <w:r w:rsidRPr="00CD2CA4">
        <w:rPr>
          <w:rFonts w:ascii="Sylfaen" w:hAnsi="Sylfaen" w:cs="Sylfaen"/>
          <w:iCs/>
          <w:color w:val="000000"/>
          <w:sz w:val="20"/>
          <w:szCs w:val="20"/>
          <w:lang w:val="ka-GE" w:eastAsia="x-none"/>
        </w:rPr>
        <w:object w:dxaOrig="3280" w:dyaOrig="680" w14:anchorId="79A7E4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4.25pt;height:33.75pt" o:ole="">
            <v:imagedata r:id="rId7" o:title=""/>
          </v:shape>
          <o:OLEObject Type="Embed" ProgID="Equation.DSMT4" ShapeID="_x0000_i1025" DrawAspect="Content" ObjectID="_1639552823" r:id="rId8"/>
        </w:object>
      </w:r>
      <w:r w:rsidRPr="00CD2CA4">
        <w:rPr>
          <w:rFonts w:ascii="Sylfaen" w:hAnsi="Sylfaen" w:cs="Sylfaen"/>
          <w:iCs/>
          <w:color w:val="000000"/>
          <w:sz w:val="20"/>
          <w:szCs w:val="20"/>
          <w:lang w:val="ka-GE" w:eastAsia="x-none"/>
        </w:rPr>
        <w:tab/>
      </w:r>
    </w:p>
    <w:p w14:paraId="49649539" w14:textId="77777777" w:rsidR="00B637B4" w:rsidRPr="00CD2CA4" w:rsidRDefault="00B637B4" w:rsidP="002A69C4">
      <w:pPr>
        <w:spacing w:after="160" w:line="240" w:lineRule="auto"/>
        <w:jc w:val="both"/>
        <w:rPr>
          <w:rFonts w:ascii="Sylfaen" w:hAnsi="Sylfaen" w:cs="Sylfaen"/>
          <w:sz w:val="20"/>
          <w:szCs w:val="20"/>
          <w:lang w:val="ka-GE"/>
        </w:rPr>
      </w:pPr>
      <w:r w:rsidRPr="00CD2CA4">
        <w:rPr>
          <w:rFonts w:ascii="Sylfaen" w:hAnsi="Sylfaen" w:cs="Sylfaen"/>
          <w:sz w:val="20"/>
          <w:szCs w:val="20"/>
          <w:lang w:val="ka-GE"/>
        </w:rPr>
        <w:t>რომელიც:</w:t>
      </w:r>
    </w:p>
    <w:p w14:paraId="32BD9941" w14:textId="606ED0F5" w:rsidR="00B637B4" w:rsidRPr="00CD2CA4" w:rsidRDefault="00B637B4" w:rsidP="002A69C4">
      <w:pPr>
        <w:spacing w:after="160" w:line="240" w:lineRule="auto"/>
        <w:jc w:val="both"/>
        <w:rPr>
          <w:rFonts w:ascii="Sylfaen" w:hAnsi="Sylfaen" w:cs="Sylfaen"/>
          <w:sz w:val="20"/>
          <w:szCs w:val="20"/>
          <w:lang w:val="ka-GE"/>
        </w:rPr>
      </w:pPr>
      <w:r w:rsidRPr="00CD2CA4">
        <w:rPr>
          <w:rFonts w:ascii="Sylfaen" w:hAnsi="Sylfaen" w:cs="Sylfaen"/>
          <w:sz w:val="20"/>
          <w:szCs w:val="20"/>
          <w:lang w:val="ka-GE"/>
        </w:rPr>
        <w:object w:dxaOrig="420" w:dyaOrig="360" w14:anchorId="38F49C79">
          <v:shape id="_x0000_i1026" type="#_x0000_t75" style="width:21pt;height:18pt" o:ole="">
            <v:imagedata r:id="rId9" o:title=""/>
          </v:shape>
          <o:OLEObject Type="Embed" ProgID="Equation.DSMT4" ShapeID="_x0000_i1026" DrawAspect="Content" ObjectID="_1639552824" r:id="rId10"/>
        </w:object>
      </w:r>
      <w:r w:rsidRPr="00CD2CA4">
        <w:rPr>
          <w:rFonts w:ascii="Sylfaen" w:hAnsi="Sylfaen" w:cs="Sylfaen"/>
          <w:sz w:val="20"/>
          <w:szCs w:val="20"/>
          <w:lang w:val="ka-GE"/>
        </w:rPr>
        <w:t xml:space="preserve">- ელექტრონული ვაჭრობის შედეგად დაფიქსირებული საბოლოო ფასი 1 ლიტრ  </w:t>
      </w:r>
      <w:r w:rsidRPr="00CD2CA4">
        <w:rPr>
          <w:rFonts w:ascii="Sylfaen" w:hAnsi="Sylfaen" w:cs="Calibri"/>
          <w:sz w:val="20"/>
          <w:szCs w:val="20"/>
          <w:lang w:val="ka-GE"/>
        </w:rPr>
        <w:t>„</w:t>
      </w:r>
      <w:r w:rsidRPr="00CD2CA4">
        <w:rPr>
          <w:rFonts w:ascii="Sylfaen" w:hAnsi="Sylfaen" w:cs="Sylfaen"/>
          <w:sz w:val="20"/>
          <w:szCs w:val="20"/>
          <w:lang w:val="ka-GE"/>
        </w:rPr>
        <w:t>პრემიუმის</w:t>
      </w:r>
      <w:r w:rsidRPr="00CD2CA4">
        <w:rPr>
          <w:rFonts w:ascii="Sylfaen" w:hAnsi="Sylfaen" w:cs="Calibri"/>
          <w:sz w:val="20"/>
          <w:szCs w:val="20"/>
          <w:lang w:val="ka-GE"/>
        </w:rPr>
        <w:t>“</w:t>
      </w:r>
      <w:r w:rsidRPr="00CD2CA4">
        <w:rPr>
          <w:rFonts w:ascii="Sylfaen" w:hAnsi="Sylfaen" w:cs="Sylfaen"/>
          <w:sz w:val="20"/>
          <w:szCs w:val="20"/>
          <w:lang w:val="ka-GE"/>
        </w:rPr>
        <w:t xml:space="preserve"> მარკის საწვავზე (ლარში);</w:t>
      </w:r>
    </w:p>
    <w:p w14:paraId="2EAD1B85" w14:textId="77777777" w:rsidR="00B637B4" w:rsidRPr="00CD2CA4" w:rsidRDefault="00B637B4" w:rsidP="002A69C4">
      <w:pPr>
        <w:spacing w:after="160" w:line="240" w:lineRule="auto"/>
        <w:jc w:val="both"/>
        <w:rPr>
          <w:rFonts w:ascii="Sylfaen" w:hAnsi="Sylfaen" w:cs="Sylfaen"/>
          <w:sz w:val="20"/>
          <w:szCs w:val="20"/>
          <w:lang w:val="ka-GE"/>
        </w:rPr>
      </w:pPr>
      <w:r w:rsidRPr="00CD2CA4">
        <w:rPr>
          <w:rFonts w:ascii="Sylfaen" w:hAnsi="Sylfaen" w:cs="Sylfaen"/>
          <w:sz w:val="20"/>
          <w:szCs w:val="20"/>
          <w:lang w:val="ka-GE"/>
        </w:rPr>
        <w:object w:dxaOrig="420" w:dyaOrig="360" w14:anchorId="1B238F86">
          <v:shape id="_x0000_i1027" type="#_x0000_t75" style="width:21pt;height:18pt" o:ole="">
            <v:imagedata r:id="rId11" o:title=""/>
          </v:shape>
          <o:OLEObject Type="Embed" ProgID="Equation.DSMT4" ShapeID="_x0000_i1027" DrawAspect="Content" ObjectID="_1639552825" r:id="rId12"/>
        </w:object>
      </w:r>
      <w:r w:rsidRPr="00CD2CA4">
        <w:rPr>
          <w:rFonts w:ascii="Sylfaen" w:hAnsi="Sylfaen" w:cs="Sylfaen"/>
          <w:sz w:val="20"/>
          <w:szCs w:val="20"/>
          <w:lang w:val="ka-GE"/>
        </w:rPr>
        <w:t>- აშშ დოლართან მიმართებაში ლარის ოფიციალური გაცვლითი კურსის 2019  წლის ნოემბრის თვის საშუალო არითმეტიკული;</w:t>
      </w:r>
    </w:p>
    <w:p w14:paraId="42058D0A" w14:textId="619F52B9" w:rsidR="00B637B4" w:rsidRPr="00CD2CA4" w:rsidRDefault="00B637B4" w:rsidP="002A69C4">
      <w:pPr>
        <w:spacing w:after="160" w:line="240" w:lineRule="auto"/>
        <w:jc w:val="both"/>
        <w:rPr>
          <w:rFonts w:ascii="Sylfaen" w:hAnsi="Sylfaen" w:cs="Sylfaen"/>
          <w:sz w:val="20"/>
          <w:szCs w:val="20"/>
          <w:lang w:val="ka-GE"/>
        </w:rPr>
      </w:pPr>
      <w:r w:rsidRPr="00CD2CA4">
        <w:rPr>
          <w:rFonts w:ascii="Sylfaen" w:hAnsi="Sylfaen" w:cs="Sylfaen"/>
          <w:sz w:val="20"/>
          <w:szCs w:val="20"/>
          <w:lang w:val="ka-GE"/>
        </w:rPr>
        <w:object w:dxaOrig="260" w:dyaOrig="260" w14:anchorId="3E45B8AF">
          <v:shape id="_x0000_i1028" type="#_x0000_t75" style="width:12.75pt;height:12.75pt" o:ole="">
            <v:imagedata r:id="rId13" o:title=""/>
          </v:shape>
          <o:OLEObject Type="Embed" ProgID="Equation.DSMT4" ShapeID="_x0000_i1028" DrawAspect="Content" ObjectID="_1639552826" r:id="rId14"/>
        </w:object>
      </w:r>
      <w:r w:rsidRPr="00CD2CA4">
        <w:rPr>
          <w:rFonts w:ascii="Sylfaen" w:hAnsi="Sylfaen" w:cs="Sylfaen"/>
          <w:sz w:val="20"/>
          <w:szCs w:val="20"/>
          <w:lang w:val="ka-GE"/>
        </w:rPr>
        <w:t xml:space="preserve">- მიმწოდებლის სატენდერო წინადადებით წარმოდგენილი </w:t>
      </w:r>
      <w:r w:rsidRPr="00CD2CA4">
        <w:rPr>
          <w:rFonts w:ascii="Sylfaen" w:hAnsi="Sylfaen" w:cs="Calibri"/>
          <w:sz w:val="20"/>
          <w:szCs w:val="20"/>
          <w:lang w:val="ka-GE"/>
        </w:rPr>
        <w:t>„</w:t>
      </w:r>
      <w:r w:rsidRPr="00CD2CA4">
        <w:rPr>
          <w:rFonts w:ascii="Sylfaen" w:hAnsi="Sylfaen" w:cs="Sylfaen"/>
          <w:sz w:val="20"/>
          <w:szCs w:val="20"/>
          <w:lang w:val="ka-GE"/>
        </w:rPr>
        <w:t>პრემიუმის“ მარკის საწვავის სიმკვრივის მაჩვენებელი (გრ/სმ3);</w:t>
      </w:r>
    </w:p>
    <w:p w14:paraId="6A009CA9" w14:textId="77777777" w:rsidR="00B637B4" w:rsidRPr="00CD2CA4" w:rsidRDefault="00B637B4" w:rsidP="002A69C4">
      <w:pPr>
        <w:spacing w:after="160" w:line="240" w:lineRule="auto"/>
        <w:jc w:val="both"/>
        <w:rPr>
          <w:rFonts w:ascii="Sylfaen" w:hAnsi="Sylfaen" w:cs="Sylfaen"/>
          <w:sz w:val="20"/>
          <w:szCs w:val="20"/>
          <w:lang w:val="ka-GE"/>
        </w:rPr>
      </w:pPr>
      <w:r w:rsidRPr="00CD2CA4">
        <w:rPr>
          <w:rFonts w:ascii="Sylfaen" w:hAnsi="Sylfaen" w:cs="Sylfaen"/>
          <w:sz w:val="20"/>
          <w:szCs w:val="20"/>
          <w:lang w:val="ka-GE"/>
        </w:rPr>
        <w:object w:dxaOrig="400" w:dyaOrig="360" w14:anchorId="13CAE379">
          <v:shape id="_x0000_i1029" type="#_x0000_t75" style="width:20.25pt;height:18pt" o:ole="">
            <v:imagedata r:id="rId15" o:title=""/>
          </v:shape>
          <o:OLEObject Type="Embed" ProgID="Equation.DSMT4" ShapeID="_x0000_i1029" DrawAspect="Content" ObjectID="_1639552827" r:id="rId16"/>
        </w:object>
      </w:r>
      <w:r w:rsidRPr="00CD2CA4">
        <w:rPr>
          <w:rFonts w:ascii="Sylfaen" w:hAnsi="Sylfaen" w:cs="Sylfaen"/>
          <w:sz w:val="20"/>
          <w:szCs w:val="20"/>
          <w:lang w:val="ka-GE"/>
        </w:rPr>
        <w:t>- PLATTS EUROPEAN MARKETSCAN-ის FOB Med (Italy) ბირჟაზე დაფიქსირებული (გამოქვეყნებული) საწვავის ერთი მეტრული ტონის 2019 წლის ნოემბრის თვის საშუალო არითმეტიკული ფასი აშშ დოლარში (შემდგომში - პლაცის ნიშნული);</w:t>
      </w:r>
    </w:p>
    <w:p w14:paraId="3486EC0B" w14:textId="77777777" w:rsidR="00B637B4" w:rsidRPr="00CD2CA4" w:rsidRDefault="00B637B4" w:rsidP="002A69C4">
      <w:pPr>
        <w:spacing w:after="160" w:line="240" w:lineRule="auto"/>
        <w:jc w:val="both"/>
        <w:rPr>
          <w:rFonts w:ascii="Sylfaen" w:hAnsi="Sylfaen" w:cs="Sylfaen"/>
          <w:sz w:val="20"/>
          <w:szCs w:val="20"/>
          <w:lang w:val="ka-GE"/>
        </w:rPr>
      </w:pPr>
      <w:r w:rsidRPr="00CD2CA4">
        <w:rPr>
          <w:rFonts w:ascii="Sylfaen" w:hAnsi="Sylfaen" w:cs="Sylfaen"/>
          <w:sz w:val="20"/>
          <w:szCs w:val="20"/>
          <w:lang w:val="ka-GE"/>
        </w:rPr>
        <w:object w:dxaOrig="420" w:dyaOrig="360" w14:anchorId="698560E3">
          <v:shape id="_x0000_i1030" type="#_x0000_t75" style="width:21pt;height:18pt" o:ole="">
            <v:imagedata r:id="rId17" o:title=""/>
          </v:shape>
          <o:OLEObject Type="Embed" ProgID="Equation.DSMT4" ShapeID="_x0000_i1030" DrawAspect="Content" ObjectID="_1639552828" r:id="rId18"/>
        </w:object>
      </w:r>
      <w:r w:rsidRPr="00CD2CA4">
        <w:rPr>
          <w:rFonts w:ascii="Sylfaen" w:hAnsi="Sylfaen" w:cs="Sylfaen"/>
          <w:sz w:val="20"/>
          <w:szCs w:val="20"/>
          <w:lang w:val="ka-GE"/>
        </w:rPr>
        <w:t xml:space="preserve">- 2019 წლის ნოემბრის თვეში ერთ მეტრულ ტონა საწვავზე აქციზის ოდენობა ლარებში. </w:t>
      </w:r>
    </w:p>
    <w:p w14:paraId="371A2402" w14:textId="77777777" w:rsidR="00B637B4" w:rsidRPr="00CD2CA4" w:rsidRDefault="00B637B4" w:rsidP="002A69C4">
      <w:pPr>
        <w:spacing w:after="160" w:line="240" w:lineRule="auto"/>
        <w:jc w:val="both"/>
        <w:rPr>
          <w:rFonts w:ascii="Sylfaen" w:hAnsi="Sylfaen" w:cs="Sylfaen"/>
          <w:sz w:val="20"/>
          <w:szCs w:val="20"/>
          <w:lang w:val="ka-GE"/>
        </w:rPr>
      </w:pPr>
      <w:r w:rsidRPr="00CD2CA4">
        <w:rPr>
          <w:rFonts w:ascii="Sylfaen" w:hAnsi="Sylfaen" w:cs="Sylfaen"/>
          <w:sz w:val="20"/>
          <w:szCs w:val="20"/>
          <w:lang w:val="ka-GE"/>
        </w:rPr>
        <w:t xml:space="preserve">Z და D სიდიდეები უცვლელია 2020 წლის 31 დეკემბრის ჩათვლით. </w:t>
      </w:r>
    </w:p>
    <w:p w14:paraId="00E43B8B" w14:textId="4F4BB316" w:rsidR="00B637B4" w:rsidRPr="00CD2CA4" w:rsidRDefault="00B637B4" w:rsidP="002A69C4">
      <w:pPr>
        <w:spacing w:after="160" w:line="240" w:lineRule="auto"/>
        <w:jc w:val="both"/>
        <w:rPr>
          <w:rFonts w:ascii="Sylfaen" w:hAnsi="Sylfaen" w:cs="Sylfaen"/>
          <w:iCs/>
          <w:color w:val="000000"/>
          <w:sz w:val="20"/>
          <w:szCs w:val="20"/>
          <w:lang w:val="ka-GE" w:eastAsia="x-none"/>
        </w:rPr>
      </w:pPr>
      <w:r w:rsidRPr="00CD2CA4">
        <w:rPr>
          <w:rFonts w:ascii="Sylfaen" w:hAnsi="Sylfaen" w:cs="Sylfaen"/>
          <w:sz w:val="20"/>
          <w:szCs w:val="20"/>
          <w:lang w:val="ka-GE"/>
        </w:rPr>
        <w:t xml:space="preserve">4.3 მიმწოდებელი ახორციელებს ყოველი მიმდინარე კალენდარული თვისათვის 1 ლიტრი </w:t>
      </w:r>
      <w:r w:rsidRPr="00CD2CA4">
        <w:rPr>
          <w:rFonts w:ascii="Sylfaen" w:hAnsi="Sylfaen" w:cs="Calibri"/>
          <w:sz w:val="20"/>
          <w:szCs w:val="20"/>
          <w:lang w:val="ka-GE"/>
        </w:rPr>
        <w:t>„</w:t>
      </w:r>
      <w:r w:rsidRPr="00CD2CA4">
        <w:rPr>
          <w:rFonts w:ascii="Sylfaen" w:hAnsi="Sylfaen" w:cs="Sylfaen"/>
          <w:sz w:val="20"/>
          <w:szCs w:val="20"/>
          <w:lang w:val="ka-GE"/>
        </w:rPr>
        <w:t>პრემიუმის“ მარკის საწვავის ნომინალური ღირებულების განსაზღვრას თვის პირველივე სამუშაო დღეს (</w:t>
      </w:r>
      <w:r w:rsidRPr="00CD2CA4">
        <w:rPr>
          <w:rFonts w:ascii="Sylfaen" w:hAnsi="Sylfaen" w:cs="Sylfaen"/>
          <w:color w:val="000000"/>
          <w:sz w:val="20"/>
          <w:szCs w:val="20"/>
          <w:lang w:val="ka-GE"/>
        </w:rPr>
        <w:t>შემდგომში - ნომინალური ღირებულება - Cnom</w:t>
      </w:r>
      <w:r w:rsidRPr="00CD2CA4">
        <w:rPr>
          <w:rFonts w:ascii="Sylfaen" w:hAnsi="Sylfaen" w:cs="Sylfaen"/>
          <w:sz w:val="20"/>
          <w:szCs w:val="20"/>
          <w:lang w:val="ka-GE"/>
        </w:rPr>
        <w:t xml:space="preserve"> ) შემდეგი</w:t>
      </w:r>
      <w:r w:rsidRPr="00CD2CA4">
        <w:rPr>
          <w:rFonts w:ascii="Sylfaen" w:hAnsi="Sylfaen" w:cs="Sylfaen"/>
          <w:iCs/>
          <w:color w:val="000000"/>
          <w:sz w:val="20"/>
          <w:szCs w:val="20"/>
          <w:lang w:val="ka-GE" w:eastAsia="x-none"/>
        </w:rPr>
        <w:t xml:space="preserve"> ფორმულის მეშვეობით: </w:t>
      </w:r>
    </w:p>
    <w:p w14:paraId="4ECCFCAA" w14:textId="77777777" w:rsidR="00B637B4" w:rsidRPr="00CD2CA4" w:rsidRDefault="00B637B4" w:rsidP="002A69C4">
      <w:pPr>
        <w:jc w:val="both"/>
        <w:rPr>
          <w:rFonts w:ascii="Sylfaen" w:hAnsi="Sylfaen" w:cs="Sylfaen"/>
          <w:iCs/>
          <w:color w:val="000000"/>
          <w:sz w:val="20"/>
          <w:szCs w:val="20"/>
          <w:lang w:val="ka-GE" w:eastAsia="x-none"/>
        </w:rPr>
      </w:pPr>
      <w:r w:rsidRPr="00CD2CA4">
        <w:rPr>
          <w:rFonts w:ascii="Sylfaen" w:hAnsi="Sylfaen" w:cs="Sylfaen"/>
          <w:iCs/>
          <w:color w:val="000000"/>
          <w:sz w:val="20"/>
          <w:szCs w:val="20"/>
          <w:lang w:val="ka-GE" w:eastAsia="x-none"/>
        </w:rPr>
        <w:object w:dxaOrig="2980" w:dyaOrig="620" w14:anchorId="3CE2CCB1">
          <v:shape id="_x0000_i1031" type="#_x0000_t75" style="width:149.25pt;height:30.75pt" o:ole="">
            <v:imagedata r:id="rId19" o:title=""/>
          </v:shape>
          <o:OLEObject Type="Embed" ProgID="Equation.DSMT4" ShapeID="_x0000_i1031" DrawAspect="Content" ObjectID="_1639552829" r:id="rId20"/>
        </w:object>
      </w:r>
    </w:p>
    <w:p w14:paraId="2905F64E" w14:textId="77777777" w:rsidR="00B637B4" w:rsidRPr="00CD2CA4" w:rsidRDefault="00B637B4" w:rsidP="002A69C4">
      <w:pPr>
        <w:spacing w:after="160" w:line="240" w:lineRule="auto"/>
        <w:jc w:val="both"/>
        <w:rPr>
          <w:rFonts w:ascii="Sylfaen" w:hAnsi="Sylfaen" w:cs="Sylfaen"/>
          <w:sz w:val="20"/>
          <w:szCs w:val="20"/>
          <w:lang w:val="ka-GE"/>
        </w:rPr>
      </w:pPr>
      <w:r w:rsidRPr="00CD2CA4">
        <w:rPr>
          <w:rFonts w:ascii="Sylfaen" w:hAnsi="Sylfaen" w:cs="Sylfaen"/>
          <w:sz w:val="20"/>
          <w:szCs w:val="20"/>
          <w:lang w:val="ka-GE"/>
        </w:rPr>
        <w:t xml:space="preserve">სადაც, P და R წარმოადგენს მიმდინარეს წინა კალენდარული თვის შესაბამისი მონაცემების საშუალო არითმეტიკულ სიდიდეებს, A - მიმდინარე თვისთვის მოქმედ ერთ მეტრულ ტონა საწვავზე აქციზის ოდენობას ლარებში, 18% - დღგ, ხოლო Z და D </w:t>
      </w:r>
      <w:r w:rsidRPr="00CD2CA4">
        <w:rPr>
          <w:rFonts w:ascii="Sylfaen" w:hAnsi="Sylfaen" w:cs="Calibri"/>
          <w:sz w:val="20"/>
          <w:szCs w:val="20"/>
          <w:lang w:val="ka-GE"/>
        </w:rPr>
        <w:t>–</w:t>
      </w:r>
      <w:r w:rsidRPr="00CD2CA4">
        <w:rPr>
          <w:rFonts w:ascii="Sylfaen" w:hAnsi="Sylfaen" w:cs="Sylfaen"/>
          <w:sz w:val="20"/>
          <w:szCs w:val="20"/>
          <w:lang w:val="ka-GE"/>
        </w:rPr>
        <w:t xml:space="preserve"> 4.2. პუნქტით გათვალისწინებულ გამარჯვებულის სატენდერო წინადადებით წარმოდგენილ უცვლელ სიდიდეებს. </w:t>
      </w:r>
    </w:p>
    <w:p w14:paraId="64C6C688" w14:textId="5E1C75C3" w:rsidR="00B637B4" w:rsidRPr="00CD2CA4" w:rsidRDefault="00B637B4" w:rsidP="002A69C4">
      <w:pPr>
        <w:spacing w:after="160" w:line="240" w:lineRule="auto"/>
        <w:jc w:val="both"/>
        <w:rPr>
          <w:rFonts w:ascii="Sylfaen" w:hAnsi="Sylfaen" w:cs="Sylfaen"/>
          <w:sz w:val="20"/>
          <w:szCs w:val="20"/>
          <w:lang w:val="ka-GE"/>
        </w:rPr>
      </w:pPr>
      <w:r w:rsidRPr="00CD2CA4">
        <w:rPr>
          <w:rFonts w:ascii="Sylfaen" w:hAnsi="Sylfaen" w:cs="Sylfaen"/>
          <w:sz w:val="20"/>
          <w:szCs w:val="20"/>
          <w:lang w:val="ka-GE"/>
        </w:rPr>
        <w:t xml:space="preserve">4.4. ნავთობპროდუქციის (საწვავის) სპეციფიურობიდან გამომდინარე, მისი ღირებულების საერთაშორისო სასაქონლო ბირჟაზე არსებულ ცვალებად ფასზე (P) ან/და აშშ დოლართან მიმართებაში ეროვნული ვალუტის ოფიციალური გაცვლით კურსზე (R) ან/და ერთ მეტრულ ტონა საწვავზე აქციზის ოდენობაზე დამოკიდებულების გამო, მიმწოდებელი ვალდებულია შემსყიდველ ორგანიზაციას ყოველთვიურად წარუდგინოს ნომინალურ ღირებულებაზე დაყრდნობით გამოთვლილი მიმდინარე თვის განმავლობაში მისაწოდებელი </w:t>
      </w:r>
      <w:r w:rsidR="00F2650A" w:rsidRPr="00CD2CA4">
        <w:rPr>
          <w:rFonts w:ascii="Sylfaen" w:hAnsi="Sylfaen" w:cs="Sylfaen"/>
          <w:sz w:val="20"/>
          <w:szCs w:val="20"/>
          <w:lang w:val="ka-GE"/>
        </w:rPr>
        <w:t>პროდუქტის</w:t>
      </w:r>
      <w:r w:rsidRPr="00CD2CA4">
        <w:rPr>
          <w:rFonts w:ascii="Sylfaen" w:hAnsi="Sylfaen" w:cs="Sylfaen"/>
          <w:sz w:val="20"/>
          <w:szCs w:val="20"/>
          <w:lang w:val="ka-GE"/>
        </w:rPr>
        <w:t xml:space="preserve"> ერთეულის ფასი (მიმდინარე თვის სახელშეკრულებო ფასი - C1).</w:t>
      </w:r>
    </w:p>
    <w:p w14:paraId="38BB3216" w14:textId="352E5F60" w:rsidR="00B637B4" w:rsidRPr="00CD2CA4" w:rsidRDefault="00B637B4" w:rsidP="002A69C4">
      <w:pPr>
        <w:spacing w:after="160" w:line="240" w:lineRule="auto"/>
        <w:jc w:val="both"/>
        <w:rPr>
          <w:rFonts w:ascii="Sylfaen" w:hAnsi="Sylfaen" w:cs="Sylfaen"/>
          <w:sz w:val="20"/>
          <w:szCs w:val="20"/>
          <w:lang w:val="ka-GE"/>
        </w:rPr>
      </w:pPr>
      <w:r w:rsidRPr="00CD2CA4">
        <w:rPr>
          <w:rFonts w:ascii="Sylfaen" w:hAnsi="Sylfaen" w:cs="Sylfaen"/>
          <w:sz w:val="20"/>
          <w:szCs w:val="20"/>
          <w:lang w:val="ka-GE"/>
        </w:rPr>
        <w:t>4.5. 2020 წლის იანვრის სახელშეკრულებო ფასი განისაზღვრება ელექტრონული ვაჭრობის შედეგად დაფიქსირებული 1 ლიტრი პრემიუმის საბოლოო ფასის (Cbid) ტოლი სიდიდით. ყოველი მომდევნო თვის სახელშეკრულებო ფასი კი გამოითვლება 1 ლიტრი პრემიუმის ნომინალურ ღირებულებაზე დაყრდნობით, შემდეგი პრინციპის გათვალისწინებით:</w:t>
      </w:r>
    </w:p>
    <w:p w14:paraId="007D584D" w14:textId="0789A3B7" w:rsidR="00B637B4" w:rsidRPr="00CD2CA4" w:rsidRDefault="00B637B4" w:rsidP="002A69C4">
      <w:pPr>
        <w:spacing w:after="160" w:line="240" w:lineRule="auto"/>
        <w:jc w:val="both"/>
        <w:rPr>
          <w:rFonts w:ascii="Sylfaen" w:hAnsi="Sylfaen" w:cs="Sylfaen"/>
          <w:sz w:val="20"/>
          <w:szCs w:val="20"/>
          <w:lang w:val="ka-GE"/>
        </w:rPr>
      </w:pPr>
      <w:r w:rsidRPr="00CD2CA4">
        <w:rPr>
          <w:rFonts w:ascii="Sylfaen" w:hAnsi="Sylfaen" w:cs="Sylfaen"/>
          <w:sz w:val="20"/>
          <w:szCs w:val="20"/>
          <w:lang w:val="ka-GE"/>
        </w:rPr>
        <w:t xml:space="preserve">ა) მიმწოდებელი, ითვალისწინებს რა პლაცის ნიშნულის, აქციზისა და სავალუტო კურსის ცვალებადობას, ყოველი კალენდარული თვის პირველ სამუშაო დღეს, განსაზღვრავს 1 ლიტრი პრემიუმის მიმდინარე თვის სახელშეკრულებო ფასს შემდეგი პრინციპის მიხედვით: იმ შემთხვევაში, თუ A-ს, P-სა და R-ის ცვლილება იწვევს ფორმულით გაანგარიშებული 1 ლიტრი პრემიუმის ნომინალური ღირებულების (Cnom) სამზე ნაკლები პროცენტული ოდენობით ცვლილებას წინა თვის სახელშეკრულებო ფასთან მიმართებაში, მაშინ მიმდინარე თვის სახელშეკრულებო ფასი უდრის წინა თვის სახელშეკრულებო ფასს, ხოლო იმ შემთხვევაში თუ A-ს, P-სა და R-ის ცვლილება იწვევს ფორმულით გაანგარიშებული 1 ლიტრი პრემიუმის ნომინალური ღირებულების (Cnom) სამი ან მეტი პროცენტული ოდენობით ცვლილებას წინა თვის სახელშეკრულებო ფასთან მიმართებაში, მაშინ მიმდინარე თვის სახელშეკრულებო ფასი უტოლდება ფორმულით გაანგარიშებული მიმდინარე თვის ნომინალურ ფასს. </w:t>
      </w:r>
    </w:p>
    <w:p w14:paraId="63B1416F" w14:textId="52FA5A02" w:rsidR="00B637B4" w:rsidRPr="00CD2CA4" w:rsidRDefault="00B637B4" w:rsidP="002A69C4">
      <w:pPr>
        <w:spacing w:after="160" w:line="240" w:lineRule="auto"/>
        <w:jc w:val="both"/>
        <w:rPr>
          <w:rFonts w:ascii="Sylfaen" w:hAnsi="Sylfaen" w:cs="Sylfaen"/>
          <w:sz w:val="20"/>
          <w:szCs w:val="20"/>
          <w:lang w:val="ka-GE"/>
        </w:rPr>
      </w:pPr>
      <w:r w:rsidRPr="00CD2CA4">
        <w:rPr>
          <w:rFonts w:ascii="Sylfaen" w:hAnsi="Sylfaen" w:cs="Sylfaen"/>
          <w:sz w:val="20"/>
          <w:szCs w:val="20"/>
          <w:lang w:val="ka-GE"/>
        </w:rPr>
        <w:t xml:space="preserve">ბ) სახელშეკრულებო ფასის დადგენისას ასევე გათვალისწინებულ უნდა იქნას შემდეგი პრინციპი: იმ შემთხვევაში, თუ მიმწოდებლის საცალო რეალიზაციის ქსელში ერთი ლიტრი პრემიუმის საანგარიშო თვის საშუალო არითმეტიკული </w:t>
      </w:r>
      <w:r w:rsidRPr="00CD2CA4">
        <w:rPr>
          <w:rFonts w:ascii="Sylfaen" w:hAnsi="Sylfaen" w:cs="Sylfaen"/>
          <w:sz w:val="20"/>
          <w:szCs w:val="20"/>
          <w:lang w:val="ka-GE"/>
        </w:rPr>
        <w:lastRenderedPageBreak/>
        <w:t>ფასი წინა კალენდარული თვის შესაბამის მაჩვენებელზე 10%</w:t>
      </w:r>
      <w:r w:rsidRPr="00CD2CA4">
        <w:rPr>
          <w:rFonts w:ascii="Sylfaen" w:hAnsi="Sylfaen" w:cs="Calibri"/>
          <w:sz w:val="20"/>
          <w:szCs w:val="20"/>
          <w:lang w:val="ka-GE"/>
        </w:rPr>
        <w:t>–</w:t>
      </w:r>
      <w:r w:rsidRPr="00CD2CA4">
        <w:rPr>
          <w:rFonts w:ascii="Sylfaen" w:hAnsi="Sylfaen" w:cs="Sylfaen"/>
          <w:sz w:val="20"/>
          <w:szCs w:val="20"/>
          <w:lang w:val="ka-GE"/>
        </w:rPr>
        <w:t xml:space="preserve">ზე (ასეულის სიზუსტით) მეტით შემცირებულია, მაშინ მიმდინარე თვის C1 უნდა იყოს მიმწოდებლის საცალო რეალიზაციის ქსელში ერთი ლიტრი პრემიუმის საანგარიშო თვის საშუალო არითმეტიკულ ოდენობაზე მინიმუმ 10 თეთრით (0,10 ლარით) ნაკლები, ხოლო თუ 15%–ზე მეტით შემცირებულია – მინიმუმ 5 თეთრით (0,05 ლარით) ნაკლები. </w:t>
      </w:r>
    </w:p>
    <w:p w14:paraId="222839C3" w14:textId="77777777" w:rsidR="00B637B4" w:rsidRPr="00CD2CA4" w:rsidRDefault="00B637B4" w:rsidP="002A69C4">
      <w:pPr>
        <w:spacing w:after="160" w:line="240" w:lineRule="auto"/>
        <w:jc w:val="both"/>
        <w:rPr>
          <w:rFonts w:ascii="Sylfaen" w:hAnsi="Sylfaen" w:cs="Sylfaen"/>
          <w:sz w:val="20"/>
          <w:szCs w:val="20"/>
          <w:lang w:val="ka-GE"/>
        </w:rPr>
      </w:pPr>
      <w:r w:rsidRPr="00CD2CA4">
        <w:rPr>
          <w:rFonts w:ascii="Sylfaen" w:hAnsi="Sylfaen" w:cs="Sylfaen"/>
          <w:sz w:val="20"/>
          <w:szCs w:val="20"/>
          <w:lang w:val="ka-GE"/>
        </w:rPr>
        <w:t>მაგალითი: მიმდინარე თვე არის მარტი, საანგარიშო თვე არის თებერვალი, ხოლო საანგარიშო თვის წინა თვე არის იანვარი. შესაბამისად, თუ მიმწოდებლის საცალო რეალიზაციის ქსელში თებერვლის თვეში ერთი ლიტრის საშუალო ფასი იანვრის ანალოგიურ ფასთან მიმართებაში შემცირებულია 10%</w:t>
      </w:r>
      <w:r w:rsidRPr="00CD2CA4">
        <w:rPr>
          <w:rFonts w:ascii="Sylfaen" w:hAnsi="Sylfaen" w:cs="Calibri"/>
          <w:sz w:val="20"/>
          <w:szCs w:val="20"/>
          <w:lang w:val="ka-GE"/>
        </w:rPr>
        <w:t>–</w:t>
      </w:r>
      <w:r w:rsidRPr="00CD2CA4">
        <w:rPr>
          <w:rFonts w:ascii="Sylfaen" w:hAnsi="Sylfaen" w:cs="Sylfaen"/>
          <w:sz w:val="20"/>
          <w:szCs w:val="20"/>
          <w:lang w:val="ka-GE"/>
        </w:rPr>
        <w:t>ზე მეტით, მაშინ მარტის თვის C1 უნდა იყოს თებერვლის თვის საშუალო არითმეტიკულ ფასზე მინიმუმ 10 თეთრით (0,10 ლარით) ნაკლები, ხოლო თუ 15%</w:t>
      </w:r>
      <w:r w:rsidRPr="00CD2CA4">
        <w:rPr>
          <w:rFonts w:ascii="Sylfaen" w:hAnsi="Sylfaen" w:cs="Calibri"/>
          <w:sz w:val="20"/>
          <w:szCs w:val="20"/>
          <w:lang w:val="ka-GE"/>
        </w:rPr>
        <w:t>–</w:t>
      </w:r>
      <w:r w:rsidRPr="00CD2CA4">
        <w:rPr>
          <w:rFonts w:ascii="Sylfaen" w:hAnsi="Sylfaen" w:cs="Sylfaen"/>
          <w:sz w:val="20"/>
          <w:szCs w:val="20"/>
          <w:lang w:val="ka-GE"/>
        </w:rPr>
        <w:t xml:space="preserve">მეტით შემცირებულია </w:t>
      </w:r>
      <w:r w:rsidRPr="00CD2CA4">
        <w:rPr>
          <w:rFonts w:ascii="Sylfaen" w:hAnsi="Sylfaen" w:cs="Calibri"/>
          <w:sz w:val="20"/>
          <w:szCs w:val="20"/>
          <w:lang w:val="ka-GE"/>
        </w:rPr>
        <w:t>–</w:t>
      </w:r>
      <w:r w:rsidRPr="00CD2CA4">
        <w:rPr>
          <w:rFonts w:ascii="Sylfaen" w:hAnsi="Sylfaen" w:cs="Sylfaen"/>
          <w:sz w:val="20"/>
          <w:szCs w:val="20"/>
          <w:lang w:val="ka-GE"/>
        </w:rPr>
        <w:t xml:space="preserve"> მინიმუმ 5 თეთრით (0,05 ლარით) ნაკლები.</w:t>
      </w:r>
    </w:p>
    <w:p w14:paraId="7C3CA522" w14:textId="77777777" w:rsidR="00B637B4" w:rsidRPr="00CD2CA4" w:rsidRDefault="00B637B4" w:rsidP="002A69C4">
      <w:pPr>
        <w:spacing w:after="160" w:line="240" w:lineRule="auto"/>
        <w:jc w:val="both"/>
        <w:rPr>
          <w:rFonts w:ascii="Sylfaen" w:hAnsi="Sylfaen"/>
          <w:sz w:val="20"/>
          <w:szCs w:val="20"/>
          <w:lang w:val="ka-GE"/>
        </w:rPr>
      </w:pPr>
      <w:r w:rsidRPr="00CD2CA4">
        <w:rPr>
          <w:rFonts w:ascii="Sylfaen" w:hAnsi="Sylfaen"/>
          <w:sz w:val="20"/>
          <w:szCs w:val="20"/>
          <w:lang w:val="ka-GE"/>
        </w:rPr>
        <w:t xml:space="preserve">4.5 </w:t>
      </w:r>
      <w:r w:rsidRPr="00CD2CA4">
        <w:rPr>
          <w:rFonts w:ascii="Sylfaen" w:hAnsi="Sylfaen" w:cs="Sylfaen"/>
          <w:sz w:val="20"/>
          <w:szCs w:val="20"/>
          <w:lang w:val="ka-GE"/>
        </w:rPr>
        <w:t>მიმწოდებელსა</w:t>
      </w:r>
      <w:r w:rsidRPr="00CD2CA4">
        <w:rPr>
          <w:rFonts w:ascii="Sylfaen" w:hAnsi="Sylfaen"/>
          <w:sz w:val="20"/>
          <w:szCs w:val="20"/>
          <w:lang w:val="ka-GE"/>
        </w:rPr>
        <w:t xml:space="preserve"> </w:t>
      </w:r>
      <w:r w:rsidRPr="00CD2CA4">
        <w:rPr>
          <w:rFonts w:ascii="Sylfaen" w:hAnsi="Sylfaen" w:cs="Sylfaen"/>
          <w:sz w:val="20"/>
          <w:szCs w:val="20"/>
          <w:lang w:val="ka-GE"/>
        </w:rPr>
        <w:t>და</w:t>
      </w:r>
      <w:r w:rsidRPr="00CD2CA4">
        <w:rPr>
          <w:rFonts w:ascii="Sylfaen" w:hAnsi="Sylfaen"/>
          <w:sz w:val="20"/>
          <w:szCs w:val="20"/>
          <w:lang w:val="ka-GE"/>
        </w:rPr>
        <w:t xml:space="preserve"> </w:t>
      </w:r>
      <w:r w:rsidRPr="00CD2CA4">
        <w:rPr>
          <w:rFonts w:ascii="Sylfaen" w:hAnsi="Sylfaen" w:cs="Sylfaen"/>
          <w:sz w:val="20"/>
          <w:szCs w:val="20"/>
          <w:lang w:val="ka-GE"/>
        </w:rPr>
        <w:t>შემსყიდველ</w:t>
      </w:r>
      <w:r w:rsidRPr="00CD2CA4">
        <w:rPr>
          <w:rFonts w:ascii="Sylfaen" w:hAnsi="Sylfaen"/>
          <w:sz w:val="20"/>
          <w:szCs w:val="20"/>
          <w:lang w:val="ka-GE"/>
        </w:rPr>
        <w:t xml:space="preserve"> </w:t>
      </w:r>
      <w:r w:rsidRPr="00CD2CA4">
        <w:rPr>
          <w:rFonts w:ascii="Sylfaen" w:hAnsi="Sylfaen" w:cs="Sylfaen"/>
          <w:sz w:val="20"/>
          <w:szCs w:val="20"/>
          <w:lang w:val="ka-GE"/>
        </w:rPr>
        <w:t>ორგანიზაციას</w:t>
      </w:r>
      <w:r w:rsidRPr="00CD2CA4">
        <w:rPr>
          <w:rFonts w:ascii="Sylfaen" w:hAnsi="Sylfaen"/>
          <w:sz w:val="20"/>
          <w:szCs w:val="20"/>
          <w:lang w:val="ka-GE"/>
        </w:rPr>
        <w:t xml:space="preserve"> </w:t>
      </w:r>
      <w:r w:rsidRPr="00CD2CA4">
        <w:rPr>
          <w:rFonts w:ascii="Sylfaen" w:hAnsi="Sylfaen" w:cs="Sylfaen"/>
          <w:sz w:val="20"/>
          <w:szCs w:val="20"/>
          <w:lang w:val="ka-GE"/>
        </w:rPr>
        <w:t>შორის</w:t>
      </w:r>
      <w:r w:rsidRPr="00CD2CA4">
        <w:rPr>
          <w:rFonts w:ascii="Sylfaen" w:hAnsi="Sylfaen"/>
          <w:sz w:val="20"/>
          <w:szCs w:val="20"/>
          <w:lang w:val="ka-GE"/>
        </w:rPr>
        <w:t xml:space="preserve"> </w:t>
      </w:r>
      <w:r w:rsidRPr="00CD2CA4">
        <w:rPr>
          <w:rFonts w:ascii="Sylfaen" w:hAnsi="Sylfaen" w:cs="Sylfaen"/>
          <w:sz w:val="20"/>
          <w:szCs w:val="20"/>
          <w:lang w:val="ka-GE"/>
        </w:rPr>
        <w:t>ანგარიშსწორება</w:t>
      </w:r>
      <w:r w:rsidRPr="00CD2CA4">
        <w:rPr>
          <w:rFonts w:ascii="Sylfaen" w:hAnsi="Sylfaen"/>
          <w:sz w:val="20"/>
          <w:szCs w:val="20"/>
          <w:lang w:val="ka-GE"/>
        </w:rPr>
        <w:t xml:space="preserve"> </w:t>
      </w:r>
      <w:r w:rsidRPr="00CD2CA4">
        <w:rPr>
          <w:rFonts w:ascii="Sylfaen" w:hAnsi="Sylfaen" w:cs="Sylfaen"/>
          <w:sz w:val="20"/>
          <w:szCs w:val="20"/>
          <w:lang w:val="ka-GE"/>
        </w:rPr>
        <w:t>ხორციელდება</w:t>
      </w:r>
      <w:r w:rsidRPr="00CD2CA4">
        <w:rPr>
          <w:rFonts w:ascii="Sylfaen" w:hAnsi="Sylfaen"/>
          <w:sz w:val="20"/>
          <w:szCs w:val="20"/>
          <w:lang w:val="ka-GE"/>
        </w:rPr>
        <w:t xml:space="preserve"> </w:t>
      </w:r>
      <w:r w:rsidRPr="00CD2CA4">
        <w:rPr>
          <w:rFonts w:ascii="Sylfaen" w:hAnsi="Sylfaen" w:cs="Sylfaen"/>
          <w:sz w:val="20"/>
          <w:szCs w:val="20"/>
          <w:lang w:val="ka-GE"/>
        </w:rPr>
        <w:t>მიმდინარე</w:t>
      </w:r>
      <w:r w:rsidRPr="00CD2CA4">
        <w:rPr>
          <w:rFonts w:ascii="Sylfaen" w:hAnsi="Sylfaen"/>
          <w:sz w:val="20"/>
          <w:szCs w:val="20"/>
          <w:lang w:val="ka-GE"/>
        </w:rPr>
        <w:t xml:space="preserve"> </w:t>
      </w:r>
      <w:r w:rsidRPr="00CD2CA4">
        <w:rPr>
          <w:rFonts w:ascii="Sylfaen" w:hAnsi="Sylfaen" w:cs="Sylfaen"/>
          <w:sz w:val="20"/>
          <w:szCs w:val="20"/>
          <w:lang w:val="ka-GE"/>
        </w:rPr>
        <w:t>თვის</w:t>
      </w:r>
      <w:r w:rsidRPr="00CD2CA4">
        <w:rPr>
          <w:rFonts w:ascii="Sylfaen" w:hAnsi="Sylfaen"/>
          <w:sz w:val="20"/>
          <w:szCs w:val="20"/>
          <w:lang w:val="ka-GE"/>
        </w:rPr>
        <w:t xml:space="preserve"> </w:t>
      </w:r>
      <w:r w:rsidRPr="00CD2CA4">
        <w:rPr>
          <w:rFonts w:ascii="Sylfaen" w:hAnsi="Sylfaen" w:cs="Sylfaen"/>
          <w:sz w:val="20"/>
          <w:szCs w:val="20"/>
          <w:lang w:val="ka-GE"/>
        </w:rPr>
        <w:t>სახელშეკრულებო</w:t>
      </w:r>
      <w:r w:rsidRPr="00CD2CA4">
        <w:rPr>
          <w:rFonts w:ascii="Sylfaen" w:hAnsi="Sylfaen"/>
          <w:sz w:val="20"/>
          <w:szCs w:val="20"/>
          <w:lang w:val="ka-GE"/>
        </w:rPr>
        <w:t xml:space="preserve"> </w:t>
      </w:r>
      <w:r w:rsidRPr="00CD2CA4">
        <w:rPr>
          <w:rFonts w:ascii="Sylfaen" w:hAnsi="Sylfaen" w:cs="Sylfaen"/>
          <w:sz w:val="20"/>
          <w:szCs w:val="20"/>
          <w:lang w:val="ka-GE"/>
        </w:rPr>
        <w:t>ფასის</w:t>
      </w:r>
      <w:r w:rsidRPr="00CD2CA4">
        <w:rPr>
          <w:rFonts w:ascii="Sylfaen" w:hAnsi="Sylfaen"/>
          <w:sz w:val="20"/>
          <w:szCs w:val="20"/>
          <w:lang w:val="ka-GE"/>
        </w:rPr>
        <w:t xml:space="preserve"> </w:t>
      </w:r>
      <w:r w:rsidRPr="00CD2CA4">
        <w:rPr>
          <w:rFonts w:ascii="Sylfaen" w:hAnsi="Sylfaen" w:cs="Sylfaen"/>
          <w:sz w:val="20"/>
          <w:szCs w:val="20"/>
          <w:lang w:val="ka-GE"/>
        </w:rPr>
        <w:t>საფუძველზე</w:t>
      </w:r>
      <w:r w:rsidRPr="00CD2CA4">
        <w:rPr>
          <w:rFonts w:ascii="Sylfaen" w:hAnsi="Sylfaen"/>
          <w:sz w:val="20"/>
          <w:szCs w:val="20"/>
          <w:lang w:val="ka-GE"/>
        </w:rPr>
        <w:t xml:space="preserve"> </w:t>
      </w:r>
      <w:r w:rsidRPr="00CD2CA4">
        <w:rPr>
          <w:rFonts w:ascii="Sylfaen" w:hAnsi="Sylfaen" w:cs="Sylfaen"/>
          <w:sz w:val="20"/>
          <w:szCs w:val="20"/>
          <w:lang w:val="ka-GE"/>
        </w:rPr>
        <w:t>დადგენილი</w:t>
      </w:r>
      <w:r w:rsidRPr="00CD2CA4">
        <w:rPr>
          <w:rFonts w:ascii="Sylfaen" w:hAnsi="Sylfaen"/>
          <w:sz w:val="20"/>
          <w:szCs w:val="20"/>
          <w:lang w:val="ka-GE"/>
        </w:rPr>
        <w:t xml:space="preserve"> </w:t>
      </w:r>
      <w:r w:rsidRPr="00CD2CA4">
        <w:rPr>
          <w:rFonts w:ascii="Sylfaen" w:hAnsi="Sylfaen" w:cs="Sylfaen"/>
          <w:sz w:val="20"/>
          <w:szCs w:val="20"/>
          <w:lang w:val="ka-GE"/>
        </w:rPr>
        <w:t>საანგარიშსწორებო</w:t>
      </w:r>
      <w:r w:rsidRPr="00CD2CA4">
        <w:rPr>
          <w:rFonts w:ascii="Sylfaen" w:hAnsi="Sylfaen"/>
          <w:sz w:val="20"/>
          <w:szCs w:val="20"/>
          <w:lang w:val="ka-GE"/>
        </w:rPr>
        <w:t xml:space="preserve"> </w:t>
      </w:r>
      <w:r w:rsidRPr="00CD2CA4">
        <w:rPr>
          <w:rFonts w:ascii="Sylfaen" w:hAnsi="Sylfaen" w:cs="Sylfaen"/>
          <w:sz w:val="20"/>
          <w:szCs w:val="20"/>
          <w:lang w:val="ka-GE"/>
        </w:rPr>
        <w:t>ფასის</w:t>
      </w:r>
      <w:r w:rsidRPr="00CD2CA4">
        <w:rPr>
          <w:rFonts w:ascii="Sylfaen" w:hAnsi="Sylfaen"/>
          <w:sz w:val="20"/>
          <w:szCs w:val="20"/>
          <w:lang w:val="ka-GE"/>
        </w:rPr>
        <w:t xml:space="preserve"> (C2) </w:t>
      </w:r>
      <w:r w:rsidRPr="00CD2CA4">
        <w:rPr>
          <w:rFonts w:ascii="Sylfaen" w:hAnsi="Sylfaen" w:cs="Sylfaen"/>
          <w:sz w:val="20"/>
          <w:szCs w:val="20"/>
          <w:lang w:val="ka-GE"/>
        </w:rPr>
        <w:t>მიხედვით</w:t>
      </w:r>
      <w:r w:rsidRPr="00CD2CA4">
        <w:rPr>
          <w:rFonts w:ascii="Sylfaen" w:hAnsi="Sylfaen"/>
          <w:sz w:val="20"/>
          <w:szCs w:val="20"/>
          <w:lang w:val="ka-GE"/>
        </w:rPr>
        <w:t xml:space="preserve">, </w:t>
      </w:r>
      <w:r w:rsidRPr="00CD2CA4">
        <w:rPr>
          <w:rFonts w:ascii="Sylfaen" w:hAnsi="Sylfaen" w:cs="Sylfaen"/>
          <w:sz w:val="20"/>
          <w:szCs w:val="20"/>
          <w:lang w:val="ka-GE"/>
        </w:rPr>
        <w:t>უნაღდო</w:t>
      </w:r>
      <w:r w:rsidRPr="00CD2CA4">
        <w:rPr>
          <w:rFonts w:ascii="Sylfaen" w:hAnsi="Sylfaen"/>
          <w:sz w:val="20"/>
          <w:szCs w:val="20"/>
          <w:lang w:val="ka-GE"/>
        </w:rPr>
        <w:t xml:space="preserve"> </w:t>
      </w:r>
      <w:r w:rsidRPr="00CD2CA4">
        <w:rPr>
          <w:rFonts w:ascii="Sylfaen" w:hAnsi="Sylfaen" w:cs="Sylfaen"/>
          <w:sz w:val="20"/>
          <w:szCs w:val="20"/>
          <w:lang w:val="ka-GE"/>
        </w:rPr>
        <w:t>ფორმით</w:t>
      </w:r>
      <w:r w:rsidRPr="00CD2CA4">
        <w:rPr>
          <w:rFonts w:ascii="Sylfaen" w:hAnsi="Sylfaen"/>
          <w:sz w:val="20"/>
          <w:szCs w:val="20"/>
          <w:lang w:val="ka-GE"/>
        </w:rPr>
        <w:t xml:space="preserve">, </w:t>
      </w:r>
      <w:r w:rsidRPr="00CD2CA4">
        <w:rPr>
          <w:rFonts w:ascii="Sylfaen" w:hAnsi="Sylfaen" w:cs="Sylfaen"/>
          <w:sz w:val="20"/>
          <w:szCs w:val="20"/>
          <w:lang w:val="ka-GE"/>
        </w:rPr>
        <w:t>ეროვნულ</w:t>
      </w:r>
      <w:r w:rsidRPr="00CD2CA4">
        <w:rPr>
          <w:rFonts w:ascii="Sylfaen" w:hAnsi="Sylfaen"/>
          <w:sz w:val="20"/>
          <w:szCs w:val="20"/>
          <w:lang w:val="ka-GE"/>
        </w:rPr>
        <w:t xml:space="preserve"> </w:t>
      </w:r>
      <w:r w:rsidRPr="00CD2CA4">
        <w:rPr>
          <w:rFonts w:ascii="Sylfaen" w:hAnsi="Sylfaen" w:cs="Sylfaen"/>
          <w:sz w:val="20"/>
          <w:szCs w:val="20"/>
          <w:lang w:val="ka-GE"/>
        </w:rPr>
        <w:t>ვალუტაში</w:t>
      </w:r>
      <w:r w:rsidRPr="00CD2CA4">
        <w:rPr>
          <w:rFonts w:ascii="Sylfaen" w:hAnsi="Sylfaen"/>
          <w:sz w:val="20"/>
          <w:szCs w:val="20"/>
          <w:lang w:val="ka-GE"/>
        </w:rPr>
        <w:t xml:space="preserve"> </w:t>
      </w:r>
      <w:r w:rsidRPr="00CD2CA4">
        <w:rPr>
          <w:rFonts w:ascii="Sylfaen" w:hAnsi="Sylfaen" w:cs="Sylfaen"/>
          <w:sz w:val="20"/>
          <w:szCs w:val="20"/>
          <w:lang w:val="ka-GE"/>
        </w:rPr>
        <w:t>და</w:t>
      </w:r>
      <w:r w:rsidRPr="00CD2CA4">
        <w:rPr>
          <w:rFonts w:ascii="Sylfaen" w:hAnsi="Sylfaen"/>
          <w:sz w:val="20"/>
          <w:szCs w:val="20"/>
          <w:lang w:val="ka-GE"/>
        </w:rPr>
        <w:t xml:space="preserve"> </w:t>
      </w:r>
      <w:r w:rsidRPr="00CD2CA4">
        <w:rPr>
          <w:rFonts w:ascii="Sylfaen" w:hAnsi="Sylfaen" w:cs="Sylfaen"/>
          <w:sz w:val="20"/>
          <w:szCs w:val="20"/>
          <w:lang w:val="ka-GE"/>
        </w:rPr>
        <w:t>მოიცავს</w:t>
      </w:r>
      <w:r w:rsidRPr="00CD2CA4">
        <w:rPr>
          <w:rFonts w:ascii="Sylfaen" w:hAnsi="Sylfaen"/>
          <w:sz w:val="20"/>
          <w:szCs w:val="20"/>
          <w:lang w:val="ka-GE"/>
        </w:rPr>
        <w:t xml:space="preserve"> </w:t>
      </w:r>
      <w:r w:rsidRPr="00CD2CA4">
        <w:rPr>
          <w:rFonts w:ascii="Sylfaen" w:hAnsi="Sylfaen" w:cs="Sylfaen"/>
          <w:sz w:val="20"/>
          <w:szCs w:val="20"/>
          <w:lang w:val="ka-GE"/>
        </w:rPr>
        <w:t>საქართველოს</w:t>
      </w:r>
      <w:r w:rsidRPr="00CD2CA4">
        <w:rPr>
          <w:rFonts w:ascii="Sylfaen" w:hAnsi="Sylfaen"/>
          <w:sz w:val="20"/>
          <w:szCs w:val="20"/>
          <w:lang w:val="ka-GE"/>
        </w:rPr>
        <w:t xml:space="preserve"> </w:t>
      </w:r>
      <w:r w:rsidRPr="00CD2CA4">
        <w:rPr>
          <w:rFonts w:ascii="Sylfaen" w:hAnsi="Sylfaen" w:cs="Sylfaen"/>
          <w:sz w:val="20"/>
          <w:szCs w:val="20"/>
          <w:lang w:val="ka-GE"/>
        </w:rPr>
        <w:t>კანონმდებლობით</w:t>
      </w:r>
      <w:r w:rsidRPr="00CD2CA4">
        <w:rPr>
          <w:rFonts w:ascii="Sylfaen" w:hAnsi="Sylfaen"/>
          <w:sz w:val="20"/>
          <w:szCs w:val="20"/>
          <w:lang w:val="ka-GE"/>
        </w:rPr>
        <w:t xml:space="preserve"> </w:t>
      </w:r>
      <w:r w:rsidRPr="00CD2CA4">
        <w:rPr>
          <w:rFonts w:ascii="Sylfaen" w:hAnsi="Sylfaen" w:cs="Sylfaen"/>
          <w:sz w:val="20"/>
          <w:szCs w:val="20"/>
          <w:lang w:val="ka-GE"/>
        </w:rPr>
        <w:t>დადგენილ</w:t>
      </w:r>
      <w:r w:rsidRPr="00CD2CA4">
        <w:rPr>
          <w:rFonts w:ascii="Sylfaen" w:hAnsi="Sylfaen"/>
          <w:sz w:val="20"/>
          <w:szCs w:val="20"/>
          <w:lang w:val="ka-GE"/>
        </w:rPr>
        <w:t xml:space="preserve"> </w:t>
      </w:r>
      <w:r w:rsidRPr="00CD2CA4">
        <w:rPr>
          <w:rFonts w:ascii="Sylfaen" w:hAnsi="Sylfaen" w:cs="Sylfaen"/>
          <w:sz w:val="20"/>
          <w:szCs w:val="20"/>
          <w:lang w:val="ka-GE"/>
        </w:rPr>
        <w:t>ყველა</w:t>
      </w:r>
      <w:r w:rsidRPr="00CD2CA4">
        <w:rPr>
          <w:rFonts w:ascii="Sylfaen" w:hAnsi="Sylfaen"/>
          <w:sz w:val="20"/>
          <w:szCs w:val="20"/>
          <w:lang w:val="ka-GE"/>
        </w:rPr>
        <w:t xml:space="preserve"> </w:t>
      </w:r>
      <w:r w:rsidRPr="00CD2CA4">
        <w:rPr>
          <w:rFonts w:ascii="Sylfaen" w:hAnsi="Sylfaen" w:cs="Sylfaen"/>
          <w:sz w:val="20"/>
          <w:szCs w:val="20"/>
          <w:lang w:val="ka-GE"/>
        </w:rPr>
        <w:t>გადასახადს</w:t>
      </w:r>
      <w:r w:rsidRPr="00CD2CA4">
        <w:rPr>
          <w:rFonts w:ascii="Sylfaen" w:hAnsi="Sylfaen"/>
          <w:sz w:val="20"/>
          <w:szCs w:val="20"/>
          <w:lang w:val="ka-GE"/>
        </w:rPr>
        <w:t xml:space="preserve">. </w:t>
      </w:r>
      <w:r w:rsidRPr="00CD2CA4">
        <w:rPr>
          <w:rFonts w:ascii="Sylfaen" w:hAnsi="Sylfaen" w:cs="Sylfaen"/>
          <w:sz w:val="20"/>
          <w:szCs w:val="20"/>
          <w:lang w:val="ka-GE"/>
        </w:rPr>
        <w:t>საანგარიშსწორებო</w:t>
      </w:r>
      <w:r w:rsidRPr="00CD2CA4">
        <w:rPr>
          <w:rFonts w:ascii="Sylfaen" w:hAnsi="Sylfaen"/>
          <w:sz w:val="20"/>
          <w:szCs w:val="20"/>
          <w:lang w:val="ka-GE"/>
        </w:rPr>
        <w:t xml:space="preserve"> </w:t>
      </w:r>
      <w:r w:rsidRPr="00CD2CA4">
        <w:rPr>
          <w:rFonts w:ascii="Sylfaen" w:hAnsi="Sylfaen" w:cs="Sylfaen"/>
          <w:sz w:val="20"/>
          <w:szCs w:val="20"/>
          <w:lang w:val="ka-GE"/>
        </w:rPr>
        <w:t>ფასი</w:t>
      </w:r>
      <w:r w:rsidRPr="00CD2CA4">
        <w:rPr>
          <w:rFonts w:ascii="Sylfaen" w:hAnsi="Sylfaen"/>
          <w:sz w:val="20"/>
          <w:szCs w:val="20"/>
          <w:lang w:val="ka-GE"/>
        </w:rPr>
        <w:t xml:space="preserve"> </w:t>
      </w:r>
      <w:r w:rsidRPr="00CD2CA4">
        <w:rPr>
          <w:rFonts w:ascii="Sylfaen" w:hAnsi="Sylfaen" w:cs="Sylfaen"/>
          <w:sz w:val="20"/>
          <w:szCs w:val="20"/>
          <w:lang w:val="ka-GE"/>
        </w:rPr>
        <w:t>გამოქვეყნდება</w:t>
      </w:r>
      <w:r w:rsidRPr="00CD2CA4">
        <w:rPr>
          <w:rFonts w:ascii="Sylfaen" w:hAnsi="Sylfaen"/>
          <w:sz w:val="20"/>
          <w:szCs w:val="20"/>
          <w:lang w:val="ka-GE"/>
        </w:rPr>
        <w:t xml:space="preserve"> </w:t>
      </w:r>
      <w:r w:rsidRPr="00CD2CA4">
        <w:rPr>
          <w:rFonts w:ascii="Sylfaen" w:hAnsi="Sylfaen" w:cs="Sylfaen"/>
          <w:sz w:val="20"/>
          <w:szCs w:val="20"/>
          <w:lang w:val="ka-GE"/>
        </w:rPr>
        <w:t>მიმწოდებლისა</w:t>
      </w:r>
      <w:r w:rsidRPr="00CD2CA4">
        <w:rPr>
          <w:rFonts w:ascii="Sylfaen" w:hAnsi="Sylfaen"/>
          <w:sz w:val="20"/>
          <w:szCs w:val="20"/>
          <w:lang w:val="ka-GE"/>
        </w:rPr>
        <w:t xml:space="preserve"> </w:t>
      </w:r>
      <w:r w:rsidRPr="00CD2CA4">
        <w:rPr>
          <w:rFonts w:ascii="Sylfaen" w:hAnsi="Sylfaen" w:cs="Sylfaen"/>
          <w:sz w:val="20"/>
          <w:szCs w:val="20"/>
          <w:lang w:val="ka-GE"/>
        </w:rPr>
        <w:t>და</w:t>
      </w:r>
      <w:r w:rsidRPr="00CD2CA4">
        <w:rPr>
          <w:rFonts w:ascii="Sylfaen" w:hAnsi="Sylfaen"/>
          <w:sz w:val="20"/>
          <w:szCs w:val="20"/>
          <w:lang w:val="ka-GE"/>
        </w:rPr>
        <w:t xml:space="preserve"> </w:t>
      </w:r>
      <w:r w:rsidRPr="00CD2CA4">
        <w:rPr>
          <w:rFonts w:ascii="Sylfaen" w:hAnsi="Sylfaen" w:cs="Sylfaen"/>
          <w:sz w:val="20"/>
          <w:szCs w:val="20"/>
          <w:lang w:val="ka-GE"/>
        </w:rPr>
        <w:t>სახელმწიფო</w:t>
      </w:r>
      <w:r w:rsidRPr="00CD2CA4">
        <w:rPr>
          <w:rFonts w:ascii="Sylfaen" w:hAnsi="Sylfaen"/>
          <w:sz w:val="20"/>
          <w:szCs w:val="20"/>
          <w:lang w:val="ka-GE"/>
        </w:rPr>
        <w:t xml:space="preserve"> </w:t>
      </w:r>
      <w:r w:rsidRPr="00CD2CA4">
        <w:rPr>
          <w:rFonts w:ascii="Sylfaen" w:hAnsi="Sylfaen" w:cs="Sylfaen"/>
          <w:sz w:val="20"/>
          <w:szCs w:val="20"/>
          <w:lang w:val="ka-GE"/>
        </w:rPr>
        <w:t>შესყიდვების</w:t>
      </w:r>
      <w:r w:rsidRPr="00CD2CA4">
        <w:rPr>
          <w:rFonts w:ascii="Sylfaen" w:hAnsi="Sylfaen"/>
          <w:sz w:val="20"/>
          <w:szCs w:val="20"/>
          <w:lang w:val="ka-GE"/>
        </w:rPr>
        <w:t xml:space="preserve"> </w:t>
      </w:r>
      <w:r w:rsidRPr="00CD2CA4">
        <w:rPr>
          <w:rFonts w:ascii="Sylfaen" w:hAnsi="Sylfaen" w:cs="Sylfaen"/>
          <w:sz w:val="20"/>
          <w:szCs w:val="20"/>
          <w:lang w:val="ka-GE"/>
        </w:rPr>
        <w:t>სააგენტოს</w:t>
      </w:r>
      <w:r w:rsidRPr="00CD2CA4">
        <w:rPr>
          <w:rFonts w:ascii="Sylfaen" w:hAnsi="Sylfaen"/>
          <w:sz w:val="20"/>
          <w:szCs w:val="20"/>
          <w:lang w:val="ka-GE"/>
        </w:rPr>
        <w:t xml:space="preserve"> </w:t>
      </w:r>
      <w:r w:rsidRPr="00CD2CA4">
        <w:rPr>
          <w:rFonts w:ascii="Sylfaen" w:hAnsi="Sylfaen" w:cs="Sylfaen"/>
          <w:sz w:val="20"/>
          <w:szCs w:val="20"/>
          <w:lang w:val="ka-GE"/>
        </w:rPr>
        <w:t>ვებ</w:t>
      </w:r>
      <w:r w:rsidRPr="00CD2CA4">
        <w:rPr>
          <w:rFonts w:ascii="Sylfaen" w:hAnsi="Sylfaen"/>
          <w:sz w:val="20"/>
          <w:szCs w:val="20"/>
          <w:lang w:val="ka-GE"/>
        </w:rPr>
        <w:t>-</w:t>
      </w:r>
      <w:r w:rsidRPr="00CD2CA4">
        <w:rPr>
          <w:rFonts w:ascii="Sylfaen" w:hAnsi="Sylfaen" w:cs="Sylfaen"/>
          <w:sz w:val="20"/>
          <w:szCs w:val="20"/>
          <w:lang w:val="ka-GE"/>
        </w:rPr>
        <w:t>გვერდზე</w:t>
      </w:r>
      <w:r w:rsidRPr="00CD2CA4">
        <w:rPr>
          <w:rFonts w:ascii="Sylfaen" w:hAnsi="Sylfaen"/>
          <w:sz w:val="20"/>
          <w:szCs w:val="20"/>
          <w:lang w:val="ka-GE"/>
        </w:rPr>
        <w:t>.</w:t>
      </w:r>
    </w:p>
    <w:p w14:paraId="3D980B81" w14:textId="70E9E34F" w:rsidR="00B637B4" w:rsidRPr="00CD2CA4" w:rsidRDefault="00B637B4" w:rsidP="002A69C4">
      <w:pPr>
        <w:jc w:val="both"/>
        <w:rPr>
          <w:rFonts w:ascii="Sylfaen" w:hAnsi="Sylfaen" w:cs="Sylfaen"/>
          <w:iCs/>
          <w:color w:val="000000"/>
          <w:sz w:val="20"/>
          <w:szCs w:val="20"/>
          <w:lang w:val="ka-GE" w:eastAsia="x-none"/>
        </w:rPr>
      </w:pPr>
      <w:r w:rsidRPr="00CD2CA4">
        <w:rPr>
          <w:rFonts w:ascii="Sylfaen" w:hAnsi="Sylfaen" w:cs="Sylfaen"/>
          <w:iCs/>
          <w:color w:val="000000"/>
          <w:sz w:val="20"/>
          <w:szCs w:val="20"/>
          <w:lang w:val="ka-GE" w:eastAsia="x-none"/>
        </w:rPr>
        <w:t xml:space="preserve">4.6 მიმწოდებელი ვალდებულია ყოველი თვის პირველ სამუშაო დღეს სატენდერო კომისიას წარუდგინოს ამ სატენდერო დოკუმენტაციის 4.2 პუნქტით განსაზღვრული A, P და R და საფუძველზე გამოთვლილი 1 ლიტრი </w:t>
      </w:r>
      <w:r w:rsidR="00164352" w:rsidRPr="00CD2CA4">
        <w:rPr>
          <w:rFonts w:ascii="Sylfaen" w:hAnsi="Sylfaen" w:cs="Sylfaen"/>
          <w:iCs/>
          <w:color w:val="000000"/>
          <w:sz w:val="20"/>
          <w:szCs w:val="20"/>
          <w:lang w:val="ka-GE" w:eastAsia="x-none"/>
        </w:rPr>
        <w:t>პრემიუმის</w:t>
      </w:r>
      <w:r w:rsidRPr="00CD2CA4">
        <w:rPr>
          <w:rFonts w:ascii="Sylfaen" w:hAnsi="Sylfaen" w:cs="Sylfaen"/>
          <w:iCs/>
          <w:color w:val="000000"/>
          <w:sz w:val="20"/>
          <w:szCs w:val="20"/>
          <w:lang w:val="ka-GE" w:eastAsia="x-none"/>
        </w:rPr>
        <w:t xml:space="preserve"> მიმდინარე თვის სახელშეკრულებო ფასი (C1). ზემოაღნიშნული ფასი დაუყოვნებლივ უნდა განთავსდეს მიმწოდებლის ოფიციალურ ვებ-გვერდზე.</w:t>
      </w:r>
    </w:p>
    <w:p w14:paraId="0CFE1AF9" w14:textId="543088DE" w:rsidR="00B637B4" w:rsidRPr="00CD2CA4" w:rsidRDefault="00B637B4" w:rsidP="002A69C4">
      <w:pPr>
        <w:jc w:val="both"/>
        <w:rPr>
          <w:rFonts w:ascii="Sylfaen" w:hAnsi="Sylfaen" w:cs="Sylfaen"/>
          <w:iCs/>
          <w:color w:val="000000"/>
          <w:sz w:val="20"/>
          <w:szCs w:val="20"/>
          <w:lang w:val="ka-GE" w:eastAsia="x-none"/>
        </w:rPr>
      </w:pPr>
      <w:r w:rsidRPr="00CD2CA4">
        <w:rPr>
          <w:rFonts w:ascii="Sylfaen" w:hAnsi="Sylfaen" w:cs="Sylfaen"/>
          <w:sz w:val="20"/>
          <w:szCs w:val="20"/>
          <w:lang w:val="ka-GE"/>
        </w:rPr>
        <w:t xml:space="preserve">4.7 მიმწოდებელმა თავის ვებგვერდზე უნდა განათავსოს ინფორმაცია 2.2 პუნქტით განსაზღვრულ საცალო  რეალიზაციის ქსელში არსებული 1 ლიტრი </w:t>
      </w:r>
      <w:r w:rsidRPr="00CD2CA4">
        <w:rPr>
          <w:rFonts w:ascii="Sylfaen" w:hAnsi="Sylfaen" w:cs="Calibri"/>
          <w:sz w:val="20"/>
          <w:szCs w:val="20"/>
          <w:lang w:val="ka-GE"/>
        </w:rPr>
        <w:t>„</w:t>
      </w:r>
      <w:r w:rsidRPr="00CD2CA4">
        <w:rPr>
          <w:rFonts w:ascii="Sylfaen" w:hAnsi="Sylfaen" w:cs="Sylfaen"/>
          <w:sz w:val="20"/>
          <w:szCs w:val="20"/>
          <w:lang w:val="ka-GE"/>
        </w:rPr>
        <w:t xml:space="preserve">პრემიუმის“ მარკის საწვავის  ყოველდღიური ფასის შესახებ იმგვარად, რომ შესაძლებელი იყოს სატენდერო წინადადების მოქმედების ვადაში თითოეული დღის ფასის ნახვა. </w:t>
      </w:r>
      <w:r w:rsidRPr="00CD2CA4">
        <w:rPr>
          <w:rFonts w:ascii="Sylfaen" w:hAnsi="Sylfaen" w:cs="Sylfaen"/>
          <w:iCs/>
          <w:color w:val="000000"/>
          <w:sz w:val="20"/>
          <w:szCs w:val="20"/>
          <w:lang w:val="ka-GE" w:eastAsia="x-none"/>
        </w:rPr>
        <w:t xml:space="preserve">მიმწოდებელმა ასევე ყოველი სამუშაო დღის დასაწყისში უნდა მიაწოდოს სატენდერო კომისიას ინფორმაცია მის საცალო რეალიზაციის ქსელში არსებული 1 ლიტრი </w:t>
      </w:r>
      <w:r w:rsidR="00164352" w:rsidRPr="00CD2CA4">
        <w:rPr>
          <w:rFonts w:ascii="Sylfaen" w:hAnsi="Sylfaen" w:cs="Sylfaen"/>
          <w:iCs/>
          <w:color w:val="000000"/>
          <w:sz w:val="20"/>
          <w:szCs w:val="20"/>
          <w:lang w:val="ka-GE" w:eastAsia="x-none"/>
        </w:rPr>
        <w:t>პრემიუმი</w:t>
      </w:r>
      <w:r w:rsidRPr="00CD2CA4">
        <w:rPr>
          <w:rFonts w:ascii="Sylfaen" w:hAnsi="Sylfaen" w:cs="Sylfaen"/>
          <w:iCs/>
          <w:color w:val="000000"/>
          <w:sz w:val="20"/>
          <w:szCs w:val="20"/>
          <w:lang w:val="ka-GE" w:eastAsia="x-none"/>
        </w:rPr>
        <w:t>ს ყოველდღიური ფასის შესახებ ელექტრონული ფოსტის მისამართზე oil2020@spa.gov.ge</w:t>
      </w:r>
    </w:p>
    <w:p w14:paraId="0B5D8466" w14:textId="77777777" w:rsidR="00B637B4" w:rsidRPr="00CD2CA4" w:rsidRDefault="00B637B4" w:rsidP="002A69C4">
      <w:pPr>
        <w:spacing w:after="160" w:line="240" w:lineRule="auto"/>
        <w:jc w:val="both"/>
        <w:rPr>
          <w:rFonts w:ascii="Sylfaen" w:hAnsi="Sylfaen" w:cs="Sylfaen"/>
          <w:sz w:val="20"/>
          <w:szCs w:val="20"/>
          <w:lang w:val="ka-GE"/>
        </w:rPr>
      </w:pPr>
      <w:r w:rsidRPr="00CD2CA4">
        <w:rPr>
          <w:rFonts w:ascii="Sylfaen" w:hAnsi="Sylfaen" w:cs="Sylfaen"/>
          <w:sz w:val="20"/>
          <w:szCs w:val="20"/>
          <w:lang w:val="ka-GE"/>
        </w:rPr>
        <w:t>4.8 იმ შემთხვევაში, თუ შემსყიდველ ორგანიზაციასა და მიმწოდებელს შორის არ ხორციელდება დამატებითი შეთანხმებების სახით მიმდინარე სახელშეკრულებო ფასის ყოველთვიურად ასახვა, ანგარიშსწორების განხორციელებისას ხელშეკრულების მხარეები ხელმძღვანელობენ 4.6 პუნქტით განსაზღვრული მიმწოდებლის ოფიციალურ ვებგვერდზე გამოქვეყნებული საანგარიშსწორებო ფასით.</w:t>
      </w:r>
    </w:p>
    <w:p w14:paraId="1DACEA8A" w14:textId="77777777" w:rsidR="00B637B4" w:rsidRPr="00CD2CA4" w:rsidRDefault="00B637B4" w:rsidP="002A69C4">
      <w:pPr>
        <w:jc w:val="both"/>
        <w:rPr>
          <w:rFonts w:ascii="Sylfaen" w:hAnsi="Sylfaen" w:cs="Sylfaen"/>
          <w:iCs/>
          <w:color w:val="000000"/>
          <w:sz w:val="20"/>
          <w:szCs w:val="20"/>
          <w:lang w:val="ka-GE" w:eastAsia="x-none"/>
        </w:rPr>
      </w:pPr>
      <w:r w:rsidRPr="00CD2CA4">
        <w:rPr>
          <w:rFonts w:ascii="Sylfaen" w:hAnsi="Sylfaen" w:cs="Sylfaen"/>
          <w:iCs/>
          <w:color w:val="000000"/>
          <w:sz w:val="20"/>
          <w:szCs w:val="20"/>
          <w:lang w:val="ka-GE" w:eastAsia="x-none"/>
        </w:rPr>
        <w:t>4.9 მიმწოდებელი პასუხისმგებელია საწვავის ფასთან დაკავშირებით წარმოდგენილი, ასევე მის ვებ-გვერდზე განთავსებული, ნებისმიერი ინფორმაციის სისწორეზე.</w:t>
      </w:r>
    </w:p>
    <w:p w14:paraId="0DAE6D6D" w14:textId="77777777" w:rsidR="00B637B4" w:rsidRPr="00CD2CA4" w:rsidRDefault="00B637B4" w:rsidP="002A69C4">
      <w:pPr>
        <w:spacing w:after="160" w:line="240" w:lineRule="auto"/>
        <w:jc w:val="both"/>
        <w:rPr>
          <w:rFonts w:ascii="Sylfaen" w:hAnsi="Sylfaen" w:cs="Sylfaen"/>
          <w:sz w:val="20"/>
          <w:szCs w:val="20"/>
          <w:lang w:val="ka-GE"/>
        </w:rPr>
      </w:pPr>
      <w:r w:rsidRPr="00CD2CA4">
        <w:rPr>
          <w:rFonts w:ascii="Sylfaen" w:hAnsi="Sylfaen" w:cs="Sylfaen"/>
          <w:sz w:val="20"/>
          <w:szCs w:val="20"/>
          <w:lang w:val="ka-GE"/>
        </w:rPr>
        <w:t xml:space="preserve">4.10 გარდა სატენდერო დოკუმენტაციით გათვალისწინებული გამონაკლისი შემთხვევებისა, მიმწოდებელი ვალდებულია კონსოლიდირებული ტენდერის ფარგლებში ავტოგასამართი სადგურებიდან საწვავის გაცემა განახორციელოს </w:t>
      </w:r>
      <w:r w:rsidRPr="00CD2CA4">
        <w:rPr>
          <w:rFonts w:ascii="Sylfaen" w:hAnsi="Sylfaen" w:cs="Calibri"/>
          <w:sz w:val="20"/>
          <w:szCs w:val="20"/>
          <w:lang w:val="ka-GE"/>
        </w:rPr>
        <w:t>„</w:t>
      </w:r>
      <w:r w:rsidRPr="00CD2CA4">
        <w:rPr>
          <w:rFonts w:ascii="Sylfaen" w:hAnsi="Sylfaen" w:cs="Sylfaen"/>
          <w:sz w:val="20"/>
          <w:szCs w:val="20"/>
          <w:lang w:val="ka-GE"/>
        </w:rPr>
        <w:t>აგაი</w:t>
      </w:r>
      <w:r w:rsidRPr="00CD2CA4">
        <w:rPr>
          <w:rFonts w:ascii="Sylfaen" w:hAnsi="Sylfaen" w:cs="Calibri"/>
          <w:sz w:val="20"/>
          <w:szCs w:val="20"/>
          <w:lang w:val="ka-GE"/>
        </w:rPr>
        <w:t>“</w:t>
      </w:r>
      <w:r w:rsidRPr="00CD2CA4">
        <w:rPr>
          <w:rFonts w:ascii="Sylfaen" w:hAnsi="Sylfaen" w:cs="Sylfaen"/>
          <w:sz w:val="20"/>
          <w:szCs w:val="20"/>
          <w:lang w:val="ka-GE"/>
        </w:rPr>
        <w:t xml:space="preserve"> სისტემის მეშვეობით. </w:t>
      </w:r>
      <w:r w:rsidRPr="00CD2CA4">
        <w:rPr>
          <w:rFonts w:ascii="Sylfaen" w:hAnsi="Sylfaen" w:cs="Calibri"/>
          <w:sz w:val="20"/>
          <w:szCs w:val="20"/>
          <w:lang w:val="ka-GE"/>
        </w:rPr>
        <w:t>„</w:t>
      </w:r>
      <w:r w:rsidRPr="00CD2CA4">
        <w:rPr>
          <w:rFonts w:ascii="Sylfaen" w:hAnsi="Sylfaen" w:cs="Sylfaen"/>
          <w:sz w:val="20"/>
          <w:szCs w:val="20"/>
          <w:lang w:val="ka-GE"/>
        </w:rPr>
        <w:t>აგაი</w:t>
      </w:r>
      <w:r w:rsidRPr="00CD2CA4">
        <w:rPr>
          <w:rFonts w:ascii="Sylfaen" w:hAnsi="Sylfaen" w:cs="Calibri"/>
          <w:sz w:val="20"/>
          <w:szCs w:val="20"/>
          <w:lang w:val="ka-GE"/>
        </w:rPr>
        <w:t>“</w:t>
      </w:r>
      <w:r w:rsidRPr="00CD2CA4">
        <w:rPr>
          <w:rFonts w:ascii="Sylfaen" w:hAnsi="Sylfaen" w:cs="Sylfaen"/>
          <w:sz w:val="20"/>
          <w:szCs w:val="20"/>
          <w:lang w:val="ka-GE"/>
        </w:rPr>
        <w:t xml:space="preserve"> სისტემა უზრუნველყოფს ავტოგასამართი სადგურის პისტოლეტისა და ავტორიზებული ავტომანქანის (შემსყიდველი ორგანიზაციის ბალანსზე მყოფი ავტომანქანა, რომელშიც უნდა განხორციელდეს </w:t>
      </w:r>
      <w:r w:rsidRPr="00CD2CA4">
        <w:rPr>
          <w:rFonts w:ascii="Sylfaen" w:hAnsi="Sylfaen" w:cs="Calibri"/>
          <w:sz w:val="20"/>
          <w:szCs w:val="20"/>
          <w:lang w:val="ka-GE"/>
        </w:rPr>
        <w:t>„</w:t>
      </w:r>
      <w:r w:rsidRPr="00CD2CA4">
        <w:rPr>
          <w:rFonts w:ascii="Sylfaen" w:hAnsi="Sylfaen" w:cs="Sylfaen"/>
          <w:sz w:val="20"/>
          <w:szCs w:val="20"/>
          <w:lang w:val="ka-GE"/>
        </w:rPr>
        <w:t>აგაი</w:t>
      </w:r>
      <w:r w:rsidRPr="00CD2CA4">
        <w:rPr>
          <w:rFonts w:ascii="Sylfaen" w:hAnsi="Sylfaen" w:cs="Calibri"/>
          <w:sz w:val="20"/>
          <w:szCs w:val="20"/>
          <w:lang w:val="ka-GE"/>
        </w:rPr>
        <w:t>“</w:t>
      </w:r>
      <w:r w:rsidRPr="00CD2CA4">
        <w:rPr>
          <w:rFonts w:ascii="Sylfaen" w:hAnsi="Sylfaen" w:cs="Sylfaen"/>
          <w:sz w:val="20"/>
          <w:szCs w:val="20"/>
          <w:lang w:val="ka-GE"/>
        </w:rPr>
        <w:t xml:space="preserve"> სისტემის მეშვეობით საწვავის ჩასხმა) საწვავის ავზის ერთმანეთთან დაკავშირებასა და იდენტიფიცირებას. </w:t>
      </w:r>
    </w:p>
    <w:p w14:paraId="77A8B866" w14:textId="77777777" w:rsidR="00B637B4" w:rsidRPr="00CD2CA4" w:rsidRDefault="00B637B4" w:rsidP="002A69C4">
      <w:pPr>
        <w:spacing w:after="160" w:line="240" w:lineRule="auto"/>
        <w:jc w:val="both"/>
        <w:rPr>
          <w:rFonts w:ascii="Sylfaen" w:hAnsi="Sylfaen" w:cs="Sylfaen"/>
          <w:sz w:val="20"/>
          <w:szCs w:val="20"/>
          <w:lang w:val="ka-GE"/>
        </w:rPr>
      </w:pPr>
      <w:r w:rsidRPr="00CD2CA4">
        <w:rPr>
          <w:rFonts w:ascii="Sylfaen" w:hAnsi="Sylfaen" w:cs="Sylfaen"/>
          <w:sz w:val="20"/>
          <w:szCs w:val="20"/>
          <w:lang w:val="ka-GE"/>
        </w:rPr>
        <w:t xml:space="preserve">4.11 მიმწოდებელი ვალდებულია  საწვავის გაცემა განახორციელოს მხოლოდ მას შემდეგ, რაც  </w:t>
      </w:r>
      <w:r w:rsidRPr="00CD2CA4">
        <w:rPr>
          <w:rFonts w:ascii="Sylfaen" w:hAnsi="Sylfaen" w:cs="Calibri"/>
          <w:sz w:val="20"/>
          <w:szCs w:val="20"/>
          <w:lang w:val="ka-GE"/>
        </w:rPr>
        <w:t>„</w:t>
      </w:r>
      <w:r w:rsidRPr="00CD2CA4">
        <w:rPr>
          <w:rFonts w:ascii="Sylfaen" w:hAnsi="Sylfaen" w:cs="Sylfaen"/>
          <w:sz w:val="20"/>
          <w:szCs w:val="20"/>
          <w:lang w:val="ka-GE"/>
        </w:rPr>
        <w:t>აგაი</w:t>
      </w:r>
      <w:r w:rsidRPr="00CD2CA4">
        <w:rPr>
          <w:rFonts w:ascii="Sylfaen" w:hAnsi="Sylfaen" w:cs="Calibri"/>
          <w:sz w:val="20"/>
          <w:szCs w:val="20"/>
          <w:lang w:val="ka-GE"/>
        </w:rPr>
        <w:t>“</w:t>
      </w:r>
      <w:r w:rsidRPr="00CD2CA4">
        <w:rPr>
          <w:rFonts w:ascii="Sylfaen" w:hAnsi="Sylfaen" w:cs="Sylfaen"/>
          <w:sz w:val="20"/>
          <w:szCs w:val="20"/>
          <w:lang w:val="ka-GE"/>
        </w:rPr>
        <w:t xml:space="preserve"> სისტემის მეშვეობით განხორციელდება ავტორიზებული ავტომანქანის იდენტიფიცირება.</w:t>
      </w:r>
    </w:p>
    <w:p w14:paraId="1EB71E0A" w14:textId="4C5F3BF4" w:rsidR="00B637B4" w:rsidRPr="00CD2CA4" w:rsidRDefault="00B637B4" w:rsidP="002A69C4">
      <w:pPr>
        <w:spacing w:after="160" w:line="240" w:lineRule="auto"/>
        <w:jc w:val="both"/>
        <w:rPr>
          <w:rFonts w:ascii="Sylfaen" w:hAnsi="Sylfaen" w:cs="Sylfaen"/>
          <w:sz w:val="20"/>
          <w:szCs w:val="20"/>
          <w:lang w:val="ka-GE"/>
        </w:rPr>
      </w:pPr>
      <w:r w:rsidRPr="00CD2CA4">
        <w:rPr>
          <w:rFonts w:ascii="Sylfaen" w:hAnsi="Sylfaen" w:cs="Sylfaen"/>
          <w:sz w:val="20"/>
          <w:szCs w:val="20"/>
          <w:lang w:val="ka-GE"/>
        </w:rPr>
        <w:t>4.12 „აგაი</w:t>
      </w:r>
      <w:r w:rsidRPr="00CD2CA4">
        <w:rPr>
          <w:rFonts w:ascii="Sylfaen" w:hAnsi="Sylfaen" w:cs="Calibri"/>
          <w:sz w:val="20"/>
          <w:szCs w:val="20"/>
          <w:lang w:val="ka-GE"/>
        </w:rPr>
        <w:t>“</w:t>
      </w:r>
      <w:r w:rsidRPr="00CD2CA4">
        <w:rPr>
          <w:rFonts w:ascii="Sylfaen" w:hAnsi="Sylfaen" w:cs="Sylfaen"/>
          <w:sz w:val="20"/>
          <w:szCs w:val="20"/>
          <w:lang w:val="ka-GE"/>
        </w:rPr>
        <w:t xml:space="preserve"> სისტემის დამონტაჟებამდე, პრემიუმის მიწოდება უნდა განხორციელდეს პლასტიკური ბარათების მეშვეობით, მიმწოდებელმა ხელშეკრულების დადებიდან ეტაპობრივად, მაგრამ არაუგვიანეს 2020 წლის 31 იანვრისა, საკუთარი ხარჯებით უზრუნველყოს შემსყიდველი ორგანიზაცია ბარათებით. </w:t>
      </w:r>
      <w:r w:rsidRPr="00CD2CA4">
        <w:rPr>
          <w:rFonts w:ascii="Sylfaen" w:hAnsi="Sylfaen" w:cs="Calibri"/>
          <w:sz w:val="20"/>
          <w:szCs w:val="20"/>
          <w:lang w:val="ka-GE"/>
        </w:rPr>
        <w:t>„</w:t>
      </w:r>
      <w:r w:rsidRPr="00CD2CA4">
        <w:rPr>
          <w:rFonts w:ascii="Sylfaen" w:hAnsi="Sylfaen" w:cs="Sylfaen"/>
          <w:sz w:val="20"/>
          <w:szCs w:val="20"/>
          <w:lang w:val="ka-GE"/>
        </w:rPr>
        <w:t>აგაი</w:t>
      </w:r>
      <w:r w:rsidRPr="00CD2CA4">
        <w:rPr>
          <w:rFonts w:ascii="Sylfaen" w:hAnsi="Sylfaen" w:cs="Calibri"/>
          <w:sz w:val="20"/>
          <w:szCs w:val="20"/>
          <w:lang w:val="ka-GE"/>
        </w:rPr>
        <w:t>“</w:t>
      </w:r>
      <w:r w:rsidRPr="00CD2CA4">
        <w:rPr>
          <w:rFonts w:ascii="Sylfaen" w:hAnsi="Sylfaen" w:cs="Sylfaen"/>
          <w:sz w:val="20"/>
          <w:szCs w:val="20"/>
          <w:lang w:val="ka-GE"/>
        </w:rPr>
        <w:t xml:space="preserve"> სისტემის დანერგვის შემდგომ, </w:t>
      </w:r>
      <w:r w:rsidRPr="00CD2CA4">
        <w:rPr>
          <w:rFonts w:ascii="Sylfaen" w:hAnsi="Sylfaen" w:cs="Calibri"/>
          <w:sz w:val="20"/>
          <w:szCs w:val="20"/>
          <w:lang w:val="ka-GE"/>
        </w:rPr>
        <w:t>„</w:t>
      </w:r>
      <w:r w:rsidRPr="00CD2CA4">
        <w:rPr>
          <w:rFonts w:ascii="Sylfaen" w:hAnsi="Sylfaen" w:cs="Sylfaen"/>
          <w:sz w:val="20"/>
          <w:szCs w:val="20"/>
          <w:lang w:val="ka-GE"/>
        </w:rPr>
        <w:t xml:space="preserve">პრემიუმის“ მარკის საწვავის მიწოდება განახორციელოს აღნიშნული სისტემის მეშვეობით, გარდა შემსყიდველი </w:t>
      </w:r>
      <w:r w:rsidRPr="00CD2CA4">
        <w:rPr>
          <w:rFonts w:ascii="Sylfaen" w:hAnsi="Sylfaen" w:cs="Sylfaen"/>
          <w:sz w:val="20"/>
          <w:szCs w:val="20"/>
          <w:lang w:val="ka-GE"/>
        </w:rPr>
        <w:lastRenderedPageBreak/>
        <w:t xml:space="preserve">ორგანიზაციის მიერ საწვავის აგაი სისტემის გარეშე შესყიდვაზე სატენდერო კომისიის შესაბამისი ნებართვის წარდგენის შემთხვევებისა. საწვავის მიღება განხორციელდება ხელშეკრულების </w:t>
      </w:r>
      <w:r w:rsidRPr="00CD2CA4">
        <w:rPr>
          <w:rFonts w:ascii="Sylfaen" w:hAnsi="Sylfaen" w:cs="Calibri"/>
          <w:sz w:val="20"/>
          <w:szCs w:val="20"/>
          <w:lang w:val="ka-GE"/>
        </w:rPr>
        <w:t>№</w:t>
      </w:r>
      <w:r w:rsidRPr="00CD2CA4">
        <w:rPr>
          <w:rFonts w:ascii="Sylfaen" w:hAnsi="Sylfaen" w:cs="Sylfaen"/>
          <w:sz w:val="20"/>
          <w:szCs w:val="20"/>
          <w:lang w:val="ka-GE"/>
        </w:rPr>
        <w:t>3 დანართით</w:t>
      </w:r>
      <w:r w:rsidR="001846E7" w:rsidRPr="00CD2CA4">
        <w:rPr>
          <w:rFonts w:ascii="Sylfaen" w:hAnsi="Sylfaen" w:cs="Sylfaen"/>
          <w:sz w:val="20"/>
          <w:szCs w:val="20"/>
          <w:lang w:val="ka-GE"/>
        </w:rPr>
        <w:t xml:space="preserve"> (ავტოგასამართი სადგურების ან/და ნავთობბაზების სია)</w:t>
      </w:r>
      <w:r w:rsidR="00D02355" w:rsidRPr="00CD2CA4">
        <w:rPr>
          <w:rFonts w:ascii="Sylfaen" w:hAnsi="Sylfaen" w:cs="Sylfaen"/>
          <w:sz w:val="20"/>
          <w:szCs w:val="20"/>
          <w:lang w:val="ka-GE"/>
        </w:rPr>
        <w:t xml:space="preserve"> </w:t>
      </w:r>
      <w:r w:rsidRPr="00CD2CA4">
        <w:rPr>
          <w:rFonts w:ascii="Sylfaen" w:hAnsi="Sylfaen" w:cs="Sylfaen"/>
          <w:sz w:val="20"/>
          <w:szCs w:val="20"/>
          <w:lang w:val="ka-GE"/>
        </w:rPr>
        <w:t>განსაზღვრულ ავტოგასამართ სადგურებზე ან/და ნავთობბაზებზე.</w:t>
      </w:r>
    </w:p>
    <w:p w14:paraId="72081835" w14:textId="77777777" w:rsidR="00B637B4" w:rsidRPr="00CD2CA4" w:rsidRDefault="00B637B4" w:rsidP="002A69C4">
      <w:pPr>
        <w:spacing w:after="160" w:line="240" w:lineRule="auto"/>
        <w:jc w:val="both"/>
        <w:rPr>
          <w:rFonts w:ascii="Sylfaen" w:hAnsi="Sylfaen" w:cs="Sylfaen"/>
          <w:sz w:val="20"/>
          <w:szCs w:val="20"/>
          <w:lang w:val="ka-GE"/>
        </w:rPr>
      </w:pPr>
      <w:r w:rsidRPr="00CD2CA4">
        <w:rPr>
          <w:rFonts w:ascii="Sylfaen" w:hAnsi="Sylfaen" w:cs="Sylfaen"/>
          <w:sz w:val="20"/>
          <w:szCs w:val="20"/>
          <w:lang w:val="ka-GE"/>
        </w:rPr>
        <w:t xml:space="preserve">4.13  აგაის სისტემის გარეშე საწვავის შესყიდვა შესაძლებელია განხორციელდეს მხოლოდ სატენდერო კომისიის თანხმობის საფუძველზე, შესაბამისი სატენდერო დოკუმენტაციით დადგენილ გამონაკლის შემთხვევებში. </w:t>
      </w:r>
    </w:p>
    <w:p w14:paraId="3B959A65" w14:textId="77777777" w:rsidR="00B637B4" w:rsidRPr="00CD2CA4" w:rsidRDefault="00B637B4" w:rsidP="002A69C4">
      <w:pPr>
        <w:spacing w:after="160" w:line="240" w:lineRule="auto"/>
        <w:jc w:val="both"/>
        <w:rPr>
          <w:rFonts w:ascii="Sylfaen" w:hAnsi="Sylfaen" w:cs="Sylfaen"/>
          <w:sz w:val="20"/>
          <w:szCs w:val="20"/>
          <w:lang w:val="ka-GE"/>
        </w:rPr>
      </w:pPr>
      <w:r w:rsidRPr="00CD2CA4">
        <w:rPr>
          <w:rFonts w:ascii="Sylfaen" w:hAnsi="Sylfaen" w:cs="Sylfaen"/>
          <w:sz w:val="20"/>
          <w:szCs w:val="20"/>
          <w:lang w:val="ka-GE"/>
        </w:rPr>
        <w:t xml:space="preserve">4.14 მიმწოდებელი ვალდებულია  შემსყიდველი ორგანიზაციის ავტოსატრანსპორტო საშუალებაზე </w:t>
      </w:r>
      <w:r w:rsidRPr="00CD2CA4">
        <w:rPr>
          <w:rFonts w:ascii="Sylfaen" w:hAnsi="Sylfaen" w:cs="Calibri"/>
          <w:sz w:val="20"/>
          <w:szCs w:val="20"/>
          <w:lang w:val="ka-GE"/>
        </w:rPr>
        <w:t>„</w:t>
      </w:r>
      <w:r w:rsidRPr="00CD2CA4">
        <w:rPr>
          <w:rFonts w:ascii="Sylfaen" w:hAnsi="Sylfaen" w:cs="Sylfaen"/>
          <w:sz w:val="20"/>
          <w:szCs w:val="20"/>
          <w:lang w:val="ka-GE"/>
        </w:rPr>
        <w:t>აგაი</w:t>
      </w:r>
      <w:r w:rsidRPr="00CD2CA4">
        <w:rPr>
          <w:rFonts w:ascii="Sylfaen" w:hAnsi="Sylfaen" w:cs="Calibri"/>
          <w:sz w:val="20"/>
          <w:szCs w:val="20"/>
          <w:lang w:val="ka-GE"/>
        </w:rPr>
        <w:t>“</w:t>
      </w:r>
      <w:r w:rsidRPr="00CD2CA4">
        <w:rPr>
          <w:rFonts w:ascii="Sylfaen" w:hAnsi="Sylfaen" w:cs="Sylfaen"/>
          <w:sz w:val="20"/>
          <w:szCs w:val="20"/>
          <w:lang w:val="ka-GE"/>
        </w:rPr>
        <w:t xml:space="preserve"> სისტემის კომპონენტის მონტაჟი განახორციელოს ისე, რომ შეუძლებელი იყოს მისი მოხსნა/დემონტაჟი. დაუშვებელია შემსყიდველმა ორგანიზაციამ მიმწოდებლის თანხმობის გარეშე განახორციელოს </w:t>
      </w:r>
      <w:r w:rsidRPr="00CD2CA4">
        <w:rPr>
          <w:rFonts w:ascii="Sylfaen" w:hAnsi="Sylfaen" w:cs="Calibri"/>
          <w:sz w:val="20"/>
          <w:szCs w:val="20"/>
          <w:lang w:val="ka-GE"/>
        </w:rPr>
        <w:t>„</w:t>
      </w:r>
      <w:r w:rsidRPr="00CD2CA4">
        <w:rPr>
          <w:rFonts w:ascii="Sylfaen" w:hAnsi="Sylfaen" w:cs="Sylfaen"/>
          <w:sz w:val="20"/>
          <w:szCs w:val="20"/>
          <w:lang w:val="ka-GE"/>
        </w:rPr>
        <w:t>აგაი</w:t>
      </w:r>
      <w:r w:rsidRPr="00CD2CA4">
        <w:rPr>
          <w:rFonts w:ascii="Sylfaen" w:hAnsi="Sylfaen" w:cs="Calibri"/>
          <w:sz w:val="20"/>
          <w:szCs w:val="20"/>
          <w:lang w:val="ka-GE"/>
        </w:rPr>
        <w:t>“</w:t>
      </w:r>
      <w:r w:rsidRPr="00CD2CA4">
        <w:rPr>
          <w:rFonts w:ascii="Sylfaen" w:hAnsi="Sylfaen" w:cs="Sylfaen"/>
          <w:sz w:val="20"/>
          <w:szCs w:val="20"/>
          <w:lang w:val="ka-GE"/>
        </w:rPr>
        <w:t xml:space="preserve"> სისტემის კომპონენტის დემონტაჟი ან/და რაიმე სახის ზემოქმედება. აღნიშნულის შედეგად მიყენებული ზიანის ანაზრაურება განხორციელდება კანონმდებლობის შესაბამისად. </w:t>
      </w:r>
    </w:p>
    <w:p w14:paraId="7550F951" w14:textId="29E8CECC" w:rsidR="00B637B4" w:rsidRPr="00CD2CA4" w:rsidRDefault="00B637B4" w:rsidP="002A69C4">
      <w:pPr>
        <w:spacing w:after="160" w:line="240" w:lineRule="auto"/>
        <w:jc w:val="both"/>
        <w:rPr>
          <w:rFonts w:ascii="Sylfaen" w:hAnsi="Sylfaen" w:cs="Sylfaen"/>
          <w:sz w:val="20"/>
          <w:szCs w:val="20"/>
          <w:lang w:val="ka-GE"/>
        </w:rPr>
      </w:pPr>
      <w:r w:rsidRPr="00CD2CA4">
        <w:rPr>
          <w:rFonts w:ascii="Sylfaen" w:hAnsi="Sylfaen" w:cs="Sylfaen"/>
          <w:sz w:val="20"/>
          <w:szCs w:val="20"/>
          <w:lang w:val="ka-GE"/>
        </w:rPr>
        <w:t xml:space="preserve">4.15  ხელშეკრულებაში მითითებული შესასყიდი </w:t>
      </w:r>
      <w:r w:rsidRPr="00CD2CA4">
        <w:rPr>
          <w:rFonts w:ascii="Sylfaen" w:hAnsi="Sylfaen" w:cs="Calibri"/>
          <w:sz w:val="20"/>
          <w:szCs w:val="20"/>
          <w:lang w:val="ka-GE"/>
        </w:rPr>
        <w:t>„</w:t>
      </w:r>
      <w:r w:rsidRPr="00CD2CA4">
        <w:rPr>
          <w:rFonts w:ascii="Sylfaen" w:hAnsi="Sylfaen" w:cs="Sylfaen"/>
          <w:sz w:val="20"/>
          <w:szCs w:val="20"/>
          <w:lang w:val="ka-GE"/>
        </w:rPr>
        <w:t>პრემიუმის“ მარკის საწვავის მოცულობა, ერთი ლიტრი პრემიუმის ფასი, ხელშეკრულების ღირებულება და ავტომანქანების რაოდენობა საორიენტაციო ხასიათისაა და შესაძლებელია შეიცვალოს ხელშეკრულების მოქმედების პერიოდში.</w:t>
      </w:r>
    </w:p>
    <w:p w14:paraId="3E799675" w14:textId="77777777" w:rsidR="00B637B4" w:rsidRPr="00CD2CA4" w:rsidRDefault="00B637B4" w:rsidP="002A69C4">
      <w:pPr>
        <w:spacing w:after="160" w:line="240" w:lineRule="auto"/>
        <w:jc w:val="both"/>
        <w:rPr>
          <w:rFonts w:ascii="Sylfaen" w:hAnsi="Sylfaen" w:cs="Sylfaen"/>
          <w:sz w:val="20"/>
          <w:szCs w:val="20"/>
          <w:lang w:val="ka-GE"/>
        </w:rPr>
      </w:pPr>
      <w:r w:rsidRPr="00CD2CA4">
        <w:rPr>
          <w:rFonts w:ascii="Sylfaen" w:hAnsi="Sylfaen" w:cs="Sylfaen"/>
          <w:sz w:val="20"/>
          <w:szCs w:val="20"/>
          <w:lang w:val="ka-GE"/>
        </w:rPr>
        <w:t>4.16 მიმწოდებელი პასუხისმგებელია საწვავის ღირებულებასთან დაკავშირებით მის მიერ წარმოდგენილი ინფორმაციის სისწორეზე.</w:t>
      </w:r>
    </w:p>
    <w:p w14:paraId="598DCE0F" w14:textId="77777777" w:rsidR="00B637B4" w:rsidRPr="00CD2CA4" w:rsidRDefault="00B637B4" w:rsidP="002A69C4">
      <w:pPr>
        <w:spacing w:after="160" w:line="240" w:lineRule="auto"/>
        <w:jc w:val="both"/>
        <w:rPr>
          <w:rFonts w:ascii="Sylfaen" w:hAnsi="Sylfaen" w:cs="Sylfaen"/>
          <w:sz w:val="20"/>
          <w:szCs w:val="20"/>
          <w:lang w:val="ka-GE"/>
        </w:rPr>
      </w:pPr>
      <w:r w:rsidRPr="00CD2CA4">
        <w:rPr>
          <w:rFonts w:ascii="Sylfaen" w:hAnsi="Sylfaen" w:cs="Sylfaen"/>
          <w:sz w:val="20"/>
          <w:szCs w:val="20"/>
          <w:lang w:val="ka-GE"/>
        </w:rPr>
        <w:t>4.17 საწვავის ადგილზე (სითხის სახით) მიწოდება განხორციელდება მხარეთა შორის შეთანხმებულ მისამართზე ტრანსპორტირების გზით. საწვავის ტრანსპორტირების მომსახურების ღირებულების გადახდა ეკისრება მიმწოდებელს.</w:t>
      </w:r>
    </w:p>
    <w:p w14:paraId="30270133" w14:textId="77777777" w:rsidR="00B637B4" w:rsidRPr="00CD2CA4" w:rsidRDefault="00B637B4" w:rsidP="002A69C4">
      <w:pPr>
        <w:spacing w:after="160" w:line="240" w:lineRule="auto"/>
        <w:jc w:val="both"/>
        <w:rPr>
          <w:rFonts w:ascii="Sylfaen" w:hAnsi="Sylfaen" w:cs="Sylfaen"/>
          <w:sz w:val="20"/>
          <w:szCs w:val="20"/>
          <w:lang w:val="ka-GE"/>
        </w:rPr>
      </w:pPr>
      <w:r w:rsidRPr="00CD2CA4">
        <w:rPr>
          <w:rFonts w:ascii="Sylfaen" w:hAnsi="Sylfaen" w:cs="Sylfaen"/>
          <w:sz w:val="20"/>
          <w:szCs w:val="20"/>
          <w:lang w:val="ka-GE"/>
        </w:rPr>
        <w:t>4.18 შემსყიდველის წერილობითი შეკვეთიდან 5 სამუშაო დღის განმავლობაში მიმწოდებელი გამოუწერს შემსყიდველს ელექტრონულ ნავთობპროდუქტების სპეციალურ საგადასახადო ანგარიშ-ფაქტურას (შემდგომში - ,,ენსაფ</w:t>
      </w:r>
      <w:r w:rsidRPr="00CD2CA4">
        <w:rPr>
          <w:rFonts w:ascii="Sylfaen" w:hAnsi="Sylfaen" w:cs="Calibri"/>
          <w:sz w:val="20"/>
          <w:szCs w:val="20"/>
          <w:lang w:val="ka-GE"/>
        </w:rPr>
        <w:t>“</w:t>
      </w:r>
      <w:r w:rsidRPr="00CD2CA4">
        <w:rPr>
          <w:rFonts w:ascii="Sylfaen" w:hAnsi="Sylfaen" w:cs="Sylfaen"/>
          <w:sz w:val="20"/>
          <w:szCs w:val="20"/>
          <w:lang w:val="ka-GE"/>
        </w:rPr>
        <w:t>) მოთხოვნილი რაოდენობისა და სახეობის საწვავზე. შემსყიდველი ვალდებულია საგადასახადო კანონმდებლობით დადგენილი წესის დაცვით, ასევე ელექტრონულად მოახდინოს ,,ენსაფ</w:t>
      </w:r>
      <w:r w:rsidRPr="00CD2CA4">
        <w:rPr>
          <w:rFonts w:ascii="Sylfaen" w:hAnsi="Sylfaen" w:cs="Calibri"/>
          <w:sz w:val="20"/>
          <w:szCs w:val="20"/>
          <w:lang w:val="ka-GE"/>
        </w:rPr>
        <w:t>“</w:t>
      </w:r>
      <w:r w:rsidRPr="00CD2CA4">
        <w:rPr>
          <w:rFonts w:ascii="Sylfaen" w:hAnsi="Sylfaen" w:cs="Sylfaen"/>
          <w:sz w:val="20"/>
          <w:szCs w:val="20"/>
          <w:lang w:val="ka-GE"/>
        </w:rPr>
        <w:t>-ის დადასტურება არაუგვიანეს მისი ელექტრონულად გამოწერის დღისა, რის შემდეგაც განხორციელდება საწვავის ადგილზე ტრანსპორტირება და შემსყიდველისათვის მიწოდება/გადაცემა. მხარეები აღიარებენ, რომ შემსყიდველის მერ ,,ენსაფ</w:t>
      </w:r>
      <w:r w:rsidRPr="00CD2CA4">
        <w:rPr>
          <w:rFonts w:ascii="Sylfaen" w:hAnsi="Sylfaen" w:cs="Calibri"/>
          <w:sz w:val="20"/>
          <w:szCs w:val="20"/>
          <w:lang w:val="ka-GE"/>
        </w:rPr>
        <w:t>“</w:t>
      </w:r>
      <w:r w:rsidRPr="00CD2CA4">
        <w:rPr>
          <w:rFonts w:ascii="Sylfaen" w:hAnsi="Sylfaen" w:cs="Sylfaen"/>
          <w:sz w:val="20"/>
          <w:szCs w:val="20"/>
          <w:lang w:val="ka-GE"/>
        </w:rPr>
        <w:t>-ის ელექტრონულად დადასტურების მომენტიდან ,,ენსაფ</w:t>
      </w:r>
      <w:r w:rsidRPr="00CD2CA4">
        <w:rPr>
          <w:rFonts w:ascii="Sylfaen" w:hAnsi="Sylfaen" w:cs="Calibri"/>
          <w:sz w:val="20"/>
          <w:szCs w:val="20"/>
          <w:lang w:val="ka-GE"/>
        </w:rPr>
        <w:t>“</w:t>
      </w:r>
      <w:r w:rsidRPr="00CD2CA4">
        <w:rPr>
          <w:rFonts w:ascii="Sylfaen" w:hAnsi="Sylfaen" w:cs="Sylfaen"/>
          <w:sz w:val="20"/>
          <w:szCs w:val="20"/>
          <w:lang w:val="ka-GE"/>
        </w:rPr>
        <w:t>-ით გათვალისწინებული საწვავი ითვლება შემსყიდველის მიერ შეძენილად და შემსყიდველს არ აქსვს უფლება სადავო გახადოს ამ საწვავის შეძენის ფაქტი, აგრეთვე ზემოხსენებულ ,,ენსაფ</w:t>
      </w:r>
      <w:r w:rsidRPr="00CD2CA4">
        <w:rPr>
          <w:rFonts w:ascii="Sylfaen" w:hAnsi="Sylfaen" w:cs="Calibri"/>
          <w:sz w:val="20"/>
          <w:szCs w:val="20"/>
          <w:lang w:val="ka-GE"/>
        </w:rPr>
        <w:t>“</w:t>
      </w:r>
      <w:r w:rsidRPr="00CD2CA4">
        <w:rPr>
          <w:rFonts w:ascii="Sylfaen" w:hAnsi="Sylfaen" w:cs="Sylfaen"/>
          <w:sz w:val="20"/>
          <w:szCs w:val="20"/>
          <w:lang w:val="ka-GE"/>
        </w:rPr>
        <w:t>-ში დაფიქსირებული საწვავის სახეობა, რაოდენობა, ფასი და სხვა არსებითი პირობები. ამასთან, შემსყიდველს არც ერთი საფუძვლით არ შეუძლია სადავო გახადოს მისი მხრიდან შესაბამისი ,,ენსაფ</w:t>
      </w:r>
      <w:r w:rsidRPr="00CD2CA4">
        <w:rPr>
          <w:rFonts w:ascii="Sylfaen" w:hAnsi="Sylfaen" w:cs="Calibri"/>
          <w:sz w:val="20"/>
          <w:szCs w:val="20"/>
          <w:lang w:val="ka-GE"/>
        </w:rPr>
        <w:t>“</w:t>
      </w:r>
      <w:r w:rsidRPr="00CD2CA4">
        <w:rPr>
          <w:rFonts w:ascii="Sylfaen" w:hAnsi="Sylfaen" w:cs="Sylfaen"/>
          <w:sz w:val="20"/>
          <w:szCs w:val="20"/>
          <w:lang w:val="ka-GE"/>
        </w:rPr>
        <w:t>-ის ელექტრონულად დადასტურების ფაქტი, ვინაიდან შესაბამის ელექტრონულ საშუალებებთან წვდომა გააჩნია მხოლოდ შემსყიდველს, ,,ენსაფ</w:t>
      </w:r>
      <w:r w:rsidRPr="00CD2CA4">
        <w:rPr>
          <w:rFonts w:ascii="Sylfaen" w:hAnsi="Sylfaen" w:cs="Calibri"/>
          <w:sz w:val="20"/>
          <w:szCs w:val="20"/>
          <w:lang w:val="ka-GE"/>
        </w:rPr>
        <w:t>“</w:t>
      </w:r>
      <w:r w:rsidRPr="00CD2CA4">
        <w:rPr>
          <w:rFonts w:ascii="Sylfaen" w:hAnsi="Sylfaen" w:cs="Sylfaen"/>
          <w:sz w:val="20"/>
          <w:szCs w:val="20"/>
          <w:lang w:val="ka-GE"/>
        </w:rPr>
        <w:t>-ის ელექტრონულად დადასტურების პროცესი არ კონტროლდება მიმწოდებლის მიერ და შემსყიდველი თავად განსაზღვრავს იმ პირის ვინაობას, რომელიც უშუალოდ მოახდენს შემსყიდველის მხრიდან ,,ენსაფ</w:t>
      </w:r>
      <w:r w:rsidRPr="00CD2CA4">
        <w:rPr>
          <w:rFonts w:ascii="Sylfaen" w:hAnsi="Sylfaen" w:cs="Calibri"/>
          <w:sz w:val="20"/>
          <w:szCs w:val="20"/>
          <w:lang w:val="ka-GE"/>
        </w:rPr>
        <w:t>“</w:t>
      </w:r>
      <w:r w:rsidRPr="00CD2CA4">
        <w:rPr>
          <w:rFonts w:ascii="Sylfaen" w:hAnsi="Sylfaen" w:cs="Sylfaen"/>
          <w:sz w:val="20"/>
          <w:szCs w:val="20"/>
          <w:lang w:val="ka-GE"/>
        </w:rPr>
        <w:t>-ის ელექტრონულად დადასტურებას.</w:t>
      </w:r>
    </w:p>
    <w:p w14:paraId="6365BCA5" w14:textId="77777777" w:rsidR="00B637B4" w:rsidRPr="00CD2CA4" w:rsidRDefault="00B637B4" w:rsidP="002A69C4">
      <w:pPr>
        <w:spacing w:after="160" w:line="240" w:lineRule="auto"/>
        <w:jc w:val="both"/>
        <w:rPr>
          <w:rFonts w:ascii="Sylfaen" w:hAnsi="Sylfaen" w:cs="Sylfaen"/>
          <w:sz w:val="20"/>
          <w:szCs w:val="20"/>
          <w:lang w:val="ka-GE"/>
        </w:rPr>
      </w:pPr>
      <w:r w:rsidRPr="00CD2CA4">
        <w:rPr>
          <w:rFonts w:ascii="Sylfaen" w:hAnsi="Sylfaen" w:cs="Sylfaen"/>
          <w:sz w:val="20"/>
          <w:szCs w:val="20"/>
          <w:lang w:val="ka-GE"/>
        </w:rPr>
        <w:t>4.19 იმ შემთხვევაში, თუკი შემსყიდველი ვერ უზრუნველყოფს 4.18 პუნქტით განსაზღვრულ ვადაში ,,ენსაფ</w:t>
      </w:r>
      <w:r w:rsidRPr="00CD2CA4">
        <w:rPr>
          <w:rFonts w:ascii="Sylfaen" w:hAnsi="Sylfaen" w:cs="Calibri"/>
          <w:sz w:val="20"/>
          <w:szCs w:val="20"/>
          <w:lang w:val="ka-GE"/>
        </w:rPr>
        <w:t>“</w:t>
      </w:r>
      <w:r w:rsidRPr="00CD2CA4">
        <w:rPr>
          <w:rFonts w:ascii="Sylfaen" w:hAnsi="Sylfaen" w:cs="Sylfaen"/>
          <w:sz w:val="20"/>
          <w:szCs w:val="20"/>
          <w:lang w:val="ka-GE"/>
        </w:rPr>
        <w:t>-ის ელექტრონულად დადასტურებას, მიმწოდებელი უფლებამოსილი იქნება ცალმხრივად გაუუქმოს შესაბამისი საწვავის შეკვეთა და მოსთხოვოს შემსყიდველს ახალი მოთხოვნის წარმოდგენა, რაც არ შეიძლება მიჩნეულ იქნას მიმწოდებლის მიერ რომელიმე სახელშეკრულებო ვალდებულების დარღვევად ან შეუსრულებლობად.</w:t>
      </w:r>
    </w:p>
    <w:p w14:paraId="5102EBD8" w14:textId="77777777" w:rsidR="00B637B4" w:rsidRPr="00CD2CA4" w:rsidRDefault="00B637B4" w:rsidP="002A69C4">
      <w:pPr>
        <w:spacing w:after="160" w:line="240" w:lineRule="auto"/>
        <w:jc w:val="both"/>
        <w:rPr>
          <w:rFonts w:ascii="Sylfaen" w:hAnsi="Sylfaen" w:cs="Sylfaen"/>
          <w:sz w:val="20"/>
          <w:szCs w:val="20"/>
          <w:lang w:val="ka-GE"/>
        </w:rPr>
      </w:pPr>
      <w:r w:rsidRPr="00CD2CA4">
        <w:rPr>
          <w:rFonts w:ascii="Sylfaen" w:hAnsi="Sylfaen" w:cs="Sylfaen"/>
          <w:sz w:val="20"/>
          <w:szCs w:val="20"/>
          <w:lang w:val="ka-GE"/>
        </w:rPr>
        <w:t>4.20 საწვავის სითხის სახით ყოველი მიწოდების შესახებ შემსყიდველი წინასწარ (არანაკლებ  5 სამუშაო დღით ადრე) აცნობებს მიმწოდებელს და მიუთითებს მისაწოდებელი საწვავის რაოდენობას საწვავის მიწოდებისთანავე, შემსყიდველისა და მიმწოდებლის უფლებამოსილი წარმომადგენლები აფორმებენ მიღება-ჩაბარების აქტს, რომელიც წარმოადგენს საწვავის გადაცემის დამადასტურებელ დოკუმენტს.</w:t>
      </w:r>
    </w:p>
    <w:p w14:paraId="781E9881" w14:textId="268EA001" w:rsidR="00B637B4" w:rsidRPr="00CD2CA4" w:rsidRDefault="00B637B4" w:rsidP="002A69C4">
      <w:pPr>
        <w:spacing w:after="160" w:line="240" w:lineRule="auto"/>
        <w:jc w:val="both"/>
        <w:rPr>
          <w:rFonts w:ascii="Sylfaen" w:hAnsi="Sylfaen" w:cs="Sylfaen"/>
          <w:sz w:val="20"/>
          <w:szCs w:val="20"/>
          <w:lang w:val="ka-GE"/>
        </w:rPr>
      </w:pPr>
      <w:r w:rsidRPr="00CD2CA4">
        <w:rPr>
          <w:rFonts w:ascii="Sylfaen" w:hAnsi="Sylfaen" w:cs="Sylfaen"/>
          <w:sz w:val="20"/>
          <w:szCs w:val="20"/>
          <w:lang w:val="ka-GE"/>
        </w:rPr>
        <w:t>4.21. „პრემიუმის</w:t>
      </w:r>
      <w:r w:rsidRPr="00CD2CA4">
        <w:rPr>
          <w:rFonts w:ascii="Sylfaen" w:hAnsi="Sylfaen" w:cs="Calibri"/>
          <w:sz w:val="20"/>
          <w:szCs w:val="20"/>
          <w:lang w:val="ka-GE"/>
        </w:rPr>
        <w:t>“</w:t>
      </w:r>
      <w:r w:rsidRPr="00CD2CA4">
        <w:rPr>
          <w:rFonts w:ascii="Sylfaen" w:hAnsi="Sylfaen" w:cs="Sylfaen"/>
          <w:sz w:val="20"/>
          <w:szCs w:val="20"/>
          <w:lang w:val="ka-GE"/>
        </w:rPr>
        <w:t xml:space="preserve"> მარკის საწვავის მიწოდება განხორციელდება წინამდებარე ხელშეკრულების გაფორმებიდან, მაგრამ არაუადრეს 2020 წლის 1-ლი იანვრიდან 20</w:t>
      </w:r>
      <w:r w:rsidR="0062114B" w:rsidRPr="00CD2CA4">
        <w:rPr>
          <w:rFonts w:ascii="Sylfaen" w:hAnsi="Sylfaen" w:cs="Sylfaen"/>
          <w:sz w:val="20"/>
          <w:szCs w:val="20"/>
          <w:lang w:val="ka-GE"/>
        </w:rPr>
        <w:t>20</w:t>
      </w:r>
      <w:r w:rsidRPr="00CD2CA4">
        <w:rPr>
          <w:rFonts w:ascii="Sylfaen" w:hAnsi="Sylfaen" w:cs="Sylfaen"/>
          <w:sz w:val="20"/>
          <w:szCs w:val="20"/>
          <w:lang w:val="ka-GE"/>
        </w:rPr>
        <w:t xml:space="preserve"> წლის </w:t>
      </w:r>
      <w:r w:rsidR="0062114B" w:rsidRPr="00CD2CA4">
        <w:rPr>
          <w:rFonts w:ascii="Sylfaen" w:hAnsi="Sylfaen" w:cs="Sylfaen"/>
          <w:sz w:val="20"/>
          <w:szCs w:val="20"/>
          <w:lang w:val="ka-GE"/>
        </w:rPr>
        <w:t xml:space="preserve">31 დეკემბრის </w:t>
      </w:r>
      <w:r w:rsidRPr="00CD2CA4">
        <w:rPr>
          <w:rFonts w:ascii="Sylfaen" w:hAnsi="Sylfaen" w:cs="Sylfaen"/>
          <w:sz w:val="20"/>
          <w:szCs w:val="20"/>
          <w:lang w:val="ka-GE"/>
        </w:rPr>
        <w:t>ჩათვლით.</w:t>
      </w:r>
    </w:p>
    <w:p w14:paraId="489D0C1F" w14:textId="77777777" w:rsidR="00D02355" w:rsidRPr="00CD2CA4" w:rsidRDefault="00D02355" w:rsidP="002A69C4">
      <w:pPr>
        <w:spacing w:after="160" w:line="240" w:lineRule="auto"/>
        <w:jc w:val="both"/>
        <w:rPr>
          <w:rFonts w:ascii="Sylfaen" w:hAnsi="Sylfaen" w:cs="Sylfaen"/>
          <w:sz w:val="20"/>
          <w:szCs w:val="20"/>
          <w:lang w:val="ka-GE"/>
        </w:rPr>
      </w:pPr>
    </w:p>
    <w:p w14:paraId="293DC79D" w14:textId="77777777" w:rsidR="0083747B" w:rsidRPr="00CD2CA4" w:rsidRDefault="0083747B" w:rsidP="002A69C4">
      <w:pPr>
        <w:jc w:val="both"/>
        <w:rPr>
          <w:rFonts w:ascii="Sylfaen" w:hAnsi="Sylfaen" w:cs="Sylfaen"/>
          <w:b/>
          <w:sz w:val="20"/>
          <w:szCs w:val="20"/>
          <w:lang w:val="ka-GE"/>
        </w:rPr>
      </w:pPr>
      <w:r w:rsidRPr="00CD2CA4">
        <w:rPr>
          <w:rFonts w:ascii="Sylfaen" w:hAnsi="Sylfaen" w:cs="Sylfaen"/>
          <w:b/>
          <w:sz w:val="20"/>
          <w:szCs w:val="20"/>
          <w:lang w:val="ka-GE"/>
        </w:rPr>
        <w:lastRenderedPageBreak/>
        <w:t>5.ანგარიშსწორების პირობები</w:t>
      </w:r>
    </w:p>
    <w:p w14:paraId="4AF3464C" w14:textId="77777777" w:rsidR="0072357F" w:rsidRPr="00CD2CA4" w:rsidRDefault="0072357F" w:rsidP="002A69C4">
      <w:pPr>
        <w:spacing w:after="160" w:line="240" w:lineRule="auto"/>
        <w:jc w:val="both"/>
        <w:rPr>
          <w:rFonts w:ascii="Sylfaen" w:hAnsi="Sylfaen" w:cs="Sylfaen"/>
          <w:sz w:val="20"/>
          <w:szCs w:val="20"/>
          <w:lang w:val="ka-GE"/>
        </w:rPr>
      </w:pPr>
      <w:r w:rsidRPr="00CD2CA4">
        <w:rPr>
          <w:rFonts w:ascii="Sylfaen" w:hAnsi="Sylfaen" w:cs="Sylfaen"/>
          <w:sz w:val="20"/>
          <w:szCs w:val="20"/>
          <w:lang w:val="ka-GE"/>
        </w:rPr>
        <w:t xml:space="preserve">5.1. მიმწოდებელსა და შემსყიდველ ორგანიზაციას შორის ანგარიშსწორება ხორციელდება მიმდინარე თვის სახელშეკრულებო ფასის საფუძველზე დადგენილი საანგარიშსწორებო ფასის (C2) მიხედვით, უნაღდო ანგარიშსწორების ფორმით, ეროვნულ ვალუტაში და მოიცავს საქართველოს კანონმდებლობით დადგენილ ყველა გადასახადს. საანგარიშსწორებო ფასი გამოქვეყნდება მიმწოდებლისა და სახელმწიფო შესყიდვების სააგენტოს ვებ-გვერდზე. </w:t>
      </w:r>
    </w:p>
    <w:p w14:paraId="71DCAC1F" w14:textId="77777777" w:rsidR="0072357F" w:rsidRPr="00CD2CA4" w:rsidRDefault="0072357F" w:rsidP="002A69C4">
      <w:pPr>
        <w:spacing w:after="160" w:line="240" w:lineRule="auto"/>
        <w:jc w:val="both"/>
        <w:rPr>
          <w:rFonts w:ascii="Sylfaen" w:hAnsi="Sylfaen" w:cs="Sylfaen"/>
          <w:sz w:val="20"/>
          <w:szCs w:val="20"/>
          <w:lang w:val="ka-GE"/>
        </w:rPr>
      </w:pPr>
      <w:r w:rsidRPr="00CD2CA4">
        <w:rPr>
          <w:rFonts w:ascii="Sylfaen" w:hAnsi="Sylfaen" w:cs="Sylfaen"/>
          <w:sz w:val="20"/>
          <w:szCs w:val="20"/>
          <w:lang w:val="ka-GE"/>
        </w:rPr>
        <w:t>5.2. შესყიდვის ობიექტის ფასის განსაზღვრა და ანგარიშწორების  პირობები განისაზღვრება სატენდერო დოკუმენტაციის დანართი N1-ის შესაბამისად.</w:t>
      </w:r>
    </w:p>
    <w:p w14:paraId="39C40B49" w14:textId="77777777" w:rsidR="0072357F" w:rsidRPr="00CD2CA4" w:rsidRDefault="0072357F" w:rsidP="002A69C4">
      <w:pPr>
        <w:spacing w:after="160" w:line="240" w:lineRule="auto"/>
        <w:jc w:val="both"/>
        <w:rPr>
          <w:rFonts w:ascii="Sylfaen" w:hAnsi="Sylfaen" w:cs="Sylfaen"/>
          <w:sz w:val="20"/>
          <w:szCs w:val="20"/>
          <w:lang w:val="ka-GE"/>
        </w:rPr>
      </w:pPr>
      <w:r w:rsidRPr="00CD2CA4">
        <w:rPr>
          <w:rFonts w:ascii="Sylfaen" w:hAnsi="Sylfaen" w:cs="Sylfaen"/>
          <w:sz w:val="20"/>
          <w:szCs w:val="20"/>
          <w:lang w:val="ka-GE"/>
        </w:rPr>
        <w:t>5.3. ანგარიშსწორებისას გათვალისწინებულ უნდა იქნეს შემდეგი გარემოებები:</w:t>
      </w:r>
    </w:p>
    <w:p w14:paraId="30F1CA42" w14:textId="0A88B66E" w:rsidR="0072357F" w:rsidRPr="00CD2CA4" w:rsidRDefault="0072357F" w:rsidP="002A69C4">
      <w:pPr>
        <w:spacing w:after="160" w:line="240" w:lineRule="auto"/>
        <w:jc w:val="both"/>
        <w:rPr>
          <w:rFonts w:ascii="Sylfaen" w:hAnsi="Sylfaen" w:cs="Sylfaen"/>
          <w:sz w:val="20"/>
          <w:szCs w:val="20"/>
          <w:lang w:val="ka-GE"/>
        </w:rPr>
      </w:pPr>
      <w:r w:rsidRPr="00CD2CA4">
        <w:rPr>
          <w:rFonts w:ascii="Sylfaen" w:hAnsi="Sylfaen" w:cs="Sylfaen"/>
          <w:sz w:val="20"/>
          <w:szCs w:val="20"/>
          <w:lang w:val="ka-GE"/>
        </w:rPr>
        <w:t xml:space="preserve">5.3.1. ავტომანქანის გამართვისა და ავტომატური იდენტიფიცირების სისტემის (შემდგომში - </w:t>
      </w:r>
      <w:r w:rsidRPr="00CD2CA4">
        <w:rPr>
          <w:rFonts w:ascii="Sylfaen" w:hAnsi="Sylfaen" w:cs="Calibri"/>
          <w:sz w:val="20"/>
          <w:szCs w:val="20"/>
          <w:lang w:val="ka-GE"/>
        </w:rPr>
        <w:t>„</w:t>
      </w:r>
      <w:r w:rsidRPr="00CD2CA4">
        <w:rPr>
          <w:rFonts w:ascii="Sylfaen" w:hAnsi="Sylfaen" w:cs="Sylfaen"/>
          <w:sz w:val="20"/>
          <w:szCs w:val="20"/>
          <w:lang w:val="ka-GE"/>
        </w:rPr>
        <w:t>აგაი</w:t>
      </w:r>
      <w:r w:rsidRPr="00CD2CA4">
        <w:rPr>
          <w:rFonts w:ascii="Sylfaen" w:hAnsi="Sylfaen" w:cs="Calibri"/>
          <w:sz w:val="20"/>
          <w:szCs w:val="20"/>
          <w:lang w:val="ka-GE"/>
        </w:rPr>
        <w:t>“</w:t>
      </w:r>
      <w:r w:rsidRPr="00CD2CA4">
        <w:rPr>
          <w:rFonts w:ascii="Sylfaen" w:hAnsi="Sylfaen" w:cs="Sylfaen"/>
          <w:sz w:val="20"/>
          <w:szCs w:val="20"/>
          <w:lang w:val="ka-GE"/>
        </w:rPr>
        <w:t xml:space="preserve"> სისტემის) ან/და საბარათე სისტემის მეშვეობით პრემიუმის შესყიდვის შემთხვევაში, მიმწოდებელი ყოველთვიურად წარუდგენს შემსყიდველ ორგანიზაციას ელექტრონული ნავთობპროდუქტების სპეციალურ საგადასახადო ანგარიშ-ფაქტურას არაუგვიანეს მომდევნო თვის 10 რიცხვისა მიმდინარე თვის განმავლობაში მიწოდებულ პრემიუმის. ასეთი შესყიდვის შემთხვევაში საანგარიშსწორებო ფასის განსაზღვრისას მხარეები ითვალისწინებენ შემდეგ გარემოებას: საანგარიშსწორებო ფასი მინიმუმ 15 თეთრით (0,15 ლარით) ნაკლები უნდა იყოს მიმდინარე თვის განმავლობაში მიმწოდებლის საცალო რეალიზაციის ქსელში არსებული ერთი ლიტრი პრემიუმის ფასების საშუალო არითმეტიკულ ოდენობაზე (CAV).</w:t>
      </w:r>
    </w:p>
    <w:p w14:paraId="46E91E8B" w14:textId="77777777" w:rsidR="0072357F" w:rsidRPr="00CD2CA4" w:rsidRDefault="0072357F" w:rsidP="002A69C4">
      <w:pPr>
        <w:spacing w:after="160" w:line="240" w:lineRule="auto"/>
        <w:jc w:val="both"/>
        <w:rPr>
          <w:rFonts w:ascii="Sylfaen" w:hAnsi="Sylfaen" w:cs="Sylfaen"/>
          <w:sz w:val="20"/>
          <w:szCs w:val="20"/>
          <w:lang w:val="ka-GE"/>
        </w:rPr>
      </w:pPr>
      <w:r w:rsidRPr="00CD2CA4">
        <w:rPr>
          <w:rFonts w:ascii="Sylfaen" w:hAnsi="Sylfaen" w:cs="Sylfaen"/>
          <w:sz w:val="20"/>
          <w:szCs w:val="20"/>
          <w:lang w:val="ka-GE"/>
        </w:rPr>
        <w:t>მაგალითი: თუ (CAV)-0.15</w:t>
      </w:r>
      <w:r w:rsidRPr="00CD2CA4">
        <w:rPr>
          <w:rFonts w:ascii="Sylfaen" w:hAnsi="Sylfaen" w:cs="Calibri"/>
          <w:sz w:val="20"/>
          <w:szCs w:val="20"/>
          <w:lang w:val="ka-GE"/>
        </w:rPr>
        <w:t>≥</w:t>
      </w:r>
      <w:r w:rsidRPr="00CD2CA4">
        <w:rPr>
          <w:rFonts w:ascii="Sylfaen" w:hAnsi="Sylfaen" w:cs="Sylfaen"/>
          <w:sz w:val="20"/>
          <w:szCs w:val="20"/>
          <w:lang w:val="ka-GE"/>
        </w:rPr>
        <w:t>C1, საანგარიშსწორებო ფასი უდრის თვის დასაწყისში დადგენილ სახელშეკრულებო ფასს (C1), ხოლო თუ (CAV)-0.15&lt;C1, მაშინ საანგარიშსწორებო  ფასი უდრის ((CAV)-0.15) ტოლ სიდიდეს.</w:t>
      </w:r>
    </w:p>
    <w:p w14:paraId="784588CB" w14:textId="6F74A5DE" w:rsidR="0072357F" w:rsidRPr="00CD2CA4" w:rsidRDefault="0072357F" w:rsidP="002A69C4">
      <w:pPr>
        <w:spacing w:after="160" w:line="240" w:lineRule="auto"/>
        <w:jc w:val="both"/>
        <w:rPr>
          <w:rFonts w:ascii="Sylfaen" w:hAnsi="Sylfaen" w:cs="Sylfaen"/>
          <w:sz w:val="20"/>
          <w:szCs w:val="20"/>
          <w:lang w:val="ka-GE"/>
        </w:rPr>
      </w:pPr>
      <w:r w:rsidRPr="00CD2CA4">
        <w:rPr>
          <w:rFonts w:ascii="Sylfaen" w:hAnsi="Sylfaen" w:cs="Sylfaen"/>
          <w:sz w:val="20"/>
          <w:szCs w:val="20"/>
          <w:lang w:val="ka-GE"/>
        </w:rPr>
        <w:t xml:space="preserve">5.3.2. არასაბარათე (ტალონის) სისტემით პრემიუმის შესყიდვისას, მიმწოდებელი შემსყიდველ ორგანიზაციას წარუდგენს თითოეულ ჯერზე გასატანი შესაბამისი მარკის საწვავის მიხედვით გამოწერილ ელექტრონული ნავთობპროდუქტების სპეციალურ საგადასახადო ანგარიშ-ფაქტურას, საწვავის გატანის დღეს. საანგარიშსწორებო ფასი გამოითვლება ნომინალურ ღირებულებაზე დაყრდნობით განსაზღვრული საანგარიშსწორებო ფასის მიხედვით, რომელიც უნდა იყოს ტალონის გატანის დღისათვის მიმწოდებლის საცალო რეალიზაციის ქსელში არსებულ ფასზე მინიმუმ 15 თეთრით ნაკლები. </w:t>
      </w:r>
    </w:p>
    <w:p w14:paraId="1E9DCCD5" w14:textId="26BD5AEB" w:rsidR="0072357F" w:rsidRPr="00CD2CA4" w:rsidRDefault="0072357F" w:rsidP="002A69C4">
      <w:pPr>
        <w:spacing w:after="160" w:line="240" w:lineRule="auto"/>
        <w:jc w:val="both"/>
        <w:rPr>
          <w:rFonts w:ascii="Sylfaen" w:hAnsi="Sylfaen" w:cs="Sylfaen"/>
          <w:sz w:val="20"/>
          <w:szCs w:val="20"/>
          <w:lang w:val="ka-GE"/>
        </w:rPr>
      </w:pPr>
      <w:r w:rsidRPr="00CD2CA4">
        <w:rPr>
          <w:rFonts w:ascii="Sylfaen" w:hAnsi="Sylfaen" w:cs="Sylfaen"/>
          <w:sz w:val="20"/>
          <w:szCs w:val="20"/>
          <w:lang w:val="ka-GE"/>
        </w:rPr>
        <w:t xml:space="preserve">5.4. შემსყიდველი ორგანიზაცია ვალდებულია მიმწოდებლის მიერ საგადასახადო ანგარიშ - ფაქტურის წარმოდგენიდან 5 სამუშაო დღის ვადაში დაადასტუროს იგი. არასაბარათე (ტალონი), საბარათე და </w:t>
      </w:r>
      <w:r w:rsidRPr="00CD2CA4">
        <w:rPr>
          <w:rFonts w:ascii="Sylfaen" w:hAnsi="Sylfaen" w:cs="Calibri"/>
          <w:sz w:val="20"/>
          <w:szCs w:val="20"/>
          <w:lang w:val="ka-GE"/>
        </w:rPr>
        <w:t>„</w:t>
      </w:r>
      <w:r w:rsidRPr="00CD2CA4">
        <w:rPr>
          <w:rFonts w:ascii="Sylfaen" w:hAnsi="Sylfaen" w:cs="Sylfaen"/>
          <w:sz w:val="20"/>
          <w:szCs w:val="20"/>
          <w:lang w:val="ka-GE"/>
        </w:rPr>
        <w:t>აგაი</w:t>
      </w:r>
      <w:r w:rsidRPr="00CD2CA4">
        <w:rPr>
          <w:rFonts w:ascii="Sylfaen" w:hAnsi="Sylfaen" w:cs="Calibri"/>
          <w:sz w:val="20"/>
          <w:szCs w:val="20"/>
          <w:lang w:val="ka-GE"/>
        </w:rPr>
        <w:t>“</w:t>
      </w:r>
      <w:r w:rsidRPr="00CD2CA4">
        <w:rPr>
          <w:rFonts w:ascii="Sylfaen" w:hAnsi="Sylfaen" w:cs="Sylfaen"/>
          <w:sz w:val="20"/>
          <w:szCs w:val="20"/>
          <w:lang w:val="ka-GE"/>
        </w:rPr>
        <w:t xml:space="preserve"> სისტემის მეშვეობ</w:t>
      </w:r>
      <w:r w:rsidR="00D85DD4" w:rsidRPr="00CD2CA4">
        <w:rPr>
          <w:rFonts w:ascii="Sylfaen" w:hAnsi="Sylfaen" w:cs="Sylfaen"/>
          <w:sz w:val="20"/>
          <w:szCs w:val="20"/>
          <w:lang w:val="ka-GE"/>
        </w:rPr>
        <w:t>ით პრემიუმის</w:t>
      </w:r>
      <w:r w:rsidRPr="00CD2CA4">
        <w:rPr>
          <w:rFonts w:ascii="Sylfaen" w:hAnsi="Sylfaen" w:cs="Sylfaen"/>
          <w:sz w:val="20"/>
          <w:szCs w:val="20"/>
          <w:lang w:val="ka-GE"/>
        </w:rPr>
        <w:t xml:space="preserve"> მიწოდებისას ანგარიშსწორება განხორციელდება ელექტრონული ნავთობპროდუქტების სპეციალურ საგადასახადო ანგარიშ-ფაქტურის დადასტურებიდან </w:t>
      </w:r>
      <w:r w:rsidR="0062114B" w:rsidRPr="00CD2CA4">
        <w:rPr>
          <w:rFonts w:ascii="Sylfaen" w:hAnsi="Sylfaen" w:cs="Sylfaen"/>
          <w:sz w:val="20"/>
          <w:szCs w:val="20"/>
          <w:lang w:val="ka-GE"/>
        </w:rPr>
        <w:t>10</w:t>
      </w:r>
      <w:r w:rsidRPr="00CD2CA4">
        <w:rPr>
          <w:rFonts w:ascii="Sylfaen" w:hAnsi="Sylfaen" w:cs="Sylfaen"/>
          <w:sz w:val="20"/>
          <w:szCs w:val="20"/>
          <w:lang w:val="ka-GE"/>
        </w:rPr>
        <w:t xml:space="preserve"> სამუშაო დღის ვადაში.</w:t>
      </w:r>
    </w:p>
    <w:p w14:paraId="26C7CF3D" w14:textId="6F3A6854" w:rsidR="0072357F" w:rsidRPr="00CD2CA4" w:rsidRDefault="0072357F" w:rsidP="002A69C4">
      <w:pPr>
        <w:jc w:val="both"/>
        <w:rPr>
          <w:rFonts w:ascii="Sylfaen" w:hAnsi="Sylfaen" w:cs="Sylfaen"/>
          <w:iCs/>
          <w:color w:val="000000"/>
          <w:sz w:val="20"/>
          <w:szCs w:val="20"/>
          <w:lang w:val="ka-GE" w:eastAsia="x-none"/>
        </w:rPr>
      </w:pPr>
      <w:r w:rsidRPr="00CD2CA4">
        <w:rPr>
          <w:rFonts w:ascii="Sylfaen" w:hAnsi="Sylfaen" w:cs="Sylfaen"/>
          <w:iCs/>
          <w:color w:val="000000"/>
          <w:sz w:val="20"/>
          <w:szCs w:val="20"/>
          <w:lang w:val="ka-GE" w:eastAsia="x-none"/>
        </w:rPr>
        <w:t xml:space="preserve">5.5. საანგარიშსწორებო ფასის დადგენისას გათვალისწინებულ უნდა იქნეს შემდეგი გარემოება: </w:t>
      </w:r>
      <w:r w:rsidR="00D85DD4" w:rsidRPr="00CD2CA4">
        <w:rPr>
          <w:rFonts w:ascii="Sylfaen" w:hAnsi="Sylfaen" w:cs="Sylfaen"/>
          <w:iCs/>
          <w:color w:val="000000"/>
          <w:sz w:val="20"/>
          <w:szCs w:val="20"/>
          <w:lang w:val="ka-GE" w:eastAsia="x-none"/>
        </w:rPr>
        <w:t>პრემიუმის</w:t>
      </w:r>
      <w:r w:rsidRPr="00CD2CA4">
        <w:rPr>
          <w:rFonts w:ascii="Sylfaen" w:hAnsi="Sylfaen" w:cs="Sylfaen"/>
          <w:iCs/>
          <w:color w:val="000000"/>
          <w:sz w:val="20"/>
          <w:szCs w:val="20"/>
          <w:lang w:val="ka-GE" w:eastAsia="x-none"/>
        </w:rPr>
        <w:t xml:space="preserve"> შესყიდვისას, მიმწოდებელი შემსყიდველ ორგანიზაციას წარუდგენს თითოეულ ჯერზე გასატანი შესაბამისი მარკის საწვავის მიხედვით გამოწერილ ანგარიშ- ფაქტურას, საწვავის გატანის დღეს. საანგარიშსწორებო ფასი გამოითვლება ნომინალურ ღირებულებაზე დაყრდნობით განსაზღვრული საანგარიშსწორებო ფასის მიხედვით, რომელიც უნდა იყოს საწვავის გატანის დღისათვის მიმწოდებლის საცალო რეალიზაციის ქსელში არსებულ ფასზე (CR) მინიმუმ 15 თეთრით ნაკლები. </w:t>
      </w:r>
    </w:p>
    <w:p w14:paraId="5A66120D" w14:textId="77777777" w:rsidR="0072357F" w:rsidRPr="00CD2CA4" w:rsidRDefault="0072357F" w:rsidP="002A69C4">
      <w:pPr>
        <w:jc w:val="both"/>
        <w:rPr>
          <w:rFonts w:ascii="Sylfaen" w:hAnsi="Sylfaen" w:cs="Sylfaen"/>
          <w:iCs/>
          <w:color w:val="000000"/>
          <w:sz w:val="20"/>
          <w:szCs w:val="20"/>
          <w:lang w:val="ka-GE" w:eastAsia="x-none"/>
        </w:rPr>
      </w:pPr>
      <w:r w:rsidRPr="00CD2CA4">
        <w:rPr>
          <w:rFonts w:ascii="Sylfaen" w:hAnsi="Sylfaen" w:cs="Sylfaen"/>
          <w:iCs/>
          <w:color w:val="000000"/>
          <w:sz w:val="20"/>
          <w:szCs w:val="20"/>
          <w:lang w:val="ka-GE" w:eastAsia="x-none"/>
        </w:rPr>
        <w:t>5.6. იმ შემთხვევაში, თუ შემსყიდველ ორგანიზაციასა და მიმწოდებელს შორის არ ხორციელდება დამატებითი შეთანხმებების სახით მიმდინარე სახელშეკრულებო ფასის ყოველთვიურად ასახვა, ანგარიშსწორების განხორციელებისას ხელშეკრულების მხარეები ხელმძღვანელობენ მიმწოდებლის ოფიციალურ ვებგვერდზე გამოქვეყნებული საანგარიშსწორებო ფასით.</w:t>
      </w:r>
    </w:p>
    <w:p w14:paraId="18CF7416" w14:textId="77777777" w:rsidR="0072357F" w:rsidRPr="00CD2CA4" w:rsidRDefault="0072357F" w:rsidP="002A69C4">
      <w:pPr>
        <w:jc w:val="both"/>
        <w:rPr>
          <w:rFonts w:ascii="Sylfaen" w:hAnsi="Sylfaen" w:cs="Sylfaen"/>
          <w:iCs/>
          <w:color w:val="000000"/>
          <w:sz w:val="20"/>
          <w:szCs w:val="20"/>
          <w:lang w:val="ka-GE" w:eastAsia="x-none"/>
        </w:rPr>
      </w:pPr>
      <w:r w:rsidRPr="00CD2CA4">
        <w:rPr>
          <w:rFonts w:ascii="Sylfaen" w:hAnsi="Sylfaen" w:cs="Sylfaen"/>
          <w:iCs/>
          <w:color w:val="000000"/>
          <w:sz w:val="20"/>
          <w:szCs w:val="20"/>
          <w:lang w:val="ka-GE" w:eastAsia="x-none"/>
        </w:rPr>
        <w:lastRenderedPageBreak/>
        <w:t>5.7. 2020 წლის დეკემბრის განმავლობაში მიწოდებულ საწვავზე ანგარიშსწორება უნდა განხორციელდეს არა უგვიანეს 2021 წლის იანვრის ჩათვლით.</w:t>
      </w:r>
    </w:p>
    <w:p w14:paraId="68429839" w14:textId="77777777" w:rsidR="00ED2D99" w:rsidRPr="00CD2CA4" w:rsidRDefault="00133A3D" w:rsidP="002A69C4">
      <w:pPr>
        <w:pStyle w:val="ListParagraph"/>
        <w:spacing w:after="160" w:line="240" w:lineRule="auto"/>
        <w:ind w:left="0"/>
        <w:jc w:val="both"/>
        <w:rPr>
          <w:rFonts w:ascii="Sylfaen" w:hAnsi="Sylfaen" w:cs="Sylfaen"/>
          <w:b/>
          <w:sz w:val="20"/>
          <w:szCs w:val="20"/>
          <w:lang w:val="ka-GE" w:eastAsia="en-US"/>
        </w:rPr>
      </w:pPr>
      <w:r w:rsidRPr="00CD2CA4">
        <w:rPr>
          <w:rFonts w:ascii="Sylfaen" w:hAnsi="Sylfaen" w:cs="Sylfaen"/>
          <w:b/>
          <w:sz w:val="20"/>
          <w:szCs w:val="20"/>
          <w:lang w:val="ka-GE" w:eastAsia="en-US"/>
        </w:rPr>
        <w:t>6.</w:t>
      </w:r>
      <w:r w:rsidR="0044589E" w:rsidRPr="00CD2CA4">
        <w:rPr>
          <w:rFonts w:ascii="Sylfaen" w:hAnsi="Sylfaen" w:cs="Sylfaen"/>
          <w:b/>
          <w:sz w:val="20"/>
          <w:szCs w:val="20"/>
          <w:lang w:val="ka-GE" w:eastAsia="en-US"/>
        </w:rPr>
        <w:t xml:space="preserve"> </w:t>
      </w:r>
      <w:r w:rsidR="00ED2D99" w:rsidRPr="00CD2CA4">
        <w:rPr>
          <w:rFonts w:ascii="Sylfaen" w:hAnsi="Sylfaen" w:cs="Sylfaen"/>
          <w:b/>
          <w:sz w:val="20"/>
          <w:szCs w:val="20"/>
          <w:lang w:val="ka-GE" w:eastAsia="en-US"/>
        </w:rPr>
        <w:t xml:space="preserve">მხარეთა </w:t>
      </w:r>
      <w:r w:rsidR="00910D9A" w:rsidRPr="00CD2CA4">
        <w:rPr>
          <w:rFonts w:ascii="Sylfaen" w:hAnsi="Sylfaen" w:cs="Sylfaen"/>
          <w:b/>
          <w:sz w:val="20"/>
          <w:szCs w:val="20"/>
          <w:lang w:val="ka-GE" w:eastAsia="en-US"/>
        </w:rPr>
        <w:t>უფლებება - მოვალეობები</w:t>
      </w:r>
    </w:p>
    <w:p w14:paraId="5DD69F2B" w14:textId="77777777" w:rsidR="00ED2D99" w:rsidRPr="00CD2CA4" w:rsidRDefault="003038DC" w:rsidP="002A69C4">
      <w:pPr>
        <w:spacing w:line="240" w:lineRule="auto"/>
        <w:jc w:val="both"/>
        <w:rPr>
          <w:rFonts w:ascii="Sylfaen" w:hAnsi="Sylfaen" w:cs="Sylfaen"/>
          <w:b/>
          <w:sz w:val="20"/>
          <w:szCs w:val="20"/>
          <w:lang w:val="ka-GE"/>
        </w:rPr>
      </w:pPr>
      <w:r w:rsidRPr="00CD2CA4">
        <w:rPr>
          <w:rFonts w:ascii="Sylfaen" w:hAnsi="Sylfaen" w:cs="Sylfaen"/>
          <w:b/>
          <w:sz w:val="20"/>
          <w:szCs w:val="20"/>
          <w:lang w:val="ka-GE"/>
        </w:rPr>
        <w:t>6</w:t>
      </w:r>
      <w:r w:rsidR="00ED2D99" w:rsidRPr="00CD2CA4">
        <w:rPr>
          <w:rFonts w:ascii="Sylfaen" w:hAnsi="Sylfaen" w:cs="Sylfaen"/>
          <w:b/>
          <w:sz w:val="20"/>
          <w:szCs w:val="20"/>
          <w:lang w:val="ka-GE"/>
        </w:rPr>
        <w:t>.1 მიმწოდებელი ვალდებულია:</w:t>
      </w:r>
    </w:p>
    <w:p w14:paraId="0DA51402" w14:textId="69392BE3" w:rsidR="00ED2D99" w:rsidRPr="00CD2CA4" w:rsidRDefault="003038DC" w:rsidP="002A69C4">
      <w:pPr>
        <w:spacing w:line="240" w:lineRule="auto"/>
        <w:jc w:val="both"/>
        <w:rPr>
          <w:rFonts w:ascii="Sylfaen" w:hAnsi="Sylfaen" w:cs="Sylfaen"/>
          <w:sz w:val="20"/>
          <w:szCs w:val="20"/>
          <w:lang w:val="ka-GE"/>
        </w:rPr>
      </w:pPr>
      <w:r w:rsidRPr="00CD2CA4">
        <w:rPr>
          <w:rFonts w:ascii="Sylfaen" w:hAnsi="Sylfaen" w:cs="Sylfaen"/>
          <w:sz w:val="20"/>
          <w:szCs w:val="20"/>
          <w:lang w:val="ka-GE"/>
        </w:rPr>
        <w:t>6</w:t>
      </w:r>
      <w:r w:rsidR="00611F6E" w:rsidRPr="00CD2CA4">
        <w:rPr>
          <w:rFonts w:ascii="Sylfaen" w:hAnsi="Sylfaen" w:cs="Sylfaen"/>
          <w:sz w:val="20"/>
          <w:szCs w:val="20"/>
          <w:lang w:val="ka-GE"/>
        </w:rPr>
        <w:t>.1.1</w:t>
      </w:r>
      <w:r w:rsidR="00ED2D99" w:rsidRPr="00CD2CA4">
        <w:rPr>
          <w:rFonts w:ascii="Sylfaen" w:hAnsi="Sylfaen" w:cs="Sylfaen"/>
          <w:sz w:val="20"/>
          <w:szCs w:val="20"/>
          <w:lang w:val="ka-GE"/>
        </w:rPr>
        <w:t xml:space="preserve"> კონსოლიდირებული ტენდერის ფარგლებში ავტ</w:t>
      </w:r>
      <w:r w:rsidR="005E248D" w:rsidRPr="00CD2CA4">
        <w:rPr>
          <w:rFonts w:ascii="Sylfaen" w:hAnsi="Sylfaen" w:cs="Sylfaen"/>
          <w:sz w:val="20"/>
          <w:szCs w:val="20"/>
          <w:lang w:val="ka-GE"/>
        </w:rPr>
        <w:t xml:space="preserve">ოგასამართი სადგურებიდან </w:t>
      </w:r>
      <w:r w:rsidR="005E248D" w:rsidRPr="00CD2CA4">
        <w:rPr>
          <w:rFonts w:ascii="Sylfaen" w:hAnsi="Sylfaen" w:cs="AcadNusx"/>
          <w:sz w:val="20"/>
          <w:szCs w:val="20"/>
          <w:lang w:val="ka-GE"/>
        </w:rPr>
        <w:t>„</w:t>
      </w:r>
      <w:r w:rsidR="005E248D" w:rsidRPr="00CD2CA4">
        <w:rPr>
          <w:rFonts w:ascii="Sylfaen" w:hAnsi="Sylfaen" w:cs="Sylfaen"/>
          <w:sz w:val="20"/>
          <w:szCs w:val="20"/>
          <w:lang w:val="ka-GE"/>
        </w:rPr>
        <w:t>პრემიუმის</w:t>
      </w:r>
      <w:r w:rsidR="00ED2D99" w:rsidRPr="00CD2CA4">
        <w:rPr>
          <w:rFonts w:ascii="Sylfaen" w:hAnsi="Sylfaen" w:cs="Sylfaen"/>
          <w:sz w:val="20"/>
          <w:szCs w:val="20"/>
          <w:lang w:val="ka-GE"/>
        </w:rPr>
        <w:t xml:space="preserve">“ მარკის საწვავის გაცემა განახორციელოს მხოლოდ </w:t>
      </w:r>
      <w:r w:rsidR="00ED2D99" w:rsidRPr="00CD2CA4">
        <w:rPr>
          <w:rFonts w:ascii="Sylfaen" w:hAnsi="Sylfaen" w:cs="AcadNusx"/>
          <w:sz w:val="20"/>
          <w:szCs w:val="20"/>
          <w:lang w:val="ka-GE"/>
        </w:rPr>
        <w:t>„</w:t>
      </w:r>
      <w:r w:rsidR="00ED2D99" w:rsidRPr="00CD2CA4">
        <w:rPr>
          <w:rFonts w:ascii="Sylfaen" w:hAnsi="Sylfaen" w:cs="Sylfaen"/>
          <w:sz w:val="20"/>
          <w:szCs w:val="20"/>
          <w:lang w:val="ka-GE"/>
        </w:rPr>
        <w:t>აგაი</w:t>
      </w:r>
      <w:r w:rsidR="00ED2D99" w:rsidRPr="00CD2CA4">
        <w:rPr>
          <w:rFonts w:ascii="Sylfaen" w:hAnsi="Sylfaen" w:cs="AcadNusx"/>
          <w:sz w:val="20"/>
          <w:szCs w:val="20"/>
          <w:lang w:val="ka-GE"/>
        </w:rPr>
        <w:t>“</w:t>
      </w:r>
      <w:r w:rsidR="00ED2D99" w:rsidRPr="00CD2CA4">
        <w:rPr>
          <w:rFonts w:ascii="Sylfaen" w:hAnsi="Sylfaen" w:cs="Sylfaen"/>
          <w:sz w:val="20"/>
          <w:szCs w:val="20"/>
          <w:lang w:val="ka-GE"/>
        </w:rPr>
        <w:t xml:space="preserve"> სისტემის მეშვეობით, გარდა შესაბამისი სატენდერო დოკუმენტაციით განსაზღვრული გამონაკლისი შემთხვევებისა. </w:t>
      </w:r>
      <w:r w:rsidR="00ED2D99" w:rsidRPr="00CD2CA4">
        <w:rPr>
          <w:rFonts w:ascii="Sylfaen" w:hAnsi="Sylfaen" w:cs="AcadNusx"/>
          <w:sz w:val="20"/>
          <w:szCs w:val="20"/>
          <w:lang w:val="ka-GE"/>
        </w:rPr>
        <w:t>„</w:t>
      </w:r>
      <w:r w:rsidR="00ED2D99" w:rsidRPr="00CD2CA4">
        <w:rPr>
          <w:rFonts w:ascii="Sylfaen" w:hAnsi="Sylfaen" w:cs="Sylfaen"/>
          <w:sz w:val="20"/>
          <w:szCs w:val="20"/>
          <w:lang w:val="ka-GE"/>
        </w:rPr>
        <w:t>აგაი</w:t>
      </w:r>
      <w:r w:rsidR="00ED2D99" w:rsidRPr="00CD2CA4">
        <w:rPr>
          <w:rFonts w:ascii="Sylfaen" w:hAnsi="Sylfaen" w:cs="AcadNusx"/>
          <w:sz w:val="20"/>
          <w:szCs w:val="20"/>
          <w:lang w:val="ka-GE"/>
        </w:rPr>
        <w:t>“</w:t>
      </w:r>
      <w:r w:rsidR="00ED2D99" w:rsidRPr="00CD2CA4">
        <w:rPr>
          <w:rFonts w:ascii="Sylfaen" w:hAnsi="Sylfaen" w:cs="Sylfaen"/>
          <w:sz w:val="20"/>
          <w:szCs w:val="20"/>
          <w:lang w:val="ka-GE"/>
        </w:rPr>
        <w:t xml:space="preserve"> სისტემა უზრუნველყოფს ავტოგასამართი სადგურის პისტოლეტისა და ავტორიზებული ავტომანქანის </w:t>
      </w:r>
      <w:r w:rsidR="002426B1" w:rsidRPr="00CD2CA4">
        <w:rPr>
          <w:rFonts w:ascii="Sylfaen" w:hAnsi="Sylfaen" w:cs="Sylfaen"/>
          <w:sz w:val="20"/>
          <w:szCs w:val="20"/>
          <w:lang w:val="ka-GE"/>
        </w:rPr>
        <w:t>(შემსყიდველი ორგანიზაციის ბალანსზე მყოფი ავტომანქ</w:t>
      </w:r>
      <w:r w:rsidR="005E248D" w:rsidRPr="00CD2CA4">
        <w:rPr>
          <w:rFonts w:ascii="Sylfaen" w:hAnsi="Sylfaen" w:cs="Sylfaen"/>
          <w:sz w:val="20"/>
          <w:szCs w:val="20"/>
          <w:lang w:val="ka-GE"/>
        </w:rPr>
        <w:t>ა</w:t>
      </w:r>
      <w:r w:rsidR="002426B1" w:rsidRPr="00CD2CA4">
        <w:rPr>
          <w:rFonts w:ascii="Sylfaen" w:hAnsi="Sylfaen" w:cs="Sylfaen"/>
          <w:sz w:val="20"/>
          <w:szCs w:val="20"/>
          <w:lang w:val="ka-GE"/>
        </w:rPr>
        <w:t xml:space="preserve">ნა, რომელიც უნდა აღიჭურვოს "აგაი" სისტემის კომპონენტებით) </w:t>
      </w:r>
      <w:r w:rsidR="00ED2D99" w:rsidRPr="00CD2CA4">
        <w:rPr>
          <w:rFonts w:ascii="Sylfaen" w:hAnsi="Sylfaen" w:cs="Sylfaen"/>
          <w:sz w:val="20"/>
          <w:szCs w:val="20"/>
          <w:lang w:val="ka-GE"/>
        </w:rPr>
        <w:t>საწვავის ავზის ერთმანეთთან დაკავშირებასა და იდენტიფიცირებას, რის შედეგადაც მიმწოდებლი</w:t>
      </w:r>
      <w:r w:rsidR="00B113D6" w:rsidRPr="00CD2CA4">
        <w:rPr>
          <w:rFonts w:ascii="Sylfaen" w:hAnsi="Sylfaen" w:cs="Sylfaen"/>
          <w:sz w:val="20"/>
          <w:szCs w:val="20"/>
          <w:lang w:val="ka-GE"/>
        </w:rPr>
        <w:t xml:space="preserve">ს ავტოგასამართ სადგურზე </w:t>
      </w:r>
      <w:r w:rsidR="00B113D6" w:rsidRPr="00CD2CA4">
        <w:rPr>
          <w:rFonts w:ascii="Sylfaen" w:hAnsi="Sylfaen" w:cs="AcadNusx"/>
          <w:sz w:val="20"/>
          <w:szCs w:val="20"/>
          <w:lang w:val="ka-GE"/>
        </w:rPr>
        <w:t>„</w:t>
      </w:r>
      <w:r w:rsidR="00B113D6" w:rsidRPr="00CD2CA4">
        <w:rPr>
          <w:rFonts w:ascii="Sylfaen" w:hAnsi="Sylfaen" w:cs="Sylfaen"/>
          <w:sz w:val="20"/>
          <w:szCs w:val="20"/>
          <w:lang w:val="ka-GE"/>
        </w:rPr>
        <w:t>პრემიუმი</w:t>
      </w:r>
      <w:r w:rsidR="00ED2D99" w:rsidRPr="00CD2CA4">
        <w:rPr>
          <w:rFonts w:ascii="Sylfaen" w:hAnsi="Sylfaen" w:cs="Sylfaen"/>
          <w:sz w:val="20"/>
          <w:szCs w:val="20"/>
          <w:lang w:val="ka-GE"/>
        </w:rPr>
        <w:t xml:space="preserve">“ მარკის საწვავის ჩასხმა შესაძლებელი იქნება მხოლოდ ავტორიზებული ავტომანქანის საწვავის ავზში. </w:t>
      </w:r>
    </w:p>
    <w:p w14:paraId="607EA16E" w14:textId="698CF5D4" w:rsidR="00ED2D99" w:rsidRPr="00CD2CA4" w:rsidRDefault="003038DC" w:rsidP="002A69C4">
      <w:pPr>
        <w:spacing w:line="240" w:lineRule="auto"/>
        <w:jc w:val="both"/>
        <w:rPr>
          <w:rFonts w:ascii="Sylfaen" w:hAnsi="Sylfaen" w:cs="Sylfaen"/>
          <w:sz w:val="20"/>
          <w:szCs w:val="20"/>
          <w:lang w:val="ka-GE"/>
        </w:rPr>
      </w:pPr>
      <w:r w:rsidRPr="00CD2CA4">
        <w:rPr>
          <w:rFonts w:ascii="Sylfaen" w:hAnsi="Sylfaen" w:cs="Sylfaen"/>
          <w:sz w:val="20"/>
          <w:szCs w:val="20"/>
          <w:lang w:val="ka-GE"/>
        </w:rPr>
        <w:t>6</w:t>
      </w:r>
      <w:r w:rsidR="00FA0AA3" w:rsidRPr="00CD2CA4">
        <w:rPr>
          <w:rFonts w:ascii="Sylfaen" w:hAnsi="Sylfaen" w:cs="Sylfaen"/>
          <w:sz w:val="20"/>
          <w:szCs w:val="20"/>
          <w:lang w:val="ka-GE"/>
        </w:rPr>
        <w:t>.1.</w:t>
      </w:r>
      <w:r w:rsidR="0062114B" w:rsidRPr="00CD2CA4">
        <w:rPr>
          <w:rFonts w:ascii="Sylfaen" w:hAnsi="Sylfaen" w:cs="Sylfaen"/>
          <w:sz w:val="20"/>
          <w:szCs w:val="20"/>
          <w:lang w:val="ka-GE"/>
        </w:rPr>
        <w:t>2</w:t>
      </w:r>
      <w:r w:rsidR="00ED2D99" w:rsidRPr="00CD2CA4">
        <w:rPr>
          <w:rFonts w:ascii="Sylfaen" w:hAnsi="Sylfaen" w:cs="Sylfaen"/>
          <w:sz w:val="20"/>
          <w:szCs w:val="20"/>
          <w:lang w:val="ka-GE"/>
        </w:rPr>
        <w:t xml:space="preserve"> </w:t>
      </w:r>
      <w:r w:rsidR="001B5AC2" w:rsidRPr="00CD2CA4">
        <w:rPr>
          <w:rFonts w:ascii="Sylfaen" w:hAnsi="Sylfaen" w:cs="Sylfaen"/>
          <w:sz w:val="20"/>
          <w:szCs w:val="20"/>
          <w:lang w:val="ka-GE"/>
        </w:rPr>
        <w:t>2020</w:t>
      </w:r>
      <w:r w:rsidR="00334A8B" w:rsidRPr="00CD2CA4">
        <w:rPr>
          <w:rFonts w:ascii="Sylfaen" w:hAnsi="Sylfaen" w:cs="Sylfaen"/>
          <w:sz w:val="20"/>
          <w:szCs w:val="20"/>
          <w:lang w:val="ka-GE"/>
        </w:rPr>
        <w:t xml:space="preserve"> წლის 1-ლი იანვრიდან, ,,პრემიუმის</w:t>
      </w:r>
      <w:r w:rsidR="00334A8B" w:rsidRPr="00CD2CA4">
        <w:rPr>
          <w:rFonts w:ascii="Sylfaen" w:hAnsi="Sylfaen" w:cs="AcadNusx"/>
          <w:sz w:val="20"/>
          <w:szCs w:val="20"/>
          <w:lang w:val="ka-GE"/>
        </w:rPr>
        <w:t>“</w:t>
      </w:r>
      <w:r w:rsidR="00ED2D99" w:rsidRPr="00CD2CA4">
        <w:rPr>
          <w:rFonts w:ascii="Sylfaen" w:hAnsi="Sylfaen" w:cs="Sylfaen"/>
          <w:sz w:val="20"/>
          <w:szCs w:val="20"/>
          <w:lang w:val="ka-GE"/>
        </w:rPr>
        <w:t xml:space="preserve"> მიწოდება განახორციელოს </w:t>
      </w:r>
      <w:r w:rsidR="001B5AC2" w:rsidRPr="00CD2CA4">
        <w:rPr>
          <w:rFonts w:ascii="Sylfaen" w:hAnsi="Sylfaen" w:cs="Sylfaen"/>
          <w:sz w:val="20"/>
          <w:szCs w:val="20"/>
          <w:lang w:val="ka-GE"/>
        </w:rPr>
        <w:t>20</w:t>
      </w:r>
      <w:r w:rsidR="0044589E" w:rsidRPr="00CD2CA4">
        <w:rPr>
          <w:rFonts w:ascii="Sylfaen" w:hAnsi="Sylfaen" w:cs="Sylfaen"/>
          <w:sz w:val="20"/>
          <w:szCs w:val="20"/>
          <w:lang w:val="ka-GE"/>
        </w:rPr>
        <w:t>19</w:t>
      </w:r>
      <w:r w:rsidR="00ED2D99" w:rsidRPr="00CD2CA4">
        <w:rPr>
          <w:rFonts w:ascii="Sylfaen" w:hAnsi="Sylfaen" w:cs="Sylfaen"/>
          <w:sz w:val="20"/>
          <w:szCs w:val="20"/>
          <w:lang w:val="ka-GE"/>
        </w:rPr>
        <w:t xml:space="preserve"> წლის კონსოლიდირებული ტენდერის ფარგლებში დამონტაჟებული </w:t>
      </w:r>
      <w:r w:rsidR="00ED2D99" w:rsidRPr="00CD2CA4">
        <w:rPr>
          <w:rFonts w:ascii="Sylfaen" w:hAnsi="Sylfaen" w:cs="AcadNusx"/>
          <w:sz w:val="20"/>
          <w:szCs w:val="20"/>
          <w:lang w:val="ka-GE"/>
        </w:rPr>
        <w:t>„</w:t>
      </w:r>
      <w:r w:rsidR="00ED2D99" w:rsidRPr="00CD2CA4">
        <w:rPr>
          <w:rFonts w:ascii="Sylfaen" w:hAnsi="Sylfaen" w:cs="Sylfaen"/>
          <w:sz w:val="20"/>
          <w:szCs w:val="20"/>
          <w:lang w:val="ka-GE"/>
        </w:rPr>
        <w:t>აგაი</w:t>
      </w:r>
      <w:r w:rsidR="00ED2D99" w:rsidRPr="00CD2CA4">
        <w:rPr>
          <w:rFonts w:ascii="Sylfaen" w:hAnsi="Sylfaen" w:cs="Calibri"/>
          <w:sz w:val="20"/>
          <w:szCs w:val="20"/>
          <w:lang w:val="ka-GE"/>
        </w:rPr>
        <w:t>“</w:t>
      </w:r>
      <w:r w:rsidR="00ED2D99" w:rsidRPr="00CD2CA4">
        <w:rPr>
          <w:rFonts w:ascii="Sylfaen" w:hAnsi="Sylfaen" w:cs="Sylfaen"/>
          <w:sz w:val="20"/>
          <w:szCs w:val="20"/>
          <w:lang w:val="ka-GE"/>
        </w:rPr>
        <w:t xml:space="preserve"> სისტემის მეშვეობით. იმ შემთხვევაში, თუ </w:t>
      </w:r>
      <w:r w:rsidR="001B5AC2" w:rsidRPr="00CD2CA4">
        <w:rPr>
          <w:rFonts w:ascii="Sylfaen" w:hAnsi="Sylfaen" w:cs="Sylfaen"/>
          <w:sz w:val="20"/>
          <w:szCs w:val="20"/>
          <w:lang w:val="ka-GE"/>
        </w:rPr>
        <w:t>2020</w:t>
      </w:r>
      <w:r w:rsidR="00ED2D99" w:rsidRPr="00CD2CA4">
        <w:rPr>
          <w:rFonts w:ascii="Sylfaen" w:hAnsi="Sylfaen" w:cs="Sylfaen"/>
          <w:sz w:val="20"/>
          <w:szCs w:val="20"/>
          <w:lang w:val="ka-GE"/>
        </w:rPr>
        <w:t xml:space="preserve"> წლის ფარგლებში დაემატა აგაი სისტემით აღსაჭურვი ავტომანქანების რაოდენობა, ყველა მათგანი აღჭურვოს, არაუგვიანს </w:t>
      </w:r>
      <w:r w:rsidR="001B5AC2" w:rsidRPr="00CD2CA4">
        <w:rPr>
          <w:rFonts w:ascii="Sylfaen" w:hAnsi="Sylfaen" w:cs="Sylfaen"/>
          <w:sz w:val="20"/>
          <w:szCs w:val="20"/>
          <w:lang w:val="ka-GE"/>
        </w:rPr>
        <w:t>2020</w:t>
      </w:r>
      <w:r w:rsidR="00910D9A" w:rsidRPr="00CD2CA4">
        <w:rPr>
          <w:rFonts w:ascii="Sylfaen" w:hAnsi="Sylfaen" w:cs="Sylfaen"/>
          <w:sz w:val="20"/>
          <w:szCs w:val="20"/>
          <w:lang w:val="ka-GE"/>
        </w:rPr>
        <w:t xml:space="preserve"> </w:t>
      </w:r>
      <w:r w:rsidR="00ED2D99" w:rsidRPr="00CD2CA4">
        <w:rPr>
          <w:rFonts w:ascii="Sylfaen" w:hAnsi="Sylfaen" w:cs="Sylfaen"/>
          <w:sz w:val="20"/>
          <w:szCs w:val="20"/>
          <w:lang w:val="ka-GE"/>
        </w:rPr>
        <w:t xml:space="preserve"> წლის 31 იანვრისა, შემსყიდველი ორგანიზაციის განაცხადის საფუძველზე.  </w:t>
      </w:r>
    </w:p>
    <w:p w14:paraId="3124D857" w14:textId="57F6A89D" w:rsidR="00ED2D99" w:rsidRPr="00CD2CA4" w:rsidRDefault="003038DC" w:rsidP="002A69C4">
      <w:pPr>
        <w:spacing w:line="240" w:lineRule="auto"/>
        <w:jc w:val="both"/>
        <w:rPr>
          <w:rFonts w:ascii="Sylfaen" w:hAnsi="Sylfaen" w:cs="Sylfaen"/>
          <w:sz w:val="20"/>
          <w:szCs w:val="20"/>
          <w:lang w:val="ka-GE"/>
        </w:rPr>
      </w:pPr>
      <w:r w:rsidRPr="00CD2CA4">
        <w:rPr>
          <w:rFonts w:ascii="Sylfaen" w:hAnsi="Sylfaen" w:cs="Sylfaen"/>
          <w:sz w:val="20"/>
          <w:szCs w:val="20"/>
          <w:lang w:val="ka-GE"/>
        </w:rPr>
        <w:t>6.1.</w:t>
      </w:r>
      <w:r w:rsidR="0062114B" w:rsidRPr="00CD2CA4">
        <w:rPr>
          <w:rFonts w:ascii="Sylfaen" w:hAnsi="Sylfaen" w:cs="Sylfaen"/>
          <w:sz w:val="20"/>
          <w:szCs w:val="20"/>
          <w:lang w:val="ka-GE"/>
        </w:rPr>
        <w:t>3</w:t>
      </w:r>
      <w:r w:rsidR="00FA0AA3" w:rsidRPr="00CD2CA4">
        <w:rPr>
          <w:rFonts w:ascii="Sylfaen" w:hAnsi="Sylfaen" w:cs="Sylfaen"/>
          <w:sz w:val="20"/>
          <w:szCs w:val="20"/>
          <w:lang w:val="ka-GE"/>
        </w:rPr>
        <w:t xml:space="preserve"> </w:t>
      </w:r>
      <w:r w:rsidR="00ED2D99" w:rsidRPr="00CD2CA4">
        <w:rPr>
          <w:rFonts w:ascii="Sylfaen" w:hAnsi="Sylfaen" w:cs="Sylfaen"/>
          <w:sz w:val="20"/>
          <w:szCs w:val="20"/>
          <w:lang w:val="ka-GE"/>
        </w:rPr>
        <w:t xml:space="preserve">შემსყიდველი ორგანიზაციისაგან შესაბამისი </w:t>
      </w:r>
      <w:r w:rsidR="00367170" w:rsidRPr="00CD2CA4">
        <w:rPr>
          <w:rFonts w:ascii="Sylfaen" w:hAnsi="Sylfaen" w:cs="Sylfaen"/>
          <w:sz w:val="20"/>
          <w:szCs w:val="20"/>
          <w:lang w:val="ka-GE"/>
        </w:rPr>
        <w:t>წე</w:t>
      </w:r>
      <w:r w:rsidR="00CB5D81" w:rsidRPr="00CD2CA4">
        <w:rPr>
          <w:rFonts w:ascii="Sylfaen" w:hAnsi="Sylfaen" w:cs="Sylfaen"/>
          <w:sz w:val="20"/>
          <w:szCs w:val="20"/>
          <w:lang w:val="ka-GE"/>
        </w:rPr>
        <w:t>რი</w:t>
      </w:r>
      <w:r w:rsidR="00367170" w:rsidRPr="00CD2CA4">
        <w:rPr>
          <w:rFonts w:ascii="Sylfaen" w:hAnsi="Sylfaen" w:cs="Sylfaen"/>
          <w:sz w:val="20"/>
          <w:szCs w:val="20"/>
          <w:lang w:val="ka-GE"/>
        </w:rPr>
        <w:t xml:space="preserve">ლობითი </w:t>
      </w:r>
      <w:r w:rsidR="00ED2D99" w:rsidRPr="00CD2CA4">
        <w:rPr>
          <w:rFonts w:ascii="Sylfaen" w:hAnsi="Sylfaen" w:cs="Sylfaen"/>
          <w:sz w:val="20"/>
          <w:szCs w:val="20"/>
          <w:lang w:val="ka-GE"/>
        </w:rPr>
        <w:t xml:space="preserve">განაცხადის მიღების შემდეგ, ავტორიზებული ავტომანქანების რაოდენობიდან გამომდინარე, გონივრულ ვადაში, უსასყიდლოდ აღჭურვოს შემსყიდველი ორგანიზაციის ყველა ავტორიზებული ავტომანქანა </w:t>
      </w:r>
      <w:r w:rsidR="00ED2D99" w:rsidRPr="00CD2CA4">
        <w:rPr>
          <w:rFonts w:ascii="Sylfaen" w:hAnsi="Sylfaen" w:cs="AcadNusx"/>
          <w:sz w:val="20"/>
          <w:szCs w:val="20"/>
          <w:lang w:val="ka-GE"/>
        </w:rPr>
        <w:t>„</w:t>
      </w:r>
      <w:r w:rsidR="00ED2D99" w:rsidRPr="00CD2CA4">
        <w:rPr>
          <w:rFonts w:ascii="Sylfaen" w:hAnsi="Sylfaen" w:cs="Sylfaen"/>
          <w:sz w:val="20"/>
          <w:szCs w:val="20"/>
          <w:lang w:val="ka-GE"/>
        </w:rPr>
        <w:t>აგაი</w:t>
      </w:r>
      <w:r w:rsidR="00ED2D99" w:rsidRPr="00CD2CA4">
        <w:rPr>
          <w:rFonts w:ascii="Sylfaen" w:hAnsi="Sylfaen" w:cs="AcadNusx"/>
          <w:sz w:val="20"/>
          <w:szCs w:val="20"/>
          <w:lang w:val="ka-GE"/>
        </w:rPr>
        <w:t>“</w:t>
      </w:r>
      <w:r w:rsidR="00ED2D99" w:rsidRPr="00CD2CA4">
        <w:rPr>
          <w:rFonts w:ascii="Sylfaen" w:hAnsi="Sylfaen" w:cs="Sylfaen"/>
          <w:sz w:val="20"/>
          <w:szCs w:val="20"/>
          <w:lang w:val="ka-GE"/>
        </w:rPr>
        <w:t xml:space="preserve"> სისტემით. </w:t>
      </w:r>
    </w:p>
    <w:p w14:paraId="29BF2D4A" w14:textId="1A82CC47" w:rsidR="00ED2D99" w:rsidRPr="00CD2CA4" w:rsidRDefault="003038DC" w:rsidP="002A69C4">
      <w:pPr>
        <w:spacing w:line="240" w:lineRule="auto"/>
        <w:jc w:val="both"/>
        <w:rPr>
          <w:rFonts w:ascii="Sylfaen" w:hAnsi="Sylfaen" w:cs="Sylfaen"/>
          <w:sz w:val="20"/>
          <w:szCs w:val="20"/>
          <w:lang w:val="ka-GE"/>
        </w:rPr>
      </w:pPr>
      <w:r w:rsidRPr="00CD2CA4">
        <w:rPr>
          <w:rFonts w:ascii="Sylfaen" w:hAnsi="Sylfaen" w:cs="Sylfaen"/>
          <w:sz w:val="20"/>
          <w:szCs w:val="20"/>
          <w:lang w:val="ka-GE"/>
        </w:rPr>
        <w:t>6</w:t>
      </w:r>
      <w:r w:rsidR="0049143A" w:rsidRPr="00CD2CA4">
        <w:rPr>
          <w:rFonts w:ascii="Sylfaen" w:hAnsi="Sylfaen" w:cs="Sylfaen"/>
          <w:sz w:val="20"/>
          <w:szCs w:val="20"/>
          <w:lang w:val="ka-GE"/>
        </w:rPr>
        <w:t>.1.</w:t>
      </w:r>
      <w:r w:rsidR="0062114B" w:rsidRPr="00CD2CA4">
        <w:rPr>
          <w:rFonts w:ascii="Sylfaen" w:hAnsi="Sylfaen" w:cs="Sylfaen"/>
          <w:sz w:val="20"/>
          <w:szCs w:val="20"/>
          <w:lang w:val="ka-GE"/>
        </w:rPr>
        <w:t>4</w:t>
      </w:r>
      <w:r w:rsidR="00ED2D99" w:rsidRPr="00CD2CA4">
        <w:rPr>
          <w:rFonts w:ascii="Sylfaen" w:hAnsi="Sylfaen" w:cs="Sylfaen"/>
          <w:sz w:val="20"/>
          <w:szCs w:val="20"/>
          <w:lang w:val="ka-GE"/>
        </w:rPr>
        <w:t xml:space="preserve"> არაუგვიანეს 20</w:t>
      </w:r>
      <w:r w:rsidR="00947FBA" w:rsidRPr="00CD2CA4">
        <w:rPr>
          <w:rFonts w:ascii="Sylfaen" w:hAnsi="Sylfaen" w:cs="Sylfaen"/>
          <w:sz w:val="20"/>
          <w:szCs w:val="20"/>
          <w:lang w:val="ka-GE"/>
        </w:rPr>
        <w:t>21</w:t>
      </w:r>
      <w:r w:rsidR="00ED2D99" w:rsidRPr="00CD2CA4">
        <w:rPr>
          <w:rFonts w:ascii="Sylfaen" w:hAnsi="Sylfaen" w:cs="Sylfaen"/>
          <w:sz w:val="20"/>
          <w:szCs w:val="20"/>
          <w:lang w:val="ka-GE"/>
        </w:rPr>
        <w:t xml:space="preserve"> წლის 31 იანვრისა, საკუთარი ხარჯებით მოახდინოს შემსყიდველის ავტორიზებულ ავტომანქანაზე დამონტაჟებული აგაი სისტემის კომპონენტების დემონტაჟი</w:t>
      </w:r>
      <w:r w:rsidR="0062114B" w:rsidRPr="00CD2CA4">
        <w:rPr>
          <w:rFonts w:ascii="Sylfaen" w:hAnsi="Sylfaen" w:cs="Sylfaen"/>
          <w:sz w:val="20"/>
          <w:szCs w:val="20"/>
          <w:lang w:val="ka-GE"/>
        </w:rPr>
        <w:t xml:space="preserve"> იმ შემთხვევაში თუ მიმწოდებელი არ იქნება იმავე პროდუქტის 2021 წლის ტენდერის ფარგლებში - მიმწოდებელი. </w:t>
      </w:r>
      <w:r w:rsidR="00ED2D99" w:rsidRPr="00CD2CA4">
        <w:rPr>
          <w:rFonts w:ascii="Sylfaen" w:hAnsi="Sylfaen" w:cs="Sylfaen"/>
          <w:sz w:val="20"/>
          <w:szCs w:val="20"/>
          <w:lang w:val="ka-GE"/>
        </w:rPr>
        <w:t xml:space="preserve"> </w:t>
      </w:r>
    </w:p>
    <w:p w14:paraId="263929E1" w14:textId="02C0A217" w:rsidR="00ED2D99" w:rsidRPr="00CD2CA4" w:rsidRDefault="003038DC" w:rsidP="002A69C4">
      <w:pPr>
        <w:spacing w:line="240" w:lineRule="auto"/>
        <w:jc w:val="both"/>
        <w:rPr>
          <w:rFonts w:ascii="Sylfaen" w:hAnsi="Sylfaen" w:cs="Sylfaen"/>
          <w:sz w:val="20"/>
          <w:szCs w:val="20"/>
          <w:lang w:val="ka-GE"/>
        </w:rPr>
      </w:pPr>
      <w:r w:rsidRPr="00CD2CA4">
        <w:rPr>
          <w:rFonts w:ascii="Sylfaen" w:hAnsi="Sylfaen" w:cs="Sylfaen"/>
          <w:sz w:val="20"/>
          <w:szCs w:val="20"/>
          <w:lang w:val="ka-GE"/>
        </w:rPr>
        <w:t>6</w:t>
      </w:r>
      <w:r w:rsidR="00FA0AA3" w:rsidRPr="00CD2CA4">
        <w:rPr>
          <w:rFonts w:ascii="Sylfaen" w:hAnsi="Sylfaen" w:cs="Sylfaen"/>
          <w:sz w:val="20"/>
          <w:szCs w:val="20"/>
          <w:lang w:val="ka-GE"/>
        </w:rPr>
        <w:t>.1.</w:t>
      </w:r>
      <w:r w:rsidR="0062114B" w:rsidRPr="00CD2CA4">
        <w:rPr>
          <w:rFonts w:ascii="Sylfaen" w:hAnsi="Sylfaen" w:cs="Sylfaen"/>
          <w:sz w:val="20"/>
          <w:szCs w:val="20"/>
          <w:lang w:val="ka-GE"/>
        </w:rPr>
        <w:t>5</w:t>
      </w:r>
      <w:r w:rsidR="00ED2D99" w:rsidRPr="00CD2CA4">
        <w:rPr>
          <w:rFonts w:ascii="Sylfaen" w:hAnsi="Sylfaen" w:cs="Sylfaen"/>
          <w:sz w:val="20"/>
          <w:szCs w:val="20"/>
          <w:lang w:val="ka-GE"/>
        </w:rPr>
        <w:t xml:space="preserve"> შემსყიდველის მიერ ავტოგასამართ სადგურზე პლასტიკური ბარათის ან ტალონის წარდგენისთანავე ან </w:t>
      </w:r>
      <w:r w:rsidR="00ED2D99" w:rsidRPr="00CD2CA4">
        <w:rPr>
          <w:rFonts w:ascii="Sylfaen" w:hAnsi="Sylfaen" w:cs="AcadNusx"/>
          <w:sz w:val="20"/>
          <w:szCs w:val="20"/>
          <w:lang w:val="ka-GE"/>
        </w:rPr>
        <w:t>„</w:t>
      </w:r>
      <w:r w:rsidR="00ED2D99" w:rsidRPr="00CD2CA4">
        <w:rPr>
          <w:rFonts w:ascii="Sylfaen" w:hAnsi="Sylfaen" w:cs="Sylfaen"/>
          <w:sz w:val="20"/>
          <w:szCs w:val="20"/>
          <w:lang w:val="ka-GE"/>
        </w:rPr>
        <w:t>აგაი</w:t>
      </w:r>
      <w:r w:rsidR="00ED2D99" w:rsidRPr="00CD2CA4">
        <w:rPr>
          <w:rFonts w:ascii="Sylfaen" w:hAnsi="Sylfaen" w:cs="AcadNusx"/>
          <w:sz w:val="20"/>
          <w:szCs w:val="20"/>
          <w:lang w:val="ka-GE"/>
        </w:rPr>
        <w:t>“</w:t>
      </w:r>
      <w:r w:rsidR="00ED2D99" w:rsidRPr="00CD2CA4">
        <w:rPr>
          <w:rFonts w:ascii="Sylfaen" w:hAnsi="Sylfaen" w:cs="Sylfaen"/>
          <w:sz w:val="20"/>
          <w:szCs w:val="20"/>
          <w:lang w:val="ka-GE"/>
        </w:rPr>
        <w:t xml:space="preserve"> სისტემის შემთხვევაში </w:t>
      </w:r>
      <w:r w:rsidR="00ED2D99" w:rsidRPr="00CD2CA4">
        <w:rPr>
          <w:rFonts w:ascii="Sylfaen" w:hAnsi="Sylfaen" w:cs="AcadNusx"/>
          <w:sz w:val="20"/>
          <w:szCs w:val="20"/>
          <w:lang w:val="ka-GE"/>
        </w:rPr>
        <w:t>–</w:t>
      </w:r>
      <w:r w:rsidR="00ED2D99" w:rsidRPr="00CD2CA4">
        <w:rPr>
          <w:rFonts w:ascii="Sylfaen" w:hAnsi="Sylfaen" w:cs="Sylfaen"/>
          <w:sz w:val="20"/>
          <w:szCs w:val="20"/>
          <w:lang w:val="ka-GE"/>
        </w:rPr>
        <w:t xml:space="preserve"> ავტოგასამართ სადგურებზე ავტორიზებული ავტომანქანის მისვლისთანავე უზრუნველყოს ავტომანქანის გამართვა შესაბამისი საწვავით (საწვავის გაცემისას ხურდის სახით თანხის ან ტალონის დაბრუნება არ დაიშვება).</w:t>
      </w:r>
    </w:p>
    <w:p w14:paraId="2F5E3899" w14:textId="14C5FB88" w:rsidR="00ED2D99" w:rsidRPr="00CD2CA4" w:rsidRDefault="003038DC" w:rsidP="002A69C4">
      <w:pPr>
        <w:spacing w:line="240" w:lineRule="auto"/>
        <w:jc w:val="both"/>
        <w:rPr>
          <w:rFonts w:ascii="Sylfaen" w:hAnsi="Sylfaen" w:cs="Sylfaen"/>
          <w:sz w:val="20"/>
          <w:szCs w:val="20"/>
          <w:lang w:val="ka-GE"/>
        </w:rPr>
      </w:pPr>
      <w:r w:rsidRPr="00CD2CA4">
        <w:rPr>
          <w:rFonts w:ascii="Sylfaen" w:hAnsi="Sylfaen" w:cs="Sylfaen"/>
          <w:sz w:val="20"/>
          <w:szCs w:val="20"/>
          <w:lang w:val="ka-GE"/>
        </w:rPr>
        <w:t>6</w:t>
      </w:r>
      <w:r w:rsidR="0049143A" w:rsidRPr="00CD2CA4">
        <w:rPr>
          <w:rFonts w:ascii="Sylfaen" w:hAnsi="Sylfaen" w:cs="Sylfaen"/>
          <w:sz w:val="20"/>
          <w:szCs w:val="20"/>
          <w:lang w:val="ka-GE"/>
        </w:rPr>
        <w:t>.1.</w:t>
      </w:r>
      <w:r w:rsidR="0062114B" w:rsidRPr="00CD2CA4">
        <w:rPr>
          <w:rFonts w:ascii="Sylfaen" w:hAnsi="Sylfaen" w:cs="Sylfaen"/>
          <w:sz w:val="20"/>
          <w:szCs w:val="20"/>
          <w:lang w:val="ka-GE"/>
        </w:rPr>
        <w:t>6</w:t>
      </w:r>
      <w:r w:rsidR="00ED2D99" w:rsidRPr="00CD2CA4">
        <w:rPr>
          <w:rFonts w:ascii="Sylfaen" w:hAnsi="Sylfaen" w:cs="Sylfaen"/>
          <w:sz w:val="20"/>
          <w:szCs w:val="20"/>
          <w:lang w:val="ka-GE"/>
        </w:rPr>
        <w:t xml:space="preserve"> წარუდგინოს ანგარიშ-ფაქტურა შემსყიდველს წინამდებარე ხელშეკრულების</w:t>
      </w:r>
      <w:r w:rsidR="0049143A" w:rsidRPr="00CD2CA4">
        <w:rPr>
          <w:rFonts w:ascii="Sylfaen" w:hAnsi="Sylfaen" w:cs="Sylfaen"/>
          <w:sz w:val="20"/>
          <w:szCs w:val="20"/>
          <w:lang w:val="ka-GE"/>
        </w:rPr>
        <w:t xml:space="preserve"> 5.4</w:t>
      </w:r>
      <w:r w:rsidR="00ED2D99" w:rsidRPr="00CD2CA4">
        <w:rPr>
          <w:rFonts w:ascii="Sylfaen" w:hAnsi="Sylfaen" w:cs="Sylfaen"/>
          <w:sz w:val="20"/>
          <w:szCs w:val="20"/>
          <w:lang w:val="ka-GE"/>
        </w:rPr>
        <w:t xml:space="preserve"> პუნქტით დადგენილ ვადებში.</w:t>
      </w:r>
    </w:p>
    <w:p w14:paraId="3581FE0A" w14:textId="5FCC8D2B" w:rsidR="00ED2D99" w:rsidRPr="00CD2CA4" w:rsidRDefault="003038DC" w:rsidP="002A69C4">
      <w:pPr>
        <w:spacing w:line="240" w:lineRule="auto"/>
        <w:jc w:val="both"/>
        <w:rPr>
          <w:rFonts w:ascii="Sylfaen" w:hAnsi="Sylfaen" w:cs="Sylfaen"/>
          <w:sz w:val="20"/>
          <w:szCs w:val="20"/>
          <w:lang w:val="ka-GE"/>
        </w:rPr>
      </w:pPr>
      <w:r w:rsidRPr="00CD2CA4">
        <w:rPr>
          <w:rFonts w:ascii="Sylfaen" w:hAnsi="Sylfaen" w:cs="Sylfaen"/>
          <w:sz w:val="20"/>
          <w:szCs w:val="20"/>
          <w:lang w:val="ka-GE"/>
        </w:rPr>
        <w:t>6</w:t>
      </w:r>
      <w:r w:rsidR="0049143A" w:rsidRPr="00CD2CA4">
        <w:rPr>
          <w:rFonts w:ascii="Sylfaen" w:hAnsi="Sylfaen" w:cs="Sylfaen"/>
          <w:sz w:val="20"/>
          <w:szCs w:val="20"/>
          <w:lang w:val="ka-GE"/>
        </w:rPr>
        <w:t>.1.</w:t>
      </w:r>
      <w:r w:rsidR="0062114B" w:rsidRPr="00CD2CA4">
        <w:rPr>
          <w:rFonts w:ascii="Sylfaen" w:hAnsi="Sylfaen" w:cs="Sylfaen"/>
          <w:sz w:val="20"/>
          <w:szCs w:val="20"/>
          <w:lang w:val="ka-GE"/>
        </w:rPr>
        <w:t>7</w:t>
      </w:r>
      <w:r w:rsidR="00ED2D99" w:rsidRPr="00CD2CA4">
        <w:rPr>
          <w:rFonts w:ascii="Sylfaen" w:hAnsi="Sylfaen" w:cs="Sylfaen"/>
          <w:sz w:val="20"/>
          <w:szCs w:val="20"/>
          <w:lang w:val="ka-GE"/>
        </w:rPr>
        <w:t xml:space="preserve"> არ განახორციელოს საწვავის შემსყიდველისათვის მიწოდება აგაი სისტემის გარეშე, შემსყიდველის მიერ სატენდერო კომისიის მიერ გაცემული შესაბამისი ნებართვის წარდგენის გარეშე.</w:t>
      </w:r>
    </w:p>
    <w:p w14:paraId="7EC74B6A" w14:textId="410CC577" w:rsidR="004F4EC5" w:rsidRPr="00CD2CA4" w:rsidRDefault="00334A8B" w:rsidP="002A69C4">
      <w:pPr>
        <w:spacing w:line="240" w:lineRule="auto"/>
        <w:jc w:val="both"/>
        <w:rPr>
          <w:rFonts w:ascii="Sylfaen" w:hAnsi="Sylfaen" w:cs="Sylfaen"/>
          <w:sz w:val="20"/>
          <w:szCs w:val="20"/>
          <w:lang w:val="ka-GE"/>
        </w:rPr>
      </w:pPr>
      <w:r w:rsidRPr="00CD2CA4">
        <w:rPr>
          <w:rFonts w:ascii="Sylfaen" w:hAnsi="Sylfaen" w:cs="Sylfaen"/>
          <w:sz w:val="20"/>
          <w:szCs w:val="20"/>
          <w:lang w:val="ka-GE"/>
        </w:rPr>
        <w:t>6.1.</w:t>
      </w:r>
      <w:r w:rsidR="0062114B" w:rsidRPr="00CD2CA4">
        <w:rPr>
          <w:rFonts w:ascii="Sylfaen" w:hAnsi="Sylfaen" w:cs="Sylfaen"/>
          <w:sz w:val="20"/>
          <w:szCs w:val="20"/>
          <w:lang w:val="ka-GE"/>
        </w:rPr>
        <w:t>8</w:t>
      </w:r>
      <w:r w:rsidRPr="00CD2CA4">
        <w:rPr>
          <w:rFonts w:ascii="Sylfaen" w:hAnsi="Sylfaen" w:cs="Sylfaen"/>
          <w:sz w:val="20"/>
          <w:szCs w:val="20"/>
          <w:lang w:val="ka-GE"/>
        </w:rPr>
        <w:t xml:space="preserve"> გაუფორმოს ,,პრემიუმი</w:t>
      </w:r>
      <w:r w:rsidRPr="00CD2CA4">
        <w:rPr>
          <w:rFonts w:ascii="Sylfaen" w:hAnsi="Sylfaen" w:cs="AcadNusx"/>
          <w:sz w:val="20"/>
          <w:szCs w:val="20"/>
          <w:lang w:val="ka-GE"/>
        </w:rPr>
        <w:t>“</w:t>
      </w:r>
      <w:r w:rsidR="004F4EC5" w:rsidRPr="00CD2CA4">
        <w:rPr>
          <w:rFonts w:ascii="Sylfaen" w:hAnsi="Sylfaen" w:cs="Sylfaen"/>
          <w:sz w:val="20"/>
          <w:szCs w:val="20"/>
          <w:lang w:val="ka-GE"/>
        </w:rPr>
        <w:t xml:space="preserve"> სახელმწიფო შესყიდვის შესახებ ხელშეკრულება ყველა იმ შემსყიდველ ორგანიზაციას, რომელიც წერილობით მიმართავს მას შესაბამისი ხელშეკრულების გაფორმებაზე, შემსყიდველის წერი</w:t>
      </w:r>
      <w:r w:rsidR="00B9643D" w:rsidRPr="00CD2CA4">
        <w:rPr>
          <w:rFonts w:ascii="Sylfaen" w:hAnsi="Sylfaen" w:cs="Sylfaen"/>
          <w:sz w:val="20"/>
          <w:szCs w:val="20"/>
          <w:lang w:val="ka-GE"/>
        </w:rPr>
        <w:t>ლობითი მიმართვიდან არაუგვიანეს 15</w:t>
      </w:r>
      <w:r w:rsidR="004F4EC5" w:rsidRPr="00CD2CA4">
        <w:rPr>
          <w:rFonts w:ascii="Sylfaen" w:hAnsi="Sylfaen" w:cs="Sylfaen"/>
          <w:sz w:val="20"/>
          <w:szCs w:val="20"/>
          <w:lang w:val="ka-GE"/>
        </w:rPr>
        <w:t xml:space="preserve"> სამუშაო დღის ვადაში და უზრუნველყოს მისთვის ხელშეკრულებით გათვალისწინებული საორიენტაციო რაოდენობის საწვავის მიწოდება, ერთჯერადად ან ეტაპობრივად, შემსყიდველი ორგანიზაციის საჭიროებიდან გამომდინარე.</w:t>
      </w:r>
    </w:p>
    <w:p w14:paraId="76626BF2" w14:textId="075C6A69" w:rsidR="004F4EC5" w:rsidRDefault="004F4EC5" w:rsidP="002A69C4">
      <w:pPr>
        <w:spacing w:line="240" w:lineRule="auto"/>
        <w:jc w:val="both"/>
        <w:rPr>
          <w:rFonts w:ascii="Sylfaen" w:hAnsi="Sylfaen" w:cs="Sylfaen"/>
          <w:sz w:val="20"/>
          <w:szCs w:val="20"/>
          <w:lang w:val="ka-GE"/>
        </w:rPr>
      </w:pPr>
      <w:r w:rsidRPr="00CD2CA4">
        <w:rPr>
          <w:rFonts w:ascii="Sylfaen" w:hAnsi="Sylfaen" w:cs="Sylfaen"/>
          <w:sz w:val="20"/>
          <w:szCs w:val="20"/>
          <w:lang w:val="ka-GE"/>
        </w:rPr>
        <w:t>6.1.</w:t>
      </w:r>
      <w:r w:rsidR="0062114B" w:rsidRPr="00CD2CA4">
        <w:rPr>
          <w:rFonts w:ascii="Sylfaen" w:hAnsi="Sylfaen" w:cs="Sylfaen"/>
          <w:sz w:val="20"/>
          <w:szCs w:val="20"/>
          <w:lang w:val="ka-GE"/>
        </w:rPr>
        <w:t>9</w:t>
      </w:r>
      <w:r w:rsidRPr="00CD2CA4">
        <w:rPr>
          <w:rFonts w:ascii="Sylfaen" w:hAnsi="Sylfaen" w:cs="Sylfaen"/>
          <w:sz w:val="20"/>
          <w:szCs w:val="20"/>
          <w:lang w:val="ka-GE"/>
        </w:rPr>
        <w:t xml:space="preserve">  შემსყიდველი ორგანიზაციის მიერ ავტოგასამართ სადგურზე პლასტიკური ბარათის ან ტალონის წარდგენისთანავე ან </w:t>
      </w:r>
      <w:r w:rsidRPr="00CD2CA4">
        <w:rPr>
          <w:rFonts w:ascii="Sylfaen" w:hAnsi="Sylfaen" w:cs="AcadNusx"/>
          <w:sz w:val="20"/>
          <w:szCs w:val="20"/>
          <w:lang w:val="ka-GE"/>
        </w:rPr>
        <w:t>„</w:t>
      </w:r>
      <w:r w:rsidRPr="00CD2CA4">
        <w:rPr>
          <w:rFonts w:ascii="Sylfaen" w:hAnsi="Sylfaen" w:cs="Sylfaen"/>
          <w:sz w:val="20"/>
          <w:szCs w:val="20"/>
          <w:lang w:val="ka-GE"/>
        </w:rPr>
        <w:t>აგაი</w:t>
      </w:r>
      <w:r w:rsidRPr="00CD2CA4">
        <w:rPr>
          <w:rFonts w:ascii="Sylfaen" w:hAnsi="Sylfaen" w:cs="AcadNusx"/>
          <w:sz w:val="20"/>
          <w:szCs w:val="20"/>
          <w:lang w:val="ka-GE"/>
        </w:rPr>
        <w:t>“</w:t>
      </w:r>
      <w:r w:rsidRPr="00CD2CA4">
        <w:rPr>
          <w:rFonts w:ascii="Sylfaen" w:hAnsi="Sylfaen" w:cs="Sylfaen"/>
          <w:sz w:val="20"/>
          <w:szCs w:val="20"/>
          <w:lang w:val="ka-GE"/>
        </w:rPr>
        <w:t xml:space="preserve"> სისტემის შემთხვევაში - ავტოგასამართ სადგურებზე ავტორიზებული ავტომანქანის მისვლისთანავე უზრუნველყოს ავტომანქანის გამართვა შესაბამისი საწვავით (საწვავის გაცემისას ხურდის სახით თანხის ან ტალონის დაბრუნება არ დაიშვება).</w:t>
      </w:r>
    </w:p>
    <w:p w14:paraId="7F6AF7FC" w14:textId="45B88771" w:rsidR="00A437DC" w:rsidRDefault="00A437DC" w:rsidP="002A69C4">
      <w:pPr>
        <w:spacing w:line="240" w:lineRule="auto"/>
        <w:jc w:val="both"/>
        <w:rPr>
          <w:rFonts w:ascii="Sylfaen" w:hAnsi="Sylfaen" w:cs="Sylfaen"/>
          <w:sz w:val="20"/>
          <w:szCs w:val="20"/>
          <w:lang w:val="ka-GE"/>
        </w:rPr>
      </w:pPr>
    </w:p>
    <w:p w14:paraId="5330CE7E" w14:textId="77777777" w:rsidR="00A437DC" w:rsidRPr="00CD2CA4" w:rsidRDefault="00A437DC" w:rsidP="002A69C4">
      <w:pPr>
        <w:spacing w:line="240" w:lineRule="auto"/>
        <w:jc w:val="both"/>
        <w:rPr>
          <w:rFonts w:ascii="Sylfaen" w:hAnsi="Sylfaen" w:cs="Sylfaen"/>
          <w:sz w:val="20"/>
          <w:szCs w:val="20"/>
          <w:lang w:val="ka-GE"/>
        </w:rPr>
      </w:pPr>
    </w:p>
    <w:p w14:paraId="56FB89AB" w14:textId="77777777" w:rsidR="00ED2D99" w:rsidRPr="00CD2CA4" w:rsidRDefault="003038DC" w:rsidP="002A69C4">
      <w:pPr>
        <w:tabs>
          <w:tab w:val="center" w:pos="4725"/>
        </w:tabs>
        <w:spacing w:line="240" w:lineRule="auto"/>
        <w:jc w:val="both"/>
        <w:rPr>
          <w:rFonts w:ascii="Sylfaen" w:hAnsi="Sylfaen" w:cs="Sylfaen"/>
          <w:b/>
          <w:sz w:val="20"/>
          <w:szCs w:val="20"/>
          <w:lang w:val="ka-GE"/>
        </w:rPr>
      </w:pPr>
      <w:r w:rsidRPr="00CD2CA4">
        <w:rPr>
          <w:rFonts w:ascii="Sylfaen" w:hAnsi="Sylfaen" w:cs="Sylfaen"/>
          <w:b/>
          <w:sz w:val="20"/>
          <w:szCs w:val="20"/>
          <w:lang w:val="ka-GE"/>
        </w:rPr>
        <w:lastRenderedPageBreak/>
        <w:t>6</w:t>
      </w:r>
      <w:r w:rsidR="00ED2D99" w:rsidRPr="00CD2CA4">
        <w:rPr>
          <w:rFonts w:ascii="Sylfaen" w:hAnsi="Sylfaen" w:cs="Sylfaen"/>
          <w:b/>
          <w:sz w:val="20"/>
          <w:szCs w:val="20"/>
          <w:lang w:val="ka-GE"/>
        </w:rPr>
        <w:t>.2 მიმწოდებელი უფლებამოსილია:</w:t>
      </w:r>
      <w:r w:rsidR="00ED2D99" w:rsidRPr="00CD2CA4">
        <w:rPr>
          <w:rFonts w:ascii="Sylfaen" w:hAnsi="Sylfaen" w:cs="Sylfaen"/>
          <w:b/>
          <w:sz w:val="20"/>
          <w:szCs w:val="20"/>
          <w:lang w:val="ka-GE"/>
        </w:rPr>
        <w:tab/>
      </w:r>
    </w:p>
    <w:p w14:paraId="0ADD3C44" w14:textId="77777777" w:rsidR="00ED2D99" w:rsidRPr="00CD2CA4" w:rsidRDefault="003038DC" w:rsidP="002A69C4">
      <w:pPr>
        <w:spacing w:line="240" w:lineRule="auto"/>
        <w:jc w:val="both"/>
        <w:rPr>
          <w:rFonts w:ascii="Sylfaen" w:hAnsi="Sylfaen" w:cs="Sylfaen"/>
          <w:sz w:val="20"/>
          <w:szCs w:val="20"/>
          <w:lang w:val="ka-GE"/>
        </w:rPr>
      </w:pPr>
      <w:r w:rsidRPr="00CD2CA4">
        <w:rPr>
          <w:rFonts w:ascii="Sylfaen" w:hAnsi="Sylfaen" w:cs="Sylfaen"/>
          <w:sz w:val="20"/>
          <w:szCs w:val="20"/>
          <w:lang w:val="ka-GE"/>
        </w:rPr>
        <w:t>6</w:t>
      </w:r>
      <w:r w:rsidR="00210C2E" w:rsidRPr="00CD2CA4">
        <w:rPr>
          <w:rFonts w:ascii="Sylfaen" w:hAnsi="Sylfaen" w:cs="Sylfaen"/>
          <w:sz w:val="20"/>
          <w:szCs w:val="20"/>
          <w:lang w:val="ka-GE"/>
        </w:rPr>
        <w:t>.2.1</w:t>
      </w:r>
      <w:r w:rsidR="00ED2D99" w:rsidRPr="00CD2CA4">
        <w:rPr>
          <w:rFonts w:ascii="Sylfaen" w:hAnsi="Sylfaen" w:cs="Sylfaen"/>
          <w:sz w:val="20"/>
          <w:szCs w:val="20"/>
          <w:lang w:val="ka-GE"/>
        </w:rPr>
        <w:t xml:space="preserve"> შემსყიდველს შეუჩეროს საწვავის მიწოდება, თუ შემსყიდველი ორგანიზაციის მიერ</w:t>
      </w:r>
      <w:r w:rsidR="0049143A" w:rsidRPr="00CD2CA4">
        <w:rPr>
          <w:rFonts w:ascii="Sylfaen" w:hAnsi="Sylfaen" w:cs="Sylfaen"/>
          <w:sz w:val="20"/>
          <w:szCs w:val="20"/>
          <w:lang w:val="ka-GE"/>
        </w:rPr>
        <w:t xml:space="preserve"> 5.4</w:t>
      </w:r>
      <w:r w:rsidR="00ED2D99" w:rsidRPr="00CD2CA4">
        <w:rPr>
          <w:rFonts w:ascii="Sylfaen" w:hAnsi="Sylfaen" w:cs="Sylfaen"/>
          <w:sz w:val="20"/>
          <w:szCs w:val="20"/>
          <w:lang w:val="ka-GE"/>
        </w:rPr>
        <w:t xml:space="preserve"> პუნქტით გათვალისწინებული გადახდის ვადები იქნება დარღვეული.</w:t>
      </w:r>
    </w:p>
    <w:p w14:paraId="645DB9B1" w14:textId="77777777" w:rsidR="00ED2D99" w:rsidRPr="00CD2CA4" w:rsidRDefault="003038DC" w:rsidP="002A69C4">
      <w:pPr>
        <w:spacing w:line="240" w:lineRule="auto"/>
        <w:jc w:val="both"/>
        <w:rPr>
          <w:rFonts w:ascii="Sylfaen" w:hAnsi="Sylfaen" w:cs="Sylfaen"/>
          <w:sz w:val="20"/>
          <w:szCs w:val="20"/>
          <w:lang w:val="ka-GE"/>
        </w:rPr>
      </w:pPr>
      <w:r w:rsidRPr="00CD2CA4">
        <w:rPr>
          <w:rFonts w:ascii="Sylfaen" w:hAnsi="Sylfaen" w:cs="Sylfaen"/>
          <w:sz w:val="20"/>
          <w:szCs w:val="20"/>
          <w:lang w:val="ka-GE"/>
        </w:rPr>
        <w:t>6</w:t>
      </w:r>
      <w:r w:rsidR="00210C2E" w:rsidRPr="00CD2CA4">
        <w:rPr>
          <w:rFonts w:ascii="Sylfaen" w:hAnsi="Sylfaen" w:cs="Sylfaen"/>
          <w:sz w:val="20"/>
          <w:szCs w:val="20"/>
          <w:lang w:val="ka-GE"/>
        </w:rPr>
        <w:t>.2.2</w:t>
      </w:r>
      <w:r w:rsidR="00ED2D99" w:rsidRPr="00CD2CA4">
        <w:rPr>
          <w:rFonts w:ascii="Sylfaen" w:hAnsi="Sylfaen" w:cs="Sylfaen"/>
          <w:sz w:val="20"/>
          <w:szCs w:val="20"/>
          <w:lang w:val="ka-GE"/>
        </w:rPr>
        <w:t xml:space="preserve"> მოსთხოვოს შემსყიდველს </w:t>
      </w:r>
      <w:r w:rsidR="00963BA0" w:rsidRPr="00CD2CA4">
        <w:rPr>
          <w:rFonts w:ascii="Sylfaen" w:hAnsi="Sylfaen" w:cs="Sylfaen"/>
          <w:sz w:val="20"/>
          <w:szCs w:val="20"/>
          <w:lang w:val="ka-GE"/>
        </w:rPr>
        <w:t xml:space="preserve">წინამდებარე </w:t>
      </w:r>
      <w:r w:rsidR="00ED2D99" w:rsidRPr="00CD2CA4">
        <w:rPr>
          <w:rFonts w:ascii="Sylfaen" w:hAnsi="Sylfaen" w:cs="Sylfaen"/>
          <w:sz w:val="20"/>
          <w:szCs w:val="20"/>
          <w:lang w:val="ka-GE"/>
        </w:rPr>
        <w:t>ხელშეკრულებითა და სატენდერო დოკუმენტაციით გათვალისწინებული ვალდებულებების შესრულება.</w:t>
      </w:r>
    </w:p>
    <w:p w14:paraId="3EEADADF" w14:textId="43FC7120" w:rsidR="004F4EC5" w:rsidRPr="00CD2CA4" w:rsidRDefault="004F4EC5" w:rsidP="002A69C4">
      <w:pPr>
        <w:spacing w:line="240" w:lineRule="auto"/>
        <w:jc w:val="both"/>
        <w:rPr>
          <w:rFonts w:ascii="Sylfaen" w:hAnsi="Sylfaen" w:cs="Sylfaen"/>
          <w:sz w:val="20"/>
          <w:szCs w:val="20"/>
          <w:lang w:val="ka-GE"/>
        </w:rPr>
      </w:pPr>
      <w:r w:rsidRPr="00CD2CA4">
        <w:rPr>
          <w:rFonts w:ascii="Sylfaen" w:hAnsi="Sylfaen" w:cs="Sylfaen"/>
          <w:sz w:val="20"/>
          <w:szCs w:val="20"/>
          <w:lang w:val="ka-GE"/>
        </w:rPr>
        <w:t>6.2.2 უზრუნველყოს საწვავის გაცემა მხოლოდ ხელშეკრულების დანართით გათვალისწინებულ ავტოგასამართ სადგურებზე, მიუხედავად მიმწოდებლის სასაქონლო ნიშნისა.</w:t>
      </w:r>
    </w:p>
    <w:p w14:paraId="7AA9B5F5" w14:textId="77777777" w:rsidR="00236EAE" w:rsidRPr="00CD2CA4" w:rsidRDefault="003038DC" w:rsidP="002A69C4">
      <w:pPr>
        <w:spacing w:line="240" w:lineRule="auto"/>
        <w:jc w:val="both"/>
        <w:rPr>
          <w:rFonts w:ascii="Sylfaen" w:hAnsi="Sylfaen" w:cs="Sylfaen"/>
          <w:b/>
          <w:sz w:val="20"/>
          <w:szCs w:val="20"/>
          <w:lang w:val="ka-GE"/>
        </w:rPr>
      </w:pPr>
      <w:r w:rsidRPr="00CD2CA4">
        <w:rPr>
          <w:rFonts w:ascii="Sylfaen" w:hAnsi="Sylfaen" w:cs="Sylfaen"/>
          <w:b/>
          <w:sz w:val="20"/>
          <w:szCs w:val="20"/>
          <w:lang w:val="ka-GE"/>
        </w:rPr>
        <w:t>6</w:t>
      </w:r>
      <w:r w:rsidR="00ED2D99" w:rsidRPr="00CD2CA4">
        <w:rPr>
          <w:rFonts w:ascii="Sylfaen" w:hAnsi="Sylfaen" w:cs="Sylfaen"/>
          <w:b/>
          <w:sz w:val="20"/>
          <w:szCs w:val="20"/>
          <w:lang w:val="ka-GE"/>
        </w:rPr>
        <w:t>.3 შემსყიდველი ვალდებულია</w:t>
      </w:r>
      <w:r w:rsidR="00947FBA" w:rsidRPr="00CD2CA4">
        <w:rPr>
          <w:rFonts w:ascii="Sylfaen" w:hAnsi="Sylfaen" w:cs="Sylfaen"/>
          <w:b/>
          <w:sz w:val="20"/>
          <w:szCs w:val="20"/>
          <w:lang w:val="ka-GE"/>
        </w:rPr>
        <w:t>:</w:t>
      </w:r>
    </w:p>
    <w:p w14:paraId="5BB65F1B" w14:textId="77777777" w:rsidR="00ED2D99" w:rsidRPr="00CD2CA4" w:rsidRDefault="003038DC" w:rsidP="002A69C4">
      <w:pPr>
        <w:spacing w:line="240" w:lineRule="auto"/>
        <w:jc w:val="both"/>
        <w:rPr>
          <w:rFonts w:ascii="Sylfaen" w:hAnsi="Sylfaen" w:cs="Sylfaen"/>
          <w:sz w:val="20"/>
          <w:szCs w:val="20"/>
          <w:lang w:val="ka-GE"/>
        </w:rPr>
      </w:pPr>
      <w:r w:rsidRPr="00CD2CA4">
        <w:rPr>
          <w:rFonts w:ascii="Sylfaen" w:hAnsi="Sylfaen" w:cs="Sylfaen"/>
          <w:sz w:val="20"/>
          <w:szCs w:val="20"/>
          <w:lang w:val="ka-GE"/>
        </w:rPr>
        <w:t>6</w:t>
      </w:r>
      <w:r w:rsidR="001B5385" w:rsidRPr="00CD2CA4">
        <w:rPr>
          <w:rFonts w:ascii="Sylfaen" w:hAnsi="Sylfaen" w:cs="Sylfaen"/>
          <w:sz w:val="20"/>
          <w:szCs w:val="20"/>
          <w:lang w:val="ka-GE"/>
        </w:rPr>
        <w:t>.3.1</w:t>
      </w:r>
      <w:r w:rsidR="00ED2D99" w:rsidRPr="00CD2CA4">
        <w:rPr>
          <w:rFonts w:ascii="Sylfaen" w:hAnsi="Sylfaen" w:cs="Sylfaen"/>
          <w:sz w:val="20"/>
          <w:szCs w:val="20"/>
          <w:lang w:val="ka-GE"/>
        </w:rPr>
        <w:t xml:space="preserve"> შემსყიდველი ორგანიზაციის ავტოპარკის შემადგენლობაში სანომრე ნიშნების ან სხვა რაიმე  ცვლილების შემთხვევაში, აღნიშნული ცვლილების შესახებ დაუყოვნებლივ აცნობოს მიმწოდებელს, რათა მიმწოდებელმა დროულად უზრუნველყოს აგაი სისტემასთან ან პლასტიკურ ბარათებთან დაკავშირებული შესაბამისი ღონისძიებები. </w:t>
      </w:r>
    </w:p>
    <w:p w14:paraId="7E6B663F" w14:textId="77777777" w:rsidR="00ED2D99" w:rsidRPr="00CD2CA4" w:rsidRDefault="003038DC" w:rsidP="002A69C4">
      <w:pPr>
        <w:jc w:val="both"/>
        <w:rPr>
          <w:rFonts w:ascii="Sylfaen" w:hAnsi="Sylfaen" w:cs="Sylfaen"/>
          <w:sz w:val="20"/>
          <w:szCs w:val="20"/>
          <w:lang w:val="ka-GE"/>
        </w:rPr>
      </w:pPr>
      <w:r w:rsidRPr="00CD2CA4">
        <w:rPr>
          <w:rFonts w:ascii="Sylfaen" w:hAnsi="Sylfaen" w:cs="Sylfaen"/>
          <w:sz w:val="20"/>
          <w:szCs w:val="20"/>
          <w:lang w:val="ka-GE"/>
        </w:rPr>
        <w:t>6</w:t>
      </w:r>
      <w:r w:rsidR="001B5385" w:rsidRPr="00CD2CA4">
        <w:rPr>
          <w:rFonts w:ascii="Sylfaen" w:hAnsi="Sylfaen" w:cs="Sylfaen"/>
          <w:sz w:val="20"/>
          <w:szCs w:val="20"/>
          <w:lang w:val="ka-GE"/>
        </w:rPr>
        <w:t>.3.2</w:t>
      </w:r>
      <w:r w:rsidR="00ED2D99" w:rsidRPr="00CD2CA4">
        <w:rPr>
          <w:rFonts w:ascii="Sylfaen" w:hAnsi="Sylfaen" w:cs="Sylfaen"/>
          <w:sz w:val="20"/>
          <w:szCs w:val="20"/>
          <w:lang w:val="ka-GE"/>
        </w:rPr>
        <w:t xml:space="preserve"> იმ შემთხვევაში, თუ შესაბამისი ტიპის საწვავის </w:t>
      </w:r>
      <w:r w:rsidRPr="00CD2CA4">
        <w:rPr>
          <w:rFonts w:ascii="Sylfaen" w:hAnsi="Sylfaen" w:cs="Sylfaen"/>
          <w:sz w:val="20"/>
          <w:szCs w:val="20"/>
          <w:lang w:val="ka-GE"/>
        </w:rPr>
        <w:t>20</w:t>
      </w:r>
      <w:r w:rsidR="00413BD7" w:rsidRPr="00CD2CA4">
        <w:rPr>
          <w:rFonts w:ascii="Sylfaen" w:hAnsi="Sylfaen" w:cs="Sylfaen"/>
          <w:sz w:val="20"/>
          <w:szCs w:val="20"/>
          <w:lang w:val="ka-GE"/>
        </w:rPr>
        <w:t>20</w:t>
      </w:r>
      <w:r w:rsidR="00ED2D99" w:rsidRPr="00CD2CA4">
        <w:rPr>
          <w:rFonts w:ascii="Sylfaen" w:hAnsi="Sylfaen" w:cs="Sylfaen"/>
          <w:sz w:val="20"/>
          <w:szCs w:val="20"/>
          <w:lang w:val="ka-GE"/>
        </w:rPr>
        <w:t xml:space="preserve"> წლის კონსოლიდირებულ ტენდერში გამარჯვებულად არ გამოვლინდა 2019 წლის შესაბამისი ტიპის საწვავის ტენდერში გამარჯვებული კომპანია, 2020 წლის 1-ლი იანვრიდან მიმწოდებელთან წინასწარ შეთანხმებულ გონივრულ ვადაში განახორციელოს შესაბამისი ღონისძიებები მის ავტორიზებულ ავტომანქანაზე დამონტაჟებული </w:t>
      </w:r>
      <w:r w:rsidR="00ED2D99" w:rsidRPr="00CD2CA4">
        <w:rPr>
          <w:rFonts w:ascii="Sylfaen" w:hAnsi="Sylfaen" w:cs="AcadNusx"/>
          <w:sz w:val="20"/>
          <w:szCs w:val="20"/>
          <w:lang w:val="ka-GE"/>
        </w:rPr>
        <w:t>„</w:t>
      </w:r>
      <w:r w:rsidR="00ED2D99" w:rsidRPr="00CD2CA4">
        <w:rPr>
          <w:rFonts w:ascii="Sylfaen" w:hAnsi="Sylfaen" w:cs="Sylfaen"/>
          <w:sz w:val="20"/>
          <w:szCs w:val="20"/>
          <w:lang w:val="ka-GE"/>
        </w:rPr>
        <w:t>აგაი</w:t>
      </w:r>
      <w:r w:rsidR="00ED2D99" w:rsidRPr="00CD2CA4">
        <w:rPr>
          <w:rFonts w:ascii="Sylfaen" w:hAnsi="Sylfaen" w:cs="AcadNusx"/>
          <w:sz w:val="20"/>
          <w:szCs w:val="20"/>
          <w:lang w:val="ka-GE"/>
        </w:rPr>
        <w:t>“</w:t>
      </w:r>
      <w:r w:rsidR="00ED2D99" w:rsidRPr="00CD2CA4">
        <w:rPr>
          <w:rFonts w:ascii="Sylfaen" w:hAnsi="Sylfaen" w:cs="Sylfaen"/>
          <w:sz w:val="20"/>
          <w:szCs w:val="20"/>
          <w:lang w:val="ka-GE"/>
        </w:rPr>
        <w:t xml:space="preserve"> სისტემის კომპონენტის მიმწოდებლისთვის უკან დაბრუნების მიზნით. </w:t>
      </w:r>
    </w:p>
    <w:p w14:paraId="793E7E1D" w14:textId="77777777" w:rsidR="00ED2D99" w:rsidRPr="00CD2CA4" w:rsidRDefault="003038DC" w:rsidP="002A69C4">
      <w:pPr>
        <w:spacing w:line="240" w:lineRule="auto"/>
        <w:jc w:val="both"/>
        <w:rPr>
          <w:rFonts w:ascii="Sylfaen" w:hAnsi="Sylfaen" w:cs="Sylfaen"/>
          <w:sz w:val="20"/>
          <w:szCs w:val="20"/>
          <w:lang w:val="ka-GE"/>
        </w:rPr>
      </w:pPr>
      <w:r w:rsidRPr="00CD2CA4">
        <w:rPr>
          <w:rFonts w:ascii="Sylfaen" w:hAnsi="Sylfaen" w:cs="Sylfaen"/>
          <w:sz w:val="20"/>
          <w:szCs w:val="20"/>
          <w:lang w:val="ka-GE"/>
        </w:rPr>
        <w:t>6</w:t>
      </w:r>
      <w:r w:rsidR="00E155A4" w:rsidRPr="00CD2CA4">
        <w:rPr>
          <w:rFonts w:ascii="Sylfaen" w:hAnsi="Sylfaen" w:cs="Sylfaen"/>
          <w:sz w:val="20"/>
          <w:szCs w:val="20"/>
          <w:lang w:val="ka-GE"/>
        </w:rPr>
        <w:t>.3.3</w:t>
      </w:r>
      <w:r w:rsidR="00ED2D99" w:rsidRPr="00CD2CA4">
        <w:rPr>
          <w:rFonts w:ascii="Sylfaen" w:hAnsi="Sylfaen" w:cs="Sylfaen"/>
          <w:sz w:val="20"/>
          <w:szCs w:val="20"/>
          <w:lang w:val="ka-GE"/>
        </w:rPr>
        <w:t xml:space="preserve"> აგაი სისტემის კომპონენტების შემსყიდველი ორგანიზაციის ბრალეულობით დაზიანების შემთხვევაში ან მიმწოდებლისათვის უკან დაბრუნების შეუძლებლობის შემთხვევაში, მიმწოდებელს აუნაზღაუროს აღნიშნული კომპონენტის საინვოისო ღირებულება.</w:t>
      </w:r>
    </w:p>
    <w:p w14:paraId="6D7908DB" w14:textId="1F49F91A" w:rsidR="00AA5ACB" w:rsidRPr="00CD2CA4" w:rsidRDefault="003038DC" w:rsidP="002A69C4">
      <w:pPr>
        <w:spacing w:line="240" w:lineRule="auto"/>
        <w:jc w:val="both"/>
        <w:rPr>
          <w:rFonts w:ascii="Sylfaen" w:hAnsi="Sylfaen" w:cs="Sylfaen"/>
          <w:sz w:val="20"/>
          <w:szCs w:val="20"/>
          <w:lang w:val="ka-GE"/>
        </w:rPr>
      </w:pPr>
      <w:r w:rsidRPr="00CD2CA4">
        <w:rPr>
          <w:rFonts w:ascii="Sylfaen" w:hAnsi="Sylfaen" w:cs="Sylfaen"/>
          <w:sz w:val="20"/>
          <w:szCs w:val="20"/>
          <w:lang w:val="ka-GE"/>
        </w:rPr>
        <w:t>6</w:t>
      </w:r>
      <w:r w:rsidR="00B04BED" w:rsidRPr="00CD2CA4">
        <w:rPr>
          <w:rFonts w:ascii="Sylfaen" w:hAnsi="Sylfaen" w:cs="Sylfaen"/>
          <w:sz w:val="20"/>
          <w:szCs w:val="20"/>
          <w:lang w:val="ka-GE"/>
        </w:rPr>
        <w:t>.3.4</w:t>
      </w:r>
      <w:r w:rsidR="00340CA2" w:rsidRPr="00CD2CA4">
        <w:rPr>
          <w:rFonts w:ascii="Sylfaen" w:hAnsi="Sylfaen" w:cs="Sylfaen"/>
          <w:sz w:val="20"/>
          <w:szCs w:val="20"/>
          <w:lang w:val="ka-GE"/>
        </w:rPr>
        <w:t xml:space="preserve"> </w:t>
      </w:r>
      <w:r w:rsidR="00E155A4" w:rsidRPr="00CD2CA4">
        <w:rPr>
          <w:rFonts w:ascii="Sylfaen" w:hAnsi="Sylfaen" w:cs="Sylfaen"/>
          <w:sz w:val="20"/>
          <w:szCs w:val="20"/>
          <w:lang w:val="ka-GE"/>
        </w:rPr>
        <w:t xml:space="preserve"> </w:t>
      </w:r>
      <w:r w:rsidR="00AA5ACB" w:rsidRPr="00CD2CA4">
        <w:rPr>
          <w:rFonts w:ascii="Sylfaen" w:hAnsi="Sylfaen" w:cs="Sylfaen"/>
          <w:sz w:val="20"/>
          <w:szCs w:val="20"/>
          <w:lang w:val="ka-GE"/>
        </w:rPr>
        <w:t>ეტაპობრივად, მაგრამ</w:t>
      </w:r>
      <w:r w:rsidR="00CD1E98" w:rsidRPr="00CD2CA4">
        <w:rPr>
          <w:rFonts w:ascii="Sylfaen" w:hAnsi="Sylfaen" w:cs="Sylfaen"/>
          <w:sz w:val="20"/>
          <w:szCs w:val="20"/>
          <w:lang w:val="ka-GE"/>
        </w:rPr>
        <w:t xml:space="preserve"> </w:t>
      </w:r>
      <w:r w:rsidR="00AA5ACB" w:rsidRPr="00CD2CA4">
        <w:rPr>
          <w:rFonts w:ascii="Sylfaen" w:hAnsi="Sylfaen" w:cs="Sylfaen"/>
          <w:sz w:val="20"/>
          <w:szCs w:val="20"/>
          <w:lang w:val="ka-GE"/>
        </w:rPr>
        <w:t>არაუგვიანეს 10 დღისა,  მიმწოდებელს წერილობით წარუდგინოს  ავტორიზებული ავტომანქანების რაოდენობ</w:t>
      </w:r>
      <w:r w:rsidR="00334A8B" w:rsidRPr="00CD2CA4">
        <w:rPr>
          <w:rFonts w:ascii="Sylfaen" w:hAnsi="Sylfaen" w:cs="Sylfaen"/>
          <w:sz w:val="20"/>
          <w:szCs w:val="20"/>
          <w:lang w:val="ka-GE"/>
        </w:rPr>
        <w:t>ა, რომელშიც უნდა ჩაისხას ,,პრემიუმის</w:t>
      </w:r>
      <w:r w:rsidR="00334A8B" w:rsidRPr="00CD2CA4">
        <w:rPr>
          <w:rFonts w:ascii="Sylfaen" w:hAnsi="Sylfaen" w:cs="AcadNusx"/>
          <w:sz w:val="20"/>
          <w:szCs w:val="20"/>
          <w:lang w:val="ka-GE"/>
        </w:rPr>
        <w:t>“</w:t>
      </w:r>
      <w:r w:rsidR="00AA5ACB" w:rsidRPr="00CD2CA4">
        <w:rPr>
          <w:rFonts w:ascii="Sylfaen" w:hAnsi="Sylfaen" w:cs="Sylfaen"/>
          <w:sz w:val="20"/>
          <w:szCs w:val="20"/>
          <w:lang w:val="ka-GE"/>
        </w:rPr>
        <w:t xml:space="preserve"> მარკის საწვავი, თითოეულ ავტომანქანაზე დაწესებული ლიმიტი და სახელმწიფო სარეგისტრაციო ნომერი.</w:t>
      </w:r>
    </w:p>
    <w:p w14:paraId="5755B02B" w14:textId="77777777" w:rsidR="0026326D" w:rsidRPr="00CD2CA4" w:rsidRDefault="003038DC" w:rsidP="002A69C4">
      <w:pPr>
        <w:spacing w:line="240" w:lineRule="auto"/>
        <w:jc w:val="both"/>
        <w:rPr>
          <w:rFonts w:ascii="Sylfaen" w:hAnsi="Sylfaen" w:cs="Sylfaen"/>
          <w:sz w:val="20"/>
          <w:szCs w:val="20"/>
          <w:lang w:val="ka-GE"/>
        </w:rPr>
      </w:pPr>
      <w:r w:rsidRPr="00CD2CA4">
        <w:rPr>
          <w:rFonts w:ascii="Sylfaen" w:hAnsi="Sylfaen" w:cs="Sylfaen"/>
          <w:sz w:val="20"/>
          <w:szCs w:val="20"/>
          <w:lang w:val="ka-GE"/>
        </w:rPr>
        <w:t>6</w:t>
      </w:r>
      <w:r w:rsidR="00E155A4" w:rsidRPr="00CD2CA4">
        <w:rPr>
          <w:rFonts w:ascii="Sylfaen" w:hAnsi="Sylfaen" w:cs="Sylfaen"/>
          <w:sz w:val="20"/>
          <w:szCs w:val="20"/>
          <w:lang w:val="ka-GE"/>
        </w:rPr>
        <w:t>.3.5</w:t>
      </w:r>
      <w:r w:rsidR="0026326D" w:rsidRPr="00CD2CA4">
        <w:rPr>
          <w:rFonts w:ascii="Sylfaen" w:hAnsi="Sylfaen" w:cs="Sylfaen"/>
          <w:sz w:val="20"/>
          <w:szCs w:val="20"/>
          <w:lang w:val="ka-GE"/>
        </w:rPr>
        <w:t xml:space="preserve"> </w:t>
      </w:r>
      <w:r w:rsidR="00340CA2" w:rsidRPr="00CD2CA4">
        <w:rPr>
          <w:rFonts w:ascii="Sylfaen" w:hAnsi="Sylfaen" w:cs="Sylfaen"/>
          <w:sz w:val="20"/>
          <w:szCs w:val="20"/>
          <w:lang w:val="ka-GE"/>
        </w:rPr>
        <w:t>ავტოპარკის შემადგენლობაში რაიმე ცვლილების, ან</w:t>
      </w:r>
      <w:r w:rsidR="0026326D" w:rsidRPr="00CD2CA4">
        <w:rPr>
          <w:rFonts w:ascii="Sylfaen" w:hAnsi="Sylfaen" w:cs="Sylfaen"/>
          <w:sz w:val="20"/>
          <w:szCs w:val="20"/>
          <w:lang w:val="ka-GE"/>
        </w:rPr>
        <w:t xml:space="preserve"> </w:t>
      </w:r>
      <w:r w:rsidR="00340CA2" w:rsidRPr="00CD2CA4">
        <w:rPr>
          <w:rFonts w:ascii="Sylfaen" w:hAnsi="Sylfaen" w:cs="Sylfaen"/>
          <w:sz w:val="20"/>
          <w:szCs w:val="20"/>
          <w:lang w:val="ka-GE"/>
        </w:rPr>
        <w:t xml:space="preserve">სანომრე </w:t>
      </w:r>
      <w:r w:rsidR="0026326D" w:rsidRPr="00CD2CA4">
        <w:rPr>
          <w:rFonts w:ascii="Sylfaen" w:hAnsi="Sylfaen" w:cs="Sylfaen"/>
          <w:sz w:val="20"/>
          <w:szCs w:val="20"/>
          <w:lang w:val="ka-GE"/>
        </w:rPr>
        <w:t>ნიშ</w:t>
      </w:r>
      <w:r w:rsidR="00340CA2" w:rsidRPr="00CD2CA4">
        <w:rPr>
          <w:rFonts w:ascii="Sylfaen" w:hAnsi="Sylfaen" w:cs="Sylfaen"/>
          <w:sz w:val="20"/>
          <w:szCs w:val="20"/>
          <w:lang w:val="ka-GE"/>
        </w:rPr>
        <w:t>ნ</w:t>
      </w:r>
      <w:r w:rsidR="0026326D" w:rsidRPr="00CD2CA4">
        <w:rPr>
          <w:rFonts w:ascii="Sylfaen" w:hAnsi="Sylfaen" w:cs="Sylfaen"/>
          <w:sz w:val="20"/>
          <w:szCs w:val="20"/>
          <w:lang w:val="ka-GE"/>
        </w:rPr>
        <w:t>ე</w:t>
      </w:r>
      <w:r w:rsidR="00340CA2" w:rsidRPr="00CD2CA4">
        <w:rPr>
          <w:rFonts w:ascii="Sylfaen" w:hAnsi="Sylfaen" w:cs="Sylfaen"/>
          <w:sz w:val="20"/>
          <w:szCs w:val="20"/>
          <w:lang w:val="ka-GE"/>
        </w:rPr>
        <w:t>ბის ცვლილების შემეთხვევაში, დაუყოვნებლივ წერილობით აცნობოს მიმწოდებელს</w:t>
      </w:r>
      <w:r w:rsidR="0026326D" w:rsidRPr="00CD2CA4">
        <w:rPr>
          <w:rFonts w:ascii="Sylfaen" w:hAnsi="Sylfaen" w:cs="Sylfaen"/>
          <w:sz w:val="20"/>
          <w:szCs w:val="20"/>
          <w:lang w:val="ka-GE"/>
        </w:rPr>
        <w:t>, რათა მიმწოდებელმა დროულად უზრუნველყოს აგაი სისტემასთან ან პლასტიკურ ბარათებთან დაკავშირებული შესაბამისი ღონისძიებები</w:t>
      </w:r>
    </w:p>
    <w:p w14:paraId="0D545025" w14:textId="77777777" w:rsidR="00ED2D99" w:rsidRPr="00CD2CA4" w:rsidRDefault="003038DC" w:rsidP="002A69C4">
      <w:pPr>
        <w:spacing w:line="240" w:lineRule="auto"/>
        <w:jc w:val="both"/>
        <w:rPr>
          <w:rFonts w:ascii="Sylfaen" w:hAnsi="Sylfaen" w:cs="Sylfaen"/>
          <w:sz w:val="20"/>
          <w:szCs w:val="20"/>
          <w:lang w:val="ka-GE"/>
        </w:rPr>
      </w:pPr>
      <w:r w:rsidRPr="00CD2CA4">
        <w:rPr>
          <w:rFonts w:ascii="Sylfaen" w:hAnsi="Sylfaen" w:cs="Sylfaen"/>
          <w:sz w:val="20"/>
          <w:szCs w:val="20"/>
          <w:lang w:val="ka-GE"/>
        </w:rPr>
        <w:t>6</w:t>
      </w:r>
      <w:r w:rsidR="00B04BED" w:rsidRPr="00CD2CA4">
        <w:rPr>
          <w:rFonts w:ascii="Sylfaen" w:hAnsi="Sylfaen" w:cs="Sylfaen"/>
          <w:sz w:val="20"/>
          <w:szCs w:val="20"/>
          <w:lang w:val="ka-GE"/>
        </w:rPr>
        <w:t>.3.6</w:t>
      </w:r>
      <w:r w:rsidR="001B5385" w:rsidRPr="00CD2CA4">
        <w:rPr>
          <w:rFonts w:ascii="Sylfaen" w:hAnsi="Sylfaen" w:cs="Sylfaen"/>
          <w:sz w:val="20"/>
          <w:szCs w:val="20"/>
          <w:lang w:val="ka-GE"/>
        </w:rPr>
        <w:t xml:space="preserve"> </w:t>
      </w:r>
      <w:r w:rsidR="00ED2D99" w:rsidRPr="00CD2CA4">
        <w:rPr>
          <w:rFonts w:ascii="Sylfaen" w:hAnsi="Sylfaen" w:cs="Sylfaen"/>
          <w:sz w:val="20"/>
          <w:szCs w:val="20"/>
          <w:lang w:val="ka-GE"/>
        </w:rPr>
        <w:t xml:space="preserve">აგაი სისტემის კომპონენტების მონტაჟის ან/და დემონტაჟის პროცესის რაიმე მიზეზით შეფერხების შემთხვევაში, დაუყოვნებლივ აცნობოს სატენდერო კომისიას. </w:t>
      </w:r>
    </w:p>
    <w:p w14:paraId="76934BD8" w14:textId="77777777" w:rsidR="00CD1E98" w:rsidRPr="00CD2CA4" w:rsidRDefault="003038DC" w:rsidP="002A69C4">
      <w:pPr>
        <w:jc w:val="both"/>
        <w:rPr>
          <w:rFonts w:ascii="Sylfaen" w:hAnsi="Sylfaen" w:cs="Sylfaen"/>
          <w:sz w:val="20"/>
          <w:szCs w:val="20"/>
          <w:lang w:val="ka-GE"/>
        </w:rPr>
      </w:pPr>
      <w:r w:rsidRPr="00CD2CA4">
        <w:rPr>
          <w:rFonts w:ascii="Sylfaen" w:hAnsi="Sylfaen" w:cs="Sylfaen"/>
          <w:sz w:val="20"/>
          <w:szCs w:val="20"/>
          <w:lang w:val="ka-GE"/>
        </w:rPr>
        <w:t>6</w:t>
      </w:r>
      <w:r w:rsidR="00B04BED" w:rsidRPr="00CD2CA4">
        <w:rPr>
          <w:rFonts w:ascii="Sylfaen" w:hAnsi="Sylfaen" w:cs="Sylfaen"/>
          <w:sz w:val="20"/>
          <w:szCs w:val="20"/>
          <w:lang w:val="ka-GE"/>
        </w:rPr>
        <w:t>.3.7</w:t>
      </w:r>
      <w:r w:rsidR="001B5385" w:rsidRPr="00CD2CA4">
        <w:rPr>
          <w:rFonts w:ascii="Sylfaen" w:hAnsi="Sylfaen" w:cs="Sylfaen"/>
          <w:sz w:val="20"/>
          <w:szCs w:val="20"/>
          <w:lang w:val="ka-GE"/>
        </w:rPr>
        <w:t xml:space="preserve"> </w:t>
      </w:r>
      <w:r w:rsidR="00ED2D99" w:rsidRPr="00CD2CA4">
        <w:rPr>
          <w:rFonts w:ascii="Sylfaen" w:hAnsi="Sylfaen" w:cs="Sylfaen"/>
          <w:sz w:val="20"/>
          <w:szCs w:val="20"/>
          <w:lang w:val="ka-GE"/>
        </w:rPr>
        <w:t>აგაი სისტემის მონტაჟისა და დემონტაჟის პროცესის სწრაფად და ეფექტიანად წარმართვის მიზნით, დროულად მიმართოს მიმწოდებელს აგაი სისტემის დამონტაჟებისა და დემონტაჟის მოთხოვნით.</w:t>
      </w:r>
    </w:p>
    <w:p w14:paraId="0BD18459" w14:textId="77777777" w:rsidR="00ED2D99" w:rsidRPr="00CD2CA4" w:rsidRDefault="003038DC" w:rsidP="002A69C4">
      <w:pPr>
        <w:spacing w:line="240" w:lineRule="auto"/>
        <w:jc w:val="both"/>
        <w:rPr>
          <w:rFonts w:ascii="Sylfaen" w:hAnsi="Sylfaen" w:cs="Sylfaen"/>
          <w:sz w:val="20"/>
          <w:szCs w:val="20"/>
          <w:lang w:val="ka-GE"/>
        </w:rPr>
      </w:pPr>
      <w:r w:rsidRPr="00CD2CA4">
        <w:rPr>
          <w:rFonts w:ascii="Sylfaen" w:hAnsi="Sylfaen" w:cs="Sylfaen"/>
          <w:sz w:val="20"/>
          <w:szCs w:val="20"/>
          <w:lang w:val="ka-GE"/>
        </w:rPr>
        <w:t>6</w:t>
      </w:r>
      <w:r w:rsidR="001B5385" w:rsidRPr="00CD2CA4">
        <w:rPr>
          <w:rFonts w:ascii="Sylfaen" w:hAnsi="Sylfaen" w:cs="Sylfaen"/>
          <w:sz w:val="20"/>
          <w:szCs w:val="20"/>
          <w:lang w:val="ka-GE"/>
        </w:rPr>
        <w:t>.3.</w:t>
      </w:r>
      <w:r w:rsidR="00E155A4" w:rsidRPr="00CD2CA4">
        <w:rPr>
          <w:rFonts w:ascii="Sylfaen" w:hAnsi="Sylfaen" w:cs="Sylfaen"/>
          <w:sz w:val="20"/>
          <w:szCs w:val="20"/>
          <w:lang w:val="ka-GE"/>
        </w:rPr>
        <w:t>8</w:t>
      </w:r>
      <w:r w:rsidR="00ED2D99" w:rsidRPr="00CD2CA4">
        <w:rPr>
          <w:rFonts w:ascii="Sylfaen" w:hAnsi="Sylfaen" w:cs="Sylfaen"/>
          <w:sz w:val="20"/>
          <w:szCs w:val="20"/>
          <w:lang w:val="ka-GE"/>
        </w:rPr>
        <w:t xml:space="preserve"> უზრუნველყოს ანგარიშსწორებასთან დაკავშირებული პროცედურების განხორციელება</w:t>
      </w:r>
      <w:r w:rsidRPr="00CD2CA4">
        <w:rPr>
          <w:rFonts w:ascii="Sylfaen" w:hAnsi="Sylfaen" w:cs="Sylfaen"/>
          <w:sz w:val="20"/>
          <w:szCs w:val="20"/>
          <w:lang w:val="ka-GE"/>
        </w:rPr>
        <w:t xml:space="preserve"> 5.4</w:t>
      </w:r>
      <w:r w:rsidR="00ED2D99" w:rsidRPr="00CD2CA4">
        <w:rPr>
          <w:rFonts w:ascii="Sylfaen" w:hAnsi="Sylfaen" w:cs="Sylfaen"/>
          <w:sz w:val="20"/>
          <w:szCs w:val="20"/>
          <w:lang w:val="ka-GE"/>
        </w:rPr>
        <w:t xml:space="preserve"> პუნქტით დადგენილი ვადებისა და პირობების შესაბამისად.</w:t>
      </w:r>
    </w:p>
    <w:p w14:paraId="7FCF0CF1" w14:textId="77777777" w:rsidR="00ED2D99" w:rsidRPr="00CD2CA4" w:rsidRDefault="003038DC" w:rsidP="002A69C4">
      <w:pPr>
        <w:spacing w:line="240" w:lineRule="auto"/>
        <w:jc w:val="both"/>
        <w:rPr>
          <w:rFonts w:ascii="Sylfaen" w:hAnsi="Sylfaen" w:cs="Sylfaen"/>
          <w:sz w:val="20"/>
          <w:szCs w:val="20"/>
          <w:lang w:val="ka-GE"/>
        </w:rPr>
      </w:pPr>
      <w:r w:rsidRPr="00CD2CA4">
        <w:rPr>
          <w:rFonts w:ascii="Sylfaen" w:hAnsi="Sylfaen" w:cs="Sylfaen"/>
          <w:sz w:val="20"/>
          <w:szCs w:val="20"/>
          <w:lang w:val="ka-GE"/>
        </w:rPr>
        <w:t>6</w:t>
      </w:r>
      <w:r w:rsidR="001B5385" w:rsidRPr="00CD2CA4">
        <w:rPr>
          <w:rFonts w:ascii="Sylfaen" w:hAnsi="Sylfaen" w:cs="Sylfaen"/>
          <w:sz w:val="20"/>
          <w:szCs w:val="20"/>
          <w:lang w:val="ka-GE"/>
        </w:rPr>
        <w:t>.3.</w:t>
      </w:r>
      <w:r w:rsidR="00E155A4" w:rsidRPr="00CD2CA4">
        <w:rPr>
          <w:rFonts w:ascii="Sylfaen" w:hAnsi="Sylfaen" w:cs="Sylfaen"/>
          <w:sz w:val="20"/>
          <w:szCs w:val="20"/>
          <w:lang w:val="ka-GE"/>
        </w:rPr>
        <w:t>9</w:t>
      </w:r>
      <w:r w:rsidR="001B5385" w:rsidRPr="00CD2CA4">
        <w:rPr>
          <w:rFonts w:ascii="Sylfaen" w:hAnsi="Sylfaen" w:cs="Sylfaen"/>
          <w:sz w:val="20"/>
          <w:szCs w:val="20"/>
          <w:lang w:val="ka-GE"/>
        </w:rPr>
        <w:t xml:space="preserve"> </w:t>
      </w:r>
      <w:r w:rsidR="00ED2D99" w:rsidRPr="00CD2CA4">
        <w:rPr>
          <w:rFonts w:ascii="Sylfaen" w:hAnsi="Sylfaen" w:cs="Sylfaen"/>
          <w:sz w:val="20"/>
          <w:szCs w:val="20"/>
          <w:lang w:val="ka-GE"/>
        </w:rPr>
        <w:t>სათანადო გულისხმიერებითა და პასუხისმგებლობით ითანამშრომლოს მიმწოდებელთან, განიხილოს მისი მოსაზრებები, პრეტენზიები და მიაწოდოს მოტივირებული წერილობითი პასუხი ყველა საკითხზე.</w:t>
      </w:r>
    </w:p>
    <w:p w14:paraId="453065BF" w14:textId="77777777" w:rsidR="00ED2D99" w:rsidRPr="00CD2CA4" w:rsidRDefault="003038DC" w:rsidP="002A69C4">
      <w:pPr>
        <w:spacing w:line="240" w:lineRule="auto"/>
        <w:jc w:val="both"/>
        <w:rPr>
          <w:rFonts w:ascii="Sylfaen" w:hAnsi="Sylfaen" w:cs="Sylfaen"/>
          <w:sz w:val="20"/>
          <w:szCs w:val="20"/>
          <w:lang w:val="ka-GE"/>
        </w:rPr>
      </w:pPr>
      <w:r w:rsidRPr="00CD2CA4">
        <w:rPr>
          <w:rFonts w:ascii="Sylfaen" w:hAnsi="Sylfaen" w:cs="Sylfaen"/>
          <w:sz w:val="20"/>
          <w:szCs w:val="20"/>
          <w:lang w:val="ka-GE"/>
        </w:rPr>
        <w:t>6</w:t>
      </w:r>
      <w:r w:rsidR="00E155A4" w:rsidRPr="00CD2CA4">
        <w:rPr>
          <w:rFonts w:ascii="Sylfaen" w:hAnsi="Sylfaen" w:cs="Sylfaen"/>
          <w:sz w:val="20"/>
          <w:szCs w:val="20"/>
          <w:lang w:val="ka-GE"/>
        </w:rPr>
        <w:t>.3.10</w:t>
      </w:r>
      <w:r w:rsidR="001B5385" w:rsidRPr="00CD2CA4">
        <w:rPr>
          <w:rFonts w:ascii="Sylfaen" w:hAnsi="Sylfaen" w:cs="Sylfaen"/>
          <w:sz w:val="20"/>
          <w:szCs w:val="20"/>
          <w:lang w:val="ka-GE"/>
        </w:rPr>
        <w:t xml:space="preserve"> </w:t>
      </w:r>
      <w:r w:rsidR="00ED2D99" w:rsidRPr="00CD2CA4">
        <w:rPr>
          <w:rFonts w:ascii="Sylfaen" w:hAnsi="Sylfaen" w:cs="Sylfaen"/>
          <w:sz w:val="20"/>
          <w:szCs w:val="20"/>
          <w:lang w:val="ka-GE"/>
        </w:rPr>
        <w:t>უზრუნველყოს ხელშეკრულების შესრულების კონტროლი (ინსპექტირება).</w:t>
      </w:r>
    </w:p>
    <w:p w14:paraId="6CBC3550" w14:textId="77777777" w:rsidR="00ED2D99" w:rsidRPr="00CD2CA4" w:rsidRDefault="003038DC" w:rsidP="002A69C4">
      <w:pPr>
        <w:spacing w:line="240" w:lineRule="auto"/>
        <w:jc w:val="both"/>
        <w:rPr>
          <w:rFonts w:ascii="Sylfaen" w:hAnsi="Sylfaen" w:cs="Sylfaen"/>
          <w:sz w:val="20"/>
          <w:szCs w:val="20"/>
          <w:lang w:val="ka-GE"/>
        </w:rPr>
      </w:pPr>
      <w:r w:rsidRPr="00CD2CA4">
        <w:rPr>
          <w:rFonts w:ascii="Sylfaen" w:hAnsi="Sylfaen" w:cs="Sylfaen"/>
          <w:sz w:val="20"/>
          <w:szCs w:val="20"/>
          <w:lang w:val="ka-GE"/>
        </w:rPr>
        <w:t>6</w:t>
      </w:r>
      <w:r w:rsidR="001B5385" w:rsidRPr="00CD2CA4">
        <w:rPr>
          <w:rFonts w:ascii="Sylfaen" w:hAnsi="Sylfaen" w:cs="Sylfaen"/>
          <w:sz w:val="20"/>
          <w:szCs w:val="20"/>
          <w:lang w:val="ka-GE"/>
        </w:rPr>
        <w:t>.3.</w:t>
      </w:r>
      <w:r w:rsidR="00E155A4" w:rsidRPr="00CD2CA4">
        <w:rPr>
          <w:rFonts w:ascii="Sylfaen" w:hAnsi="Sylfaen" w:cs="Sylfaen"/>
          <w:sz w:val="20"/>
          <w:szCs w:val="20"/>
          <w:lang w:val="ka-GE"/>
        </w:rPr>
        <w:t>11</w:t>
      </w:r>
      <w:r w:rsidR="00ED2D99" w:rsidRPr="00CD2CA4">
        <w:rPr>
          <w:rFonts w:ascii="Sylfaen" w:hAnsi="Sylfaen" w:cs="Sylfaen"/>
          <w:sz w:val="20"/>
          <w:szCs w:val="20"/>
          <w:lang w:val="ka-GE"/>
        </w:rPr>
        <w:t xml:space="preserve"> შეასრულოს</w:t>
      </w:r>
      <w:r w:rsidR="00413A95" w:rsidRPr="00CD2CA4">
        <w:rPr>
          <w:rFonts w:ascii="Sylfaen" w:hAnsi="Sylfaen" w:cs="Sylfaen"/>
          <w:sz w:val="20"/>
          <w:szCs w:val="20"/>
          <w:lang w:val="ka-GE"/>
        </w:rPr>
        <w:t xml:space="preserve"> წინამდებარე</w:t>
      </w:r>
      <w:r w:rsidR="00ED2D99" w:rsidRPr="00CD2CA4">
        <w:rPr>
          <w:rFonts w:ascii="Sylfaen" w:hAnsi="Sylfaen" w:cs="Sylfaen"/>
          <w:sz w:val="20"/>
          <w:szCs w:val="20"/>
          <w:lang w:val="ka-GE"/>
        </w:rPr>
        <w:t xml:space="preserve"> ხელშეკრულებითა და სატენდერო დოკუმენტაციით მასზე დაკისრებული ვალდებულებები.</w:t>
      </w:r>
    </w:p>
    <w:p w14:paraId="0B56319B" w14:textId="77777777" w:rsidR="00ED2D99" w:rsidRPr="00CD2CA4" w:rsidRDefault="003038DC" w:rsidP="002A69C4">
      <w:pPr>
        <w:spacing w:line="240" w:lineRule="auto"/>
        <w:jc w:val="both"/>
        <w:rPr>
          <w:rFonts w:ascii="Sylfaen" w:hAnsi="Sylfaen" w:cs="Sylfaen"/>
          <w:sz w:val="20"/>
          <w:szCs w:val="20"/>
          <w:lang w:val="ka-GE"/>
        </w:rPr>
      </w:pPr>
      <w:r w:rsidRPr="00CD2CA4">
        <w:rPr>
          <w:rFonts w:ascii="Sylfaen" w:hAnsi="Sylfaen" w:cs="Sylfaen"/>
          <w:sz w:val="20"/>
          <w:szCs w:val="20"/>
          <w:lang w:val="ka-GE"/>
        </w:rPr>
        <w:lastRenderedPageBreak/>
        <w:t>6</w:t>
      </w:r>
      <w:r w:rsidR="001B5385" w:rsidRPr="00CD2CA4">
        <w:rPr>
          <w:rFonts w:ascii="Sylfaen" w:hAnsi="Sylfaen" w:cs="Sylfaen"/>
          <w:sz w:val="20"/>
          <w:szCs w:val="20"/>
          <w:lang w:val="ka-GE"/>
        </w:rPr>
        <w:t>.3.1</w:t>
      </w:r>
      <w:r w:rsidR="00E155A4" w:rsidRPr="00CD2CA4">
        <w:rPr>
          <w:rFonts w:ascii="Sylfaen" w:hAnsi="Sylfaen" w:cs="Sylfaen"/>
          <w:sz w:val="20"/>
          <w:szCs w:val="20"/>
          <w:lang w:val="ka-GE"/>
        </w:rPr>
        <w:t>2</w:t>
      </w:r>
      <w:r w:rsidR="00ED2D99" w:rsidRPr="00CD2CA4">
        <w:rPr>
          <w:rFonts w:ascii="Sylfaen" w:hAnsi="Sylfaen" w:cs="Sylfaen"/>
          <w:sz w:val="20"/>
          <w:szCs w:val="20"/>
          <w:lang w:val="ka-GE"/>
        </w:rPr>
        <w:t xml:space="preserve"> საწვავის აგაი სისტემის გარეშე შესყიდვის შემთხვევაში წარუდგინოს მიმწოდებელს სატენდერო კომისიის მიერ გაცემული შესაბამისი ნებრთვა.</w:t>
      </w:r>
    </w:p>
    <w:p w14:paraId="04B9BE63" w14:textId="77777777" w:rsidR="00ED2D99" w:rsidRPr="00CD2CA4" w:rsidRDefault="003038DC" w:rsidP="002A69C4">
      <w:pPr>
        <w:spacing w:line="240" w:lineRule="auto"/>
        <w:jc w:val="both"/>
        <w:rPr>
          <w:rFonts w:ascii="Sylfaen" w:hAnsi="Sylfaen" w:cs="Sylfaen"/>
          <w:b/>
          <w:sz w:val="20"/>
          <w:szCs w:val="20"/>
          <w:lang w:val="ka-GE"/>
        </w:rPr>
      </w:pPr>
      <w:r w:rsidRPr="00CD2CA4">
        <w:rPr>
          <w:rFonts w:ascii="Sylfaen" w:hAnsi="Sylfaen" w:cs="Sylfaen"/>
          <w:b/>
          <w:sz w:val="20"/>
          <w:szCs w:val="20"/>
          <w:lang w:val="ka-GE"/>
        </w:rPr>
        <w:t>6</w:t>
      </w:r>
      <w:r w:rsidR="00ED2D99" w:rsidRPr="00CD2CA4">
        <w:rPr>
          <w:rFonts w:ascii="Sylfaen" w:hAnsi="Sylfaen" w:cs="Sylfaen"/>
          <w:b/>
          <w:sz w:val="20"/>
          <w:szCs w:val="20"/>
          <w:lang w:val="ka-GE"/>
        </w:rPr>
        <w:t>.4 შემსყიდველ</w:t>
      </w:r>
      <w:r w:rsidR="00C57574" w:rsidRPr="00CD2CA4">
        <w:rPr>
          <w:rFonts w:ascii="Sylfaen" w:hAnsi="Sylfaen" w:cs="Sylfaen"/>
          <w:b/>
          <w:sz w:val="20"/>
          <w:szCs w:val="20"/>
          <w:lang w:val="ka-GE"/>
        </w:rPr>
        <w:t>ს</w:t>
      </w:r>
      <w:r w:rsidR="00ED2D99" w:rsidRPr="00CD2CA4">
        <w:rPr>
          <w:rFonts w:ascii="Sylfaen" w:hAnsi="Sylfaen" w:cs="Sylfaen"/>
          <w:b/>
          <w:sz w:val="20"/>
          <w:szCs w:val="20"/>
          <w:lang w:val="ka-GE"/>
        </w:rPr>
        <w:t xml:space="preserve"> </w:t>
      </w:r>
      <w:r w:rsidR="001B5385" w:rsidRPr="00CD2CA4">
        <w:rPr>
          <w:rFonts w:ascii="Sylfaen" w:hAnsi="Sylfaen" w:cs="Sylfaen"/>
          <w:b/>
          <w:sz w:val="20"/>
          <w:szCs w:val="20"/>
          <w:lang w:val="ka-GE"/>
        </w:rPr>
        <w:t>უფლება აქვს</w:t>
      </w:r>
      <w:r w:rsidR="00ED2D99" w:rsidRPr="00CD2CA4">
        <w:rPr>
          <w:rFonts w:ascii="Sylfaen" w:hAnsi="Sylfaen" w:cs="Sylfaen"/>
          <w:b/>
          <w:sz w:val="20"/>
          <w:szCs w:val="20"/>
          <w:lang w:val="ka-GE"/>
        </w:rPr>
        <w:t>:</w:t>
      </w:r>
    </w:p>
    <w:p w14:paraId="64C97C7B" w14:textId="77777777" w:rsidR="00ED2D99" w:rsidRPr="00CD2CA4" w:rsidRDefault="003038DC" w:rsidP="002A69C4">
      <w:pPr>
        <w:spacing w:line="240" w:lineRule="auto"/>
        <w:jc w:val="both"/>
        <w:rPr>
          <w:rFonts w:ascii="Sylfaen" w:hAnsi="Sylfaen" w:cs="Sylfaen"/>
          <w:sz w:val="20"/>
          <w:szCs w:val="20"/>
          <w:lang w:val="ka-GE"/>
        </w:rPr>
      </w:pPr>
      <w:r w:rsidRPr="00CD2CA4">
        <w:rPr>
          <w:rFonts w:ascii="Sylfaen" w:hAnsi="Sylfaen" w:cs="Sylfaen"/>
          <w:sz w:val="20"/>
          <w:szCs w:val="20"/>
          <w:lang w:val="ka-GE"/>
        </w:rPr>
        <w:t>6</w:t>
      </w:r>
      <w:r w:rsidR="001B5385" w:rsidRPr="00CD2CA4">
        <w:rPr>
          <w:rFonts w:ascii="Sylfaen" w:hAnsi="Sylfaen" w:cs="Sylfaen"/>
          <w:sz w:val="20"/>
          <w:szCs w:val="20"/>
          <w:lang w:val="ka-GE"/>
        </w:rPr>
        <w:t>.4.1</w:t>
      </w:r>
      <w:r w:rsidR="00ED2D99" w:rsidRPr="00CD2CA4">
        <w:rPr>
          <w:rFonts w:ascii="Sylfaen" w:hAnsi="Sylfaen" w:cs="Sylfaen"/>
          <w:sz w:val="20"/>
          <w:szCs w:val="20"/>
          <w:lang w:val="ka-GE"/>
        </w:rPr>
        <w:t xml:space="preserve"> მოსთხოვოს მიმწოდებელს ხელშეკრულებითა და სატენდერო დოკუმენტაციით გათვალისწინებული მასზე დაკისრებული ვალდებულებების შესრულება.</w:t>
      </w:r>
    </w:p>
    <w:p w14:paraId="20B97472" w14:textId="77777777" w:rsidR="00ED2D99" w:rsidRPr="00CD2CA4" w:rsidRDefault="003038DC" w:rsidP="002A69C4">
      <w:pPr>
        <w:jc w:val="both"/>
        <w:rPr>
          <w:rFonts w:ascii="Sylfaen" w:hAnsi="Sylfaen" w:cs="Sylfaen"/>
          <w:sz w:val="20"/>
          <w:szCs w:val="20"/>
          <w:lang w:val="ka-GE"/>
        </w:rPr>
      </w:pPr>
      <w:r w:rsidRPr="00CD2CA4">
        <w:rPr>
          <w:rFonts w:ascii="Sylfaen" w:hAnsi="Sylfaen" w:cs="Sylfaen"/>
          <w:sz w:val="20"/>
          <w:szCs w:val="20"/>
          <w:lang w:val="ka-GE"/>
        </w:rPr>
        <w:t>6</w:t>
      </w:r>
      <w:r w:rsidR="001B5385" w:rsidRPr="00CD2CA4">
        <w:rPr>
          <w:rFonts w:ascii="Sylfaen" w:hAnsi="Sylfaen" w:cs="Sylfaen"/>
          <w:sz w:val="20"/>
          <w:szCs w:val="20"/>
          <w:lang w:val="ka-GE"/>
        </w:rPr>
        <w:t>.4.2</w:t>
      </w:r>
      <w:r w:rsidR="00ED2D99" w:rsidRPr="00CD2CA4">
        <w:rPr>
          <w:rFonts w:ascii="Sylfaen" w:hAnsi="Sylfaen" w:cs="Sylfaen"/>
          <w:sz w:val="20"/>
          <w:szCs w:val="20"/>
          <w:lang w:val="ka-GE"/>
        </w:rPr>
        <w:t xml:space="preserve"> მიმწოდებლის მიერ ხელშეკრულებითა და სატენდერო დოკუმენტაციით ნაკისრი ვალდებულებების შეუსრულებლობის ან/და არაჯეროვანი შესრულების შემთხვევაში, მიმართოს კონსოლიდირებული ტენდერის სატენდერო კომისიას ხელშეკრულების შეწყვეტის </w:t>
      </w:r>
      <w:r w:rsidR="00413A95" w:rsidRPr="00CD2CA4">
        <w:rPr>
          <w:rFonts w:ascii="Sylfaen" w:hAnsi="Sylfaen" w:cs="Sylfaen"/>
          <w:sz w:val="20"/>
          <w:szCs w:val="20"/>
          <w:lang w:val="ka-GE"/>
        </w:rPr>
        <w:t xml:space="preserve"> თაობაზე </w:t>
      </w:r>
      <w:r w:rsidR="00ED2D99" w:rsidRPr="00CD2CA4">
        <w:rPr>
          <w:rFonts w:ascii="Sylfaen" w:hAnsi="Sylfaen" w:cs="Sylfaen"/>
          <w:sz w:val="20"/>
          <w:szCs w:val="20"/>
          <w:lang w:val="ka-GE"/>
        </w:rPr>
        <w:t xml:space="preserve">საკითხის გადაწყვეტის მიზნით. </w:t>
      </w:r>
    </w:p>
    <w:p w14:paraId="540A9D4A" w14:textId="0E1AFA31" w:rsidR="00CE20B3" w:rsidRPr="00CD2CA4" w:rsidRDefault="00181D02" w:rsidP="002A69C4">
      <w:pPr>
        <w:tabs>
          <w:tab w:val="left" w:pos="90"/>
        </w:tabs>
        <w:spacing w:line="240" w:lineRule="auto"/>
        <w:jc w:val="both"/>
        <w:rPr>
          <w:rFonts w:ascii="Sylfaen" w:hAnsi="Sylfaen" w:cs="Sylfaen"/>
          <w:b/>
          <w:sz w:val="20"/>
          <w:szCs w:val="20"/>
          <w:lang w:val="ka-GE"/>
        </w:rPr>
      </w:pPr>
      <w:r w:rsidRPr="00CD2CA4">
        <w:rPr>
          <w:rFonts w:ascii="Sylfaen" w:hAnsi="Sylfaen" w:cs="Sylfaen"/>
          <w:b/>
          <w:sz w:val="20"/>
          <w:szCs w:val="20"/>
          <w:lang w:val="ka-GE"/>
        </w:rPr>
        <w:t>7.</w:t>
      </w:r>
      <w:r w:rsidR="00D85DD4" w:rsidRPr="00CD2CA4">
        <w:rPr>
          <w:rFonts w:ascii="Sylfaen" w:hAnsi="Sylfaen" w:cs="Sylfaen"/>
          <w:b/>
          <w:sz w:val="20"/>
          <w:szCs w:val="20"/>
          <w:lang w:val="ka-GE"/>
        </w:rPr>
        <w:t xml:space="preserve"> </w:t>
      </w:r>
      <w:r w:rsidR="00006575" w:rsidRPr="00CD2CA4">
        <w:rPr>
          <w:rFonts w:ascii="Sylfaen" w:hAnsi="Sylfaen" w:cs="Sylfaen"/>
          <w:b/>
          <w:sz w:val="20"/>
          <w:szCs w:val="20"/>
          <w:lang w:val="ka-GE"/>
        </w:rPr>
        <w:t xml:space="preserve">მხარეთა პასუხისმგებლობა ხელშეკრულების დარღვევისას </w:t>
      </w:r>
    </w:p>
    <w:p w14:paraId="74BEEB21" w14:textId="1129AE93" w:rsidR="00D632F5" w:rsidRPr="00CD2CA4" w:rsidRDefault="00E33617" w:rsidP="002A69C4">
      <w:pPr>
        <w:jc w:val="both"/>
        <w:rPr>
          <w:rFonts w:ascii="Sylfaen" w:hAnsi="Sylfaen" w:cs="Sylfaen"/>
          <w:sz w:val="20"/>
          <w:szCs w:val="20"/>
          <w:lang w:val="ka-GE"/>
        </w:rPr>
      </w:pPr>
      <w:r w:rsidRPr="00CD2CA4">
        <w:rPr>
          <w:rFonts w:ascii="Sylfaen" w:hAnsi="Sylfaen" w:cs="Sylfaen"/>
          <w:sz w:val="20"/>
          <w:szCs w:val="20"/>
          <w:lang w:val="ka-GE"/>
        </w:rPr>
        <w:t>7.1</w:t>
      </w:r>
      <w:r w:rsidR="00DE5961" w:rsidRPr="00CD2CA4">
        <w:rPr>
          <w:rFonts w:ascii="Sylfaen" w:hAnsi="Sylfaen" w:cs="Sylfaen"/>
          <w:sz w:val="20"/>
          <w:szCs w:val="20"/>
          <w:lang w:val="ka-GE"/>
        </w:rPr>
        <w:t xml:space="preserve"> ხელშეკრულებით ნაკისრი ვალდებულებების შესრულების ვადის, მათ შორის </w:t>
      </w:r>
      <w:r w:rsidR="00F2650A" w:rsidRPr="00CD2CA4">
        <w:rPr>
          <w:rFonts w:ascii="Sylfaen" w:hAnsi="Sylfaen" w:cs="Sylfaen"/>
          <w:sz w:val="20"/>
          <w:szCs w:val="20"/>
          <w:lang w:val="ka-GE"/>
        </w:rPr>
        <w:t>პროდუქტის</w:t>
      </w:r>
      <w:r w:rsidR="00DE5961" w:rsidRPr="00CD2CA4">
        <w:rPr>
          <w:rFonts w:ascii="Sylfaen" w:hAnsi="Sylfaen" w:cs="Sylfaen"/>
          <w:sz w:val="20"/>
          <w:szCs w:val="20"/>
          <w:lang w:val="ka-GE"/>
        </w:rPr>
        <w:t xml:space="preserve"> მიწოდების, ხარვეზის აღმოფხვრის  განსაზღვრული ვადის გადაცილების შემთხვევაში შემსყიდველი უფლებამოსილია მიმწოდებელს დააკისროს პირგასამტეხლოს გადახდა ყოველ ვადაგადაცილებულ დღეზე მისაწოდებელი </w:t>
      </w:r>
      <w:r w:rsidR="00F2650A" w:rsidRPr="00CD2CA4">
        <w:rPr>
          <w:rFonts w:ascii="Sylfaen" w:hAnsi="Sylfaen" w:cs="Sylfaen"/>
          <w:sz w:val="20"/>
          <w:szCs w:val="20"/>
          <w:lang w:val="ka-GE"/>
        </w:rPr>
        <w:t>პროდუქტის</w:t>
      </w:r>
      <w:r w:rsidR="00DE5961" w:rsidRPr="00CD2CA4">
        <w:rPr>
          <w:rFonts w:ascii="Sylfaen" w:hAnsi="Sylfaen" w:cs="Sylfaen"/>
          <w:sz w:val="20"/>
          <w:szCs w:val="20"/>
          <w:lang w:val="ka-GE"/>
        </w:rPr>
        <w:t xml:space="preserve"> ღირებულების 0,2%-ის ოდენობით.</w:t>
      </w:r>
    </w:p>
    <w:p w14:paraId="52BB7A26" w14:textId="77777777" w:rsidR="00302E1A" w:rsidRPr="00CD2CA4" w:rsidRDefault="00302E1A" w:rsidP="00E47A6B">
      <w:pPr>
        <w:jc w:val="both"/>
        <w:rPr>
          <w:rFonts w:ascii="Sylfaen" w:hAnsi="Sylfaen" w:cs="Sylfaen"/>
          <w:sz w:val="20"/>
          <w:szCs w:val="20"/>
          <w:lang w:val="ka-GE"/>
        </w:rPr>
      </w:pPr>
      <w:r w:rsidRPr="00CD2CA4">
        <w:rPr>
          <w:rFonts w:ascii="Sylfaen" w:hAnsi="Sylfaen" w:cs="Sylfaen"/>
          <w:sz w:val="20"/>
          <w:szCs w:val="20"/>
          <w:lang w:val="ka-GE"/>
        </w:rPr>
        <w:t>7.2. შემსყიდველის მიერ წინამდებარე ხელშეკრულების 5.4 პუნქტით განსაზღვრული გადახდის ვადის დარღვევისათვის, მიმწოდებელი უფლებამოსილია მოსთხოვოს შემსყიდველს (ხოლო ასეთი, მოთხოვნის შემთხვევაში შემსყიდველი ვალდებულია აუნაზღაუროს) პირგასამტეხლო - ყოველ ვადაგადაცილებულ დღეზე გადაუხდელი თანხის 0.01%-ის ოდენობით.</w:t>
      </w:r>
    </w:p>
    <w:p w14:paraId="7D49F551" w14:textId="77777777" w:rsidR="00302E1A" w:rsidRPr="00CD2CA4" w:rsidRDefault="00302E1A" w:rsidP="00E47A6B">
      <w:pPr>
        <w:jc w:val="both"/>
        <w:rPr>
          <w:rFonts w:ascii="Sylfaen" w:hAnsi="Sylfaen" w:cs="Sylfaen"/>
          <w:sz w:val="20"/>
          <w:szCs w:val="20"/>
          <w:lang w:val="ka-GE"/>
        </w:rPr>
      </w:pPr>
      <w:r w:rsidRPr="00CD2CA4">
        <w:rPr>
          <w:rFonts w:ascii="Sylfaen" w:hAnsi="Sylfaen" w:cs="Sylfaen"/>
          <w:sz w:val="20"/>
          <w:szCs w:val="20"/>
          <w:lang w:val="ka-GE"/>
        </w:rPr>
        <w:t>7.3  პირგასამტეხლოს გადახდა არ ათავისუფლებს მხარეებს ძირითადი ვალდებულებების შესრულებისგან.</w:t>
      </w:r>
    </w:p>
    <w:p w14:paraId="3AD62C5F" w14:textId="19552BC0" w:rsidR="00721557" w:rsidRPr="00CD2CA4" w:rsidRDefault="009B3670" w:rsidP="002A69C4">
      <w:pPr>
        <w:pStyle w:val="ListParagraph"/>
        <w:spacing w:after="160"/>
        <w:ind w:left="0"/>
        <w:contextualSpacing/>
        <w:jc w:val="both"/>
        <w:rPr>
          <w:rFonts w:ascii="Sylfaen" w:hAnsi="Sylfaen" w:cs="Sylfaen"/>
          <w:b/>
          <w:sz w:val="20"/>
          <w:szCs w:val="20"/>
          <w:lang w:val="ka-GE" w:eastAsia="en-US"/>
        </w:rPr>
      </w:pPr>
      <w:r w:rsidRPr="00CD2CA4">
        <w:rPr>
          <w:rFonts w:ascii="Sylfaen" w:hAnsi="Sylfaen" w:cs="Sylfaen"/>
          <w:b/>
          <w:sz w:val="20"/>
          <w:szCs w:val="20"/>
          <w:lang w:val="ka-GE" w:eastAsia="en-US"/>
        </w:rPr>
        <w:t xml:space="preserve"> </w:t>
      </w:r>
      <w:r w:rsidR="00133A3D" w:rsidRPr="00CD2CA4">
        <w:rPr>
          <w:rFonts w:ascii="Sylfaen" w:hAnsi="Sylfaen" w:cs="Sylfaen"/>
          <w:b/>
          <w:sz w:val="20"/>
          <w:szCs w:val="20"/>
          <w:lang w:val="ka-GE" w:eastAsia="en-US"/>
        </w:rPr>
        <w:t>8.</w:t>
      </w:r>
      <w:r w:rsidR="00721557" w:rsidRPr="00CD2CA4">
        <w:rPr>
          <w:rFonts w:ascii="Sylfaen" w:hAnsi="Sylfaen" w:cs="Sylfaen"/>
          <w:b/>
          <w:sz w:val="20"/>
          <w:szCs w:val="20"/>
          <w:lang w:val="ka-GE" w:eastAsia="en-US"/>
        </w:rPr>
        <w:t>ხელშეკრულების შესრულების უზრუნველყოფის გარანტიები</w:t>
      </w:r>
    </w:p>
    <w:p w14:paraId="45711832" w14:textId="5BD118D5" w:rsidR="00721557" w:rsidRPr="00CD2CA4" w:rsidRDefault="00E155A4" w:rsidP="002A69C4">
      <w:pPr>
        <w:jc w:val="both"/>
        <w:rPr>
          <w:rFonts w:ascii="Sylfaen" w:hAnsi="Sylfaen" w:cs="Sylfaen"/>
          <w:sz w:val="20"/>
          <w:szCs w:val="20"/>
          <w:lang w:val="ka-GE"/>
        </w:rPr>
      </w:pPr>
      <w:r w:rsidRPr="00CD2CA4">
        <w:rPr>
          <w:rFonts w:ascii="Sylfaen" w:hAnsi="Sylfaen" w:cs="Sylfaen"/>
          <w:sz w:val="20"/>
          <w:szCs w:val="20"/>
          <w:lang w:val="ka-GE"/>
        </w:rPr>
        <w:t xml:space="preserve">8.1 </w:t>
      </w:r>
      <w:r w:rsidR="00721557" w:rsidRPr="00CD2CA4">
        <w:rPr>
          <w:rFonts w:ascii="Sylfaen" w:hAnsi="Sylfaen" w:cs="Sylfaen"/>
          <w:sz w:val="20"/>
          <w:szCs w:val="20"/>
          <w:lang w:val="ka-GE"/>
        </w:rPr>
        <w:t xml:space="preserve">იმ შემთხვევაში თუ სახელშეკრულებო ღირებულება აღემატება 200 000 </w:t>
      </w:r>
      <w:r w:rsidR="00D632F5" w:rsidRPr="00CD2CA4">
        <w:rPr>
          <w:rFonts w:ascii="Sylfaen" w:hAnsi="Sylfaen" w:cs="Sylfaen"/>
          <w:sz w:val="20"/>
          <w:szCs w:val="20"/>
          <w:lang w:val="ka-GE"/>
        </w:rPr>
        <w:t xml:space="preserve">(ორასი ათას) </w:t>
      </w:r>
      <w:r w:rsidR="00721557" w:rsidRPr="00CD2CA4">
        <w:rPr>
          <w:rFonts w:ascii="Sylfaen" w:hAnsi="Sylfaen" w:cs="Sylfaen"/>
          <w:sz w:val="20"/>
          <w:szCs w:val="20"/>
          <w:lang w:val="ka-GE"/>
        </w:rPr>
        <w:t xml:space="preserve">ლარს ხელშეკრულების შესრულების უზრუნველყოფის მიზნით მიმწოდებელი ვალდებულია ხელშეკრულების გაფორმებამდე წარმოადგინოს ხელშეკრულების შესრულების უზრუნველყოფის უპირობო (გარანტიით გათვალისწინებული თანხა შემსყიდველმა უნდა მიიღოს ყოველგვარი დამატებითი განმარტებებისა და მტკიცებულებების წარდგენის გარეშე, პირველი მოთხოვნისთანავე) გამოუთხოვადი საბანკო გარანტია, გარანტია წარმოდგენილი უნდა იყოს საქართველოს ეროვნული ბანკის მიერ ლიცენზირებული საბანკო დაწესებულებიდან ან/და სსიპ </w:t>
      </w:r>
      <w:r w:rsidR="00721557" w:rsidRPr="00CD2CA4">
        <w:rPr>
          <w:rFonts w:ascii="Sylfaen" w:hAnsi="Sylfaen" w:cs="AcadNusx"/>
          <w:sz w:val="20"/>
          <w:szCs w:val="20"/>
          <w:lang w:val="ka-GE"/>
        </w:rPr>
        <w:t>„</w:t>
      </w:r>
      <w:r w:rsidR="00721557" w:rsidRPr="00CD2CA4">
        <w:rPr>
          <w:rFonts w:ascii="Sylfaen" w:hAnsi="Sylfaen" w:cs="Sylfaen"/>
          <w:sz w:val="20"/>
          <w:szCs w:val="20"/>
          <w:lang w:val="ka-GE"/>
        </w:rPr>
        <w:t>საქართველოს დაზღვევის სახელმწიფო ზედამხედველობის სამსახური</w:t>
      </w:r>
      <w:r w:rsidR="00721557" w:rsidRPr="00CD2CA4">
        <w:rPr>
          <w:rFonts w:ascii="Sylfaen" w:hAnsi="Sylfaen" w:cs="AcadNusx"/>
          <w:sz w:val="20"/>
          <w:szCs w:val="20"/>
          <w:lang w:val="ka-GE"/>
        </w:rPr>
        <w:t>“</w:t>
      </w:r>
      <w:r w:rsidR="00721557" w:rsidRPr="00CD2CA4">
        <w:rPr>
          <w:rFonts w:ascii="Sylfaen" w:hAnsi="Sylfaen" w:cs="Sylfaen"/>
          <w:sz w:val="20"/>
          <w:szCs w:val="20"/>
          <w:lang w:val="ka-GE"/>
        </w:rPr>
        <w:t xml:space="preserve">-ს მიერ ლიცენზირებული სადაზღვევო კომპანიიდან, - ეროვნულ ვალუტაში. რომელიც წარმოადგენს ხელშეკრულების განუყოფელ ნაწილს. ხელშეკრულების უზრუნველყოფის საბანკო გარანტიის მოქმედების ვადა უნდა განისაზღვრებოდეს ხელშეკრულების გაფორმებიდან </w:t>
      </w:r>
      <w:r w:rsidR="0062114B" w:rsidRPr="00CD2CA4">
        <w:rPr>
          <w:rFonts w:ascii="Sylfaen" w:hAnsi="Sylfaen" w:cs="Sylfaen"/>
          <w:sz w:val="20"/>
          <w:szCs w:val="20"/>
          <w:lang w:val="ka-GE"/>
        </w:rPr>
        <w:t>ნებისმიერი ვადით</w:t>
      </w:r>
      <w:r w:rsidR="00721557" w:rsidRPr="00CD2CA4">
        <w:rPr>
          <w:rFonts w:ascii="Sylfaen" w:hAnsi="Sylfaen" w:cs="Sylfaen"/>
          <w:sz w:val="20"/>
          <w:szCs w:val="20"/>
          <w:lang w:val="ka-GE"/>
        </w:rPr>
        <w:t>. იმ შემთხვევაში თუ მიმწოდებლის საგარანტიო ვალდებულებები სრულად შესრულდება 20</w:t>
      </w:r>
      <w:r w:rsidR="0062114B" w:rsidRPr="00CD2CA4">
        <w:rPr>
          <w:rFonts w:ascii="Sylfaen" w:hAnsi="Sylfaen" w:cs="Sylfaen"/>
          <w:sz w:val="20"/>
          <w:szCs w:val="20"/>
          <w:lang w:val="ka-GE"/>
        </w:rPr>
        <w:t xml:space="preserve">20 </w:t>
      </w:r>
      <w:r w:rsidR="00721557" w:rsidRPr="00CD2CA4">
        <w:rPr>
          <w:rFonts w:ascii="Sylfaen" w:hAnsi="Sylfaen" w:cs="Sylfaen"/>
          <w:sz w:val="20"/>
          <w:szCs w:val="20"/>
          <w:lang w:val="ka-GE"/>
        </w:rPr>
        <w:t xml:space="preserve"> წლის</w:t>
      </w:r>
      <w:r w:rsidR="0062114B" w:rsidRPr="00CD2CA4">
        <w:rPr>
          <w:rFonts w:ascii="Sylfaen" w:hAnsi="Sylfaen" w:cs="Sylfaen"/>
          <w:sz w:val="20"/>
          <w:szCs w:val="20"/>
          <w:lang w:val="ka-GE"/>
        </w:rPr>
        <w:t xml:space="preserve"> 31 დეკემბრის ჩათვლით</w:t>
      </w:r>
      <w:r w:rsidR="00721557" w:rsidRPr="00CD2CA4">
        <w:rPr>
          <w:rFonts w:ascii="Sylfaen" w:hAnsi="Sylfaen" w:cs="Sylfaen"/>
          <w:sz w:val="20"/>
          <w:szCs w:val="20"/>
          <w:lang w:val="ka-GE"/>
        </w:rPr>
        <w:t>, შემსყიდველი უფლებამოსილია მიმწოდებელს დაუბრუნის ხელშეკრულების უზრუნველყოფის საბანკო გარანტია.</w:t>
      </w:r>
    </w:p>
    <w:p w14:paraId="1EBA0E48" w14:textId="77777777" w:rsidR="00721557" w:rsidRPr="00CD2CA4" w:rsidRDefault="00E155A4" w:rsidP="002A69C4">
      <w:pPr>
        <w:jc w:val="both"/>
        <w:rPr>
          <w:rFonts w:ascii="Sylfaen" w:hAnsi="Sylfaen" w:cs="Sylfaen"/>
          <w:sz w:val="20"/>
          <w:szCs w:val="20"/>
          <w:lang w:val="ka-GE"/>
        </w:rPr>
      </w:pPr>
      <w:r w:rsidRPr="00CD2CA4">
        <w:rPr>
          <w:rFonts w:ascii="Sylfaen" w:hAnsi="Sylfaen" w:cs="Sylfaen"/>
          <w:sz w:val="20"/>
          <w:szCs w:val="20"/>
          <w:lang w:val="ka-GE"/>
        </w:rPr>
        <w:t xml:space="preserve">8.2 </w:t>
      </w:r>
      <w:r w:rsidR="00721557" w:rsidRPr="00CD2CA4">
        <w:rPr>
          <w:rFonts w:ascii="Sylfaen" w:hAnsi="Sylfaen" w:cs="Sylfaen"/>
          <w:sz w:val="20"/>
          <w:szCs w:val="20"/>
          <w:lang w:val="ka-GE"/>
        </w:rPr>
        <w:t>ხელშეკრულების შესრულების გარანტია წარმოადგენს ხელშეკრულების განუყოფელ ნაწილს.</w:t>
      </w:r>
    </w:p>
    <w:p w14:paraId="62C2AB02" w14:textId="77777777" w:rsidR="00721557" w:rsidRPr="00CD2CA4" w:rsidRDefault="00E155A4" w:rsidP="002A69C4">
      <w:pPr>
        <w:jc w:val="both"/>
        <w:rPr>
          <w:rFonts w:ascii="Sylfaen" w:hAnsi="Sylfaen" w:cs="Sylfaen"/>
          <w:sz w:val="20"/>
          <w:szCs w:val="20"/>
          <w:lang w:val="ka-GE"/>
        </w:rPr>
      </w:pPr>
      <w:r w:rsidRPr="00CD2CA4">
        <w:rPr>
          <w:rFonts w:ascii="Sylfaen" w:hAnsi="Sylfaen" w:cs="Sylfaen"/>
          <w:sz w:val="20"/>
          <w:szCs w:val="20"/>
          <w:lang w:val="ka-GE"/>
        </w:rPr>
        <w:t xml:space="preserve">8.3 </w:t>
      </w:r>
      <w:r w:rsidR="00721557" w:rsidRPr="00CD2CA4">
        <w:rPr>
          <w:rFonts w:ascii="Sylfaen" w:hAnsi="Sylfaen" w:cs="Sylfaen"/>
          <w:sz w:val="20"/>
          <w:szCs w:val="20"/>
          <w:lang w:val="ka-GE"/>
        </w:rPr>
        <w:t xml:space="preserve">ხელშეკრულების უზრუნველყოფის უპირობო გამოუთხოვადი საბანკო გარანტიის ოდენობა განისაზღვრება ხელშეკრულების ჯამური ღირებულების </w:t>
      </w:r>
      <w:r w:rsidR="00D632F5" w:rsidRPr="00CD2CA4">
        <w:rPr>
          <w:rFonts w:ascii="Sylfaen" w:hAnsi="Sylfaen" w:cs="Sylfaen"/>
          <w:sz w:val="20"/>
          <w:szCs w:val="20"/>
          <w:lang w:val="ka-GE"/>
        </w:rPr>
        <w:t>2</w:t>
      </w:r>
      <w:r w:rsidR="00721557" w:rsidRPr="00CD2CA4">
        <w:rPr>
          <w:rFonts w:ascii="Sylfaen" w:hAnsi="Sylfaen" w:cs="Sylfaen"/>
          <w:sz w:val="20"/>
          <w:szCs w:val="20"/>
          <w:lang w:val="ka-GE"/>
        </w:rPr>
        <w:t>% ის ოდენობით.</w:t>
      </w:r>
    </w:p>
    <w:p w14:paraId="6127572C" w14:textId="77777777" w:rsidR="00721557" w:rsidRPr="00CD2CA4" w:rsidRDefault="00E155A4" w:rsidP="002A69C4">
      <w:pPr>
        <w:jc w:val="both"/>
        <w:rPr>
          <w:rFonts w:ascii="Sylfaen" w:hAnsi="Sylfaen" w:cs="Sylfaen"/>
          <w:sz w:val="20"/>
          <w:szCs w:val="20"/>
          <w:lang w:val="ka-GE"/>
        </w:rPr>
      </w:pPr>
      <w:r w:rsidRPr="00CD2CA4">
        <w:rPr>
          <w:rFonts w:ascii="Sylfaen" w:hAnsi="Sylfaen" w:cs="Sylfaen"/>
          <w:sz w:val="20"/>
          <w:szCs w:val="20"/>
          <w:lang w:val="ka-GE"/>
        </w:rPr>
        <w:lastRenderedPageBreak/>
        <w:t xml:space="preserve">8.4 </w:t>
      </w:r>
      <w:r w:rsidR="00721557" w:rsidRPr="00CD2CA4">
        <w:rPr>
          <w:rFonts w:ascii="Sylfaen" w:hAnsi="Sylfaen" w:cs="Sylfaen"/>
          <w:sz w:val="20"/>
          <w:szCs w:val="20"/>
          <w:lang w:val="ka-GE"/>
        </w:rPr>
        <w:t>მიმწოდებლის მიერ ხელშეკრულებით ნაკისრი ვალდებულების სრულად შესრულების შემდეგ შემსყიდველი ორგანიზაცია ვალდებულია დაუბრუნოს მიმწოდებელს საბანკო გარანტია ან/და მასთან დაკავშირებული დოკუმენტაცია მოთხოვნიდან 14 დღის განმავლობაში.</w:t>
      </w:r>
    </w:p>
    <w:p w14:paraId="3D481EF5" w14:textId="77777777" w:rsidR="00721557" w:rsidRPr="00CD2CA4" w:rsidRDefault="00E155A4" w:rsidP="002A69C4">
      <w:pPr>
        <w:jc w:val="both"/>
        <w:rPr>
          <w:rFonts w:ascii="Sylfaen" w:hAnsi="Sylfaen" w:cs="Sylfaen"/>
          <w:sz w:val="20"/>
          <w:szCs w:val="20"/>
          <w:lang w:val="ka-GE"/>
        </w:rPr>
      </w:pPr>
      <w:r w:rsidRPr="00CD2CA4">
        <w:rPr>
          <w:rFonts w:ascii="Sylfaen" w:hAnsi="Sylfaen" w:cs="Sylfaen"/>
          <w:sz w:val="20"/>
          <w:szCs w:val="20"/>
          <w:lang w:val="ka-GE"/>
        </w:rPr>
        <w:t xml:space="preserve">8.5 </w:t>
      </w:r>
      <w:r w:rsidR="00721557" w:rsidRPr="00CD2CA4">
        <w:rPr>
          <w:rFonts w:ascii="Sylfaen" w:hAnsi="Sylfaen" w:cs="Sylfaen"/>
          <w:sz w:val="20"/>
          <w:szCs w:val="20"/>
          <w:lang w:val="ka-GE"/>
        </w:rPr>
        <w:t>მიმწოდებლისაგან დამოუკიდებელი მიზეზების გამო ხელშეკრულების შეწყვეტის შემთხვევაში შემსყიდველი ვალდებულია მიმწოდებლის მოთხოვნიდან 14 დღის განმავლობაში დაუბრუნოს მას ხელშეკრულების შესრულების უზრუნველყოფის საბანკო გარანტია.</w:t>
      </w:r>
    </w:p>
    <w:p w14:paraId="12D86D08" w14:textId="77777777" w:rsidR="00721557" w:rsidRPr="00CD2CA4" w:rsidRDefault="00E155A4" w:rsidP="002A69C4">
      <w:pPr>
        <w:jc w:val="both"/>
        <w:rPr>
          <w:rFonts w:ascii="Sylfaen" w:hAnsi="Sylfaen" w:cs="Sylfaen"/>
          <w:sz w:val="20"/>
          <w:szCs w:val="20"/>
          <w:lang w:val="ka-GE"/>
        </w:rPr>
      </w:pPr>
      <w:r w:rsidRPr="00CD2CA4">
        <w:rPr>
          <w:rFonts w:ascii="Sylfaen" w:hAnsi="Sylfaen" w:cs="Sylfaen"/>
          <w:sz w:val="20"/>
          <w:szCs w:val="20"/>
          <w:lang w:val="ka-GE"/>
        </w:rPr>
        <w:t xml:space="preserve">8.6 </w:t>
      </w:r>
      <w:r w:rsidR="00721557" w:rsidRPr="00CD2CA4">
        <w:rPr>
          <w:rFonts w:ascii="Sylfaen" w:hAnsi="Sylfaen" w:cs="Sylfaen"/>
          <w:sz w:val="20"/>
          <w:szCs w:val="20"/>
          <w:lang w:val="ka-GE"/>
        </w:rPr>
        <w:t xml:space="preserve">წარმოდგენილი ხელშეკრულების შესრულების უზრუნველყოფის გარანტია არ მცირდება მიმწიდობლების მიერ ნაკისრი ვალდებულებების შესრულების პროპორციულად. </w:t>
      </w:r>
    </w:p>
    <w:p w14:paraId="66A724CA" w14:textId="77777777" w:rsidR="00642493" w:rsidRPr="00CD2CA4" w:rsidRDefault="009B3670" w:rsidP="002A69C4">
      <w:pPr>
        <w:pStyle w:val="ListParagraph"/>
        <w:tabs>
          <w:tab w:val="left" w:pos="90"/>
        </w:tabs>
        <w:spacing w:line="240" w:lineRule="auto"/>
        <w:ind w:left="0"/>
        <w:jc w:val="both"/>
        <w:rPr>
          <w:rFonts w:ascii="Sylfaen" w:hAnsi="Sylfaen" w:cs="Sylfaen"/>
          <w:b/>
          <w:sz w:val="20"/>
          <w:szCs w:val="20"/>
          <w:lang w:val="ka-GE" w:eastAsia="en-US"/>
        </w:rPr>
      </w:pPr>
      <w:r w:rsidRPr="00CD2CA4">
        <w:rPr>
          <w:rFonts w:ascii="Sylfaen" w:hAnsi="Sylfaen" w:cs="Sylfaen"/>
          <w:b/>
          <w:sz w:val="20"/>
          <w:szCs w:val="20"/>
          <w:lang w:val="ka-GE" w:eastAsia="en-US"/>
        </w:rPr>
        <w:t>9.</w:t>
      </w:r>
      <w:r w:rsidR="00642493" w:rsidRPr="00CD2CA4">
        <w:rPr>
          <w:rFonts w:ascii="Sylfaen" w:hAnsi="Sylfaen" w:cs="Sylfaen"/>
          <w:b/>
          <w:sz w:val="20"/>
          <w:szCs w:val="20"/>
          <w:lang w:val="ka-GE" w:eastAsia="en-US"/>
        </w:rPr>
        <w:t>ხელშეკრულების მოქმედების ვადა</w:t>
      </w:r>
    </w:p>
    <w:p w14:paraId="353B4342" w14:textId="4D7A1A86" w:rsidR="00721557" w:rsidRPr="00CD2CA4" w:rsidRDefault="00D85DD4" w:rsidP="002A69C4">
      <w:pPr>
        <w:spacing w:after="0" w:line="240" w:lineRule="auto"/>
        <w:jc w:val="both"/>
        <w:rPr>
          <w:rFonts w:ascii="Sylfaen" w:hAnsi="Sylfaen" w:cs="Sylfaen"/>
          <w:sz w:val="20"/>
          <w:szCs w:val="20"/>
          <w:lang w:val="ka-GE"/>
        </w:rPr>
      </w:pPr>
      <w:r w:rsidRPr="00CD2CA4">
        <w:rPr>
          <w:rFonts w:ascii="Sylfaen" w:hAnsi="Sylfaen" w:cs="Sylfaen"/>
          <w:sz w:val="20"/>
          <w:szCs w:val="20"/>
          <w:lang w:val="ka-GE"/>
        </w:rPr>
        <w:t>9.1.</w:t>
      </w:r>
      <w:r w:rsidR="00721557" w:rsidRPr="00CD2CA4">
        <w:rPr>
          <w:rFonts w:ascii="Sylfaen" w:hAnsi="Sylfaen" w:cs="Sylfaen"/>
          <w:sz w:val="20"/>
          <w:szCs w:val="20"/>
          <w:lang w:val="ka-GE"/>
        </w:rPr>
        <w:t xml:space="preserve">წინამდებარე ხელშეკრულება ძალაში შედის მხარეთა მიერ მისი ხელმოწერისთანავე და </w:t>
      </w:r>
      <w:r w:rsidRPr="00CD2CA4">
        <w:rPr>
          <w:rFonts w:ascii="Sylfaen" w:hAnsi="Sylfaen" w:cs="Sylfaen"/>
          <w:sz w:val="20"/>
          <w:szCs w:val="20"/>
          <w:lang w:val="ka-GE"/>
        </w:rPr>
        <w:t xml:space="preserve">მოქმედებს 2020 წლის </w:t>
      </w:r>
      <w:r w:rsidR="0062114B" w:rsidRPr="00CD2CA4">
        <w:rPr>
          <w:rFonts w:ascii="Sylfaen" w:hAnsi="Sylfaen" w:cs="Sylfaen"/>
          <w:sz w:val="20"/>
          <w:szCs w:val="20"/>
          <w:lang w:val="ka-GE"/>
        </w:rPr>
        <w:t>31 დეკემბრის</w:t>
      </w:r>
      <w:r w:rsidR="00721557" w:rsidRPr="00CD2CA4">
        <w:rPr>
          <w:rFonts w:ascii="Sylfaen" w:hAnsi="Sylfaen" w:cs="Sylfaen"/>
          <w:sz w:val="20"/>
          <w:szCs w:val="20"/>
          <w:lang w:val="ka-GE"/>
        </w:rPr>
        <w:t xml:space="preserve"> ჩათვლით.</w:t>
      </w:r>
      <w:r w:rsidR="0062114B" w:rsidRPr="00CD2CA4">
        <w:rPr>
          <w:rFonts w:ascii="Sylfaen" w:hAnsi="Sylfaen" w:cs="Sylfaen"/>
          <w:sz w:val="20"/>
          <w:szCs w:val="20"/>
          <w:lang w:val="ka-GE"/>
        </w:rPr>
        <w:t xml:space="preserve"> ხოლო მუხლი ანგარიშსწორებასთან დაკავშირებით მოქმედებს 2021 წლის 31 იანვრის ჩათვლით. </w:t>
      </w:r>
    </w:p>
    <w:p w14:paraId="1B1AB11D" w14:textId="77777777" w:rsidR="00070D9C" w:rsidRPr="00CD2CA4" w:rsidRDefault="00070D9C" w:rsidP="002A69C4">
      <w:pPr>
        <w:spacing w:after="0" w:line="240" w:lineRule="auto"/>
        <w:jc w:val="both"/>
        <w:rPr>
          <w:rFonts w:ascii="Sylfaen" w:hAnsi="Sylfaen" w:cs="Sylfaen"/>
          <w:sz w:val="20"/>
          <w:szCs w:val="20"/>
          <w:lang w:val="ka-GE"/>
        </w:rPr>
      </w:pPr>
    </w:p>
    <w:p w14:paraId="59845E3A" w14:textId="6A096872" w:rsidR="00642493" w:rsidRPr="00CD2CA4" w:rsidRDefault="009B3670" w:rsidP="002A69C4">
      <w:pPr>
        <w:pStyle w:val="ListParagraph"/>
        <w:tabs>
          <w:tab w:val="left" w:pos="90"/>
        </w:tabs>
        <w:spacing w:line="240" w:lineRule="auto"/>
        <w:ind w:left="0"/>
        <w:jc w:val="both"/>
        <w:rPr>
          <w:rFonts w:ascii="Sylfaen" w:hAnsi="Sylfaen" w:cs="Sylfaen"/>
          <w:b/>
          <w:sz w:val="20"/>
          <w:szCs w:val="20"/>
          <w:lang w:val="ka-GE" w:eastAsia="en-US"/>
        </w:rPr>
      </w:pPr>
      <w:r w:rsidRPr="00CD2CA4">
        <w:rPr>
          <w:rFonts w:ascii="Sylfaen" w:hAnsi="Sylfaen" w:cs="Sylfaen"/>
          <w:b/>
          <w:sz w:val="20"/>
          <w:szCs w:val="20"/>
          <w:lang w:val="ka-GE" w:eastAsia="en-US"/>
        </w:rPr>
        <w:t>10.</w:t>
      </w:r>
      <w:r w:rsidR="00642493" w:rsidRPr="00CD2CA4">
        <w:rPr>
          <w:rFonts w:ascii="Sylfaen" w:hAnsi="Sylfaen" w:cs="Sylfaen"/>
          <w:b/>
          <w:sz w:val="20"/>
          <w:szCs w:val="20"/>
          <w:lang w:val="ka-GE" w:eastAsia="en-US"/>
        </w:rPr>
        <w:t>ხელშეკრულებების პირობების გადასინჯვის შესაძლებლობა</w:t>
      </w:r>
    </w:p>
    <w:p w14:paraId="4D591833" w14:textId="6647508E" w:rsidR="00642493" w:rsidRPr="00CD2CA4" w:rsidRDefault="00302E1A" w:rsidP="002A69C4">
      <w:pPr>
        <w:pStyle w:val="ListParagraph"/>
        <w:tabs>
          <w:tab w:val="left" w:pos="90"/>
        </w:tabs>
        <w:spacing w:line="240" w:lineRule="auto"/>
        <w:ind w:left="0"/>
        <w:jc w:val="both"/>
        <w:rPr>
          <w:rFonts w:ascii="Sylfaen" w:hAnsi="Sylfaen" w:cs="Sylfaen"/>
          <w:sz w:val="20"/>
          <w:szCs w:val="20"/>
          <w:lang w:val="ka-GE" w:eastAsia="en-US"/>
        </w:rPr>
      </w:pPr>
      <w:r w:rsidRPr="00CD2CA4">
        <w:rPr>
          <w:rFonts w:ascii="Sylfaen" w:hAnsi="Sylfaen" w:cs="Sylfaen"/>
          <w:sz w:val="20"/>
          <w:szCs w:val="20"/>
          <w:lang w:val="ka-GE" w:eastAsia="en-US"/>
        </w:rPr>
        <w:t>10.1.</w:t>
      </w:r>
      <w:r w:rsidR="00642493" w:rsidRPr="00CD2CA4">
        <w:rPr>
          <w:rFonts w:ascii="Sylfaen" w:hAnsi="Sylfaen" w:cs="Sylfaen"/>
          <w:sz w:val="20"/>
          <w:szCs w:val="20"/>
          <w:lang w:val="ka-GE" w:eastAsia="en-US"/>
        </w:rPr>
        <w:t xml:space="preserve"> თუ წინასწარ გაუთვალისწინებელი მიზეზების გამო წარმოიშობა ხელშეკრულების პირობების შეცვლის აუცილებლობა, ცვლილებების შეტანის ინიციატორი ვალდებულია დაუყოვნებლივ წერილობით შეატყობინოს მეორე მხარეს შესაბამისი ინფორმაცია.</w:t>
      </w:r>
    </w:p>
    <w:p w14:paraId="6E022AC0" w14:textId="77777777" w:rsidR="009B3670" w:rsidRPr="00CD2CA4" w:rsidRDefault="009B3670" w:rsidP="002A69C4">
      <w:pPr>
        <w:pStyle w:val="ListParagraph"/>
        <w:spacing w:after="160"/>
        <w:ind w:left="0"/>
        <w:contextualSpacing/>
        <w:jc w:val="both"/>
        <w:rPr>
          <w:rFonts w:ascii="Sylfaen" w:eastAsia="Calibri" w:hAnsi="Sylfaen"/>
          <w:b/>
          <w:sz w:val="20"/>
          <w:szCs w:val="20"/>
        </w:rPr>
      </w:pPr>
      <w:r w:rsidRPr="00CD2CA4">
        <w:rPr>
          <w:rFonts w:ascii="Sylfaen" w:hAnsi="Sylfaen" w:cs="Sylfaen"/>
          <w:b/>
          <w:sz w:val="20"/>
          <w:szCs w:val="20"/>
          <w:lang w:val="ka-GE" w:eastAsia="en-US"/>
        </w:rPr>
        <w:t>11.</w:t>
      </w:r>
      <w:r w:rsidRPr="00CD2CA4">
        <w:rPr>
          <w:rFonts w:ascii="Sylfaen" w:eastAsia="Calibri" w:hAnsi="Sylfaen" w:cs="Sylfaen"/>
          <w:b/>
          <w:sz w:val="20"/>
          <w:szCs w:val="20"/>
        </w:rPr>
        <w:t xml:space="preserve"> დაუძლეველი</w:t>
      </w:r>
      <w:r w:rsidRPr="00CD2CA4">
        <w:rPr>
          <w:rFonts w:ascii="Sylfaen" w:eastAsia="Calibri" w:hAnsi="Sylfaen"/>
          <w:b/>
          <w:sz w:val="20"/>
          <w:szCs w:val="20"/>
        </w:rPr>
        <w:t xml:space="preserve"> </w:t>
      </w:r>
      <w:r w:rsidRPr="00CD2CA4">
        <w:rPr>
          <w:rFonts w:ascii="Sylfaen" w:eastAsia="Calibri" w:hAnsi="Sylfaen" w:cs="Sylfaen"/>
          <w:b/>
          <w:sz w:val="20"/>
          <w:szCs w:val="20"/>
        </w:rPr>
        <w:t>ძალა</w:t>
      </w:r>
      <w:r w:rsidRPr="00CD2CA4">
        <w:rPr>
          <w:rFonts w:ascii="Sylfaen" w:eastAsia="Calibri" w:hAnsi="Sylfaen"/>
          <w:b/>
          <w:sz w:val="20"/>
          <w:szCs w:val="20"/>
        </w:rPr>
        <w:t xml:space="preserve"> (</w:t>
      </w:r>
      <w:r w:rsidRPr="00CD2CA4">
        <w:rPr>
          <w:rFonts w:ascii="Sylfaen" w:eastAsia="Calibri" w:hAnsi="Sylfaen" w:cs="Sylfaen"/>
          <w:b/>
          <w:sz w:val="20"/>
          <w:szCs w:val="20"/>
        </w:rPr>
        <w:t>ფორს</w:t>
      </w:r>
      <w:r w:rsidRPr="00CD2CA4">
        <w:rPr>
          <w:rFonts w:ascii="Sylfaen" w:eastAsia="Calibri" w:hAnsi="Sylfaen"/>
          <w:b/>
          <w:sz w:val="20"/>
          <w:szCs w:val="20"/>
        </w:rPr>
        <w:t>-</w:t>
      </w:r>
      <w:r w:rsidRPr="00CD2CA4">
        <w:rPr>
          <w:rFonts w:ascii="Sylfaen" w:eastAsia="Calibri" w:hAnsi="Sylfaen" w:cs="Sylfaen"/>
          <w:b/>
          <w:sz w:val="20"/>
          <w:szCs w:val="20"/>
        </w:rPr>
        <w:t>მაჟორი</w:t>
      </w:r>
      <w:r w:rsidRPr="00CD2CA4">
        <w:rPr>
          <w:rFonts w:ascii="Sylfaen" w:eastAsia="Calibri" w:hAnsi="Sylfaen"/>
          <w:b/>
          <w:sz w:val="20"/>
          <w:szCs w:val="20"/>
        </w:rPr>
        <w:t>)</w:t>
      </w:r>
    </w:p>
    <w:p w14:paraId="793485B3" w14:textId="4C50C95B" w:rsidR="00721557" w:rsidRPr="00CD2CA4" w:rsidRDefault="00070D9C" w:rsidP="002A69C4">
      <w:pPr>
        <w:pStyle w:val="ListParagraph"/>
        <w:tabs>
          <w:tab w:val="left" w:pos="90"/>
        </w:tabs>
        <w:spacing w:line="240" w:lineRule="auto"/>
        <w:ind w:left="0"/>
        <w:jc w:val="both"/>
        <w:rPr>
          <w:rFonts w:ascii="Sylfaen" w:hAnsi="Sylfaen" w:cs="Sylfaen"/>
          <w:sz w:val="20"/>
          <w:szCs w:val="20"/>
          <w:lang w:val="ka-GE" w:eastAsia="en-US"/>
        </w:rPr>
      </w:pPr>
      <w:r w:rsidRPr="00CD2CA4">
        <w:rPr>
          <w:rFonts w:ascii="Sylfaen" w:hAnsi="Sylfaen" w:cs="Sylfaen"/>
          <w:sz w:val="20"/>
          <w:szCs w:val="20"/>
          <w:lang w:val="ka-GE" w:eastAsia="en-US"/>
        </w:rPr>
        <w:t>1</w:t>
      </w:r>
      <w:r w:rsidR="009B3670" w:rsidRPr="00CD2CA4">
        <w:rPr>
          <w:rFonts w:ascii="Sylfaen" w:hAnsi="Sylfaen" w:cs="Sylfaen"/>
          <w:sz w:val="20"/>
          <w:szCs w:val="20"/>
          <w:lang w:val="ka-GE" w:eastAsia="en-US"/>
        </w:rPr>
        <w:t>1.1</w:t>
      </w:r>
      <w:r w:rsidR="00D632F5" w:rsidRPr="00CD2CA4">
        <w:rPr>
          <w:rFonts w:ascii="Sylfaen" w:hAnsi="Sylfaen" w:cs="Sylfaen"/>
          <w:sz w:val="20"/>
          <w:szCs w:val="20"/>
          <w:lang w:val="ka-GE" w:eastAsia="en-US"/>
        </w:rPr>
        <w:t xml:space="preserve"> </w:t>
      </w:r>
      <w:r w:rsidR="00721557" w:rsidRPr="00CD2CA4">
        <w:rPr>
          <w:rFonts w:ascii="Sylfaen" w:hAnsi="Sylfaen" w:cs="Sylfaen"/>
          <w:sz w:val="20"/>
          <w:szCs w:val="20"/>
          <w:lang w:val="ka-GE" w:eastAsia="en-US"/>
        </w:rPr>
        <w:t>მხარეები არ არიან პასუხისმგებელნი თავიანთი ვალდებულების სრულ ან ნაწილობრივ შეუსრულებლობაზე, თუ ეს შეუსრულებლობა გამოწვეულია ისეთი გარემოებებით, როგორიცაა წყალდიდობა, ხანძარი, მიწისძვრა და სხვა სტიქიური მოვლენები, აგრეთვე ომები და საომარი მოქმედებები, ეპიდემია, კარანტინი ან მსგავსი მოვლენა. თუ ისინი უშუალო ზემოქმედებას ახდენენ წინამდებარე ხელშეკრულების შესრულებაზე. ხელშეკრულების შესრულების ვადა გადაიწევს შესაბამისი დროით, გარემოებათა დასრულების შემდეგ.</w:t>
      </w:r>
    </w:p>
    <w:p w14:paraId="6EFA0BE0" w14:textId="52498DCF" w:rsidR="00721557" w:rsidRPr="00CD2CA4" w:rsidRDefault="009B3670" w:rsidP="002A69C4">
      <w:pPr>
        <w:pStyle w:val="ListParagraph"/>
        <w:tabs>
          <w:tab w:val="left" w:pos="90"/>
        </w:tabs>
        <w:spacing w:line="240" w:lineRule="auto"/>
        <w:ind w:left="0"/>
        <w:jc w:val="both"/>
        <w:rPr>
          <w:rFonts w:ascii="Sylfaen" w:hAnsi="Sylfaen" w:cs="Sylfaen"/>
          <w:sz w:val="20"/>
          <w:szCs w:val="20"/>
          <w:lang w:val="ka-GE" w:eastAsia="en-US"/>
        </w:rPr>
      </w:pPr>
      <w:r w:rsidRPr="00CD2CA4">
        <w:rPr>
          <w:rFonts w:ascii="Sylfaen" w:hAnsi="Sylfaen" w:cs="Sylfaen"/>
          <w:sz w:val="20"/>
          <w:szCs w:val="20"/>
          <w:lang w:val="ka-GE" w:eastAsia="en-US"/>
        </w:rPr>
        <w:t>11.2</w:t>
      </w:r>
      <w:r w:rsidR="00D632F5" w:rsidRPr="00CD2CA4">
        <w:rPr>
          <w:rFonts w:ascii="Sylfaen" w:hAnsi="Sylfaen" w:cs="Sylfaen"/>
          <w:sz w:val="20"/>
          <w:szCs w:val="20"/>
          <w:lang w:val="ka-GE" w:eastAsia="en-US"/>
        </w:rPr>
        <w:t xml:space="preserve"> </w:t>
      </w:r>
      <w:r w:rsidR="00721557" w:rsidRPr="00CD2CA4">
        <w:rPr>
          <w:rFonts w:ascii="Sylfaen" w:hAnsi="Sylfaen" w:cs="Sylfaen"/>
          <w:sz w:val="20"/>
          <w:szCs w:val="20"/>
          <w:lang w:val="ka-GE" w:eastAsia="en-US"/>
        </w:rPr>
        <w:t>ფორს-მაჟორული გარემოებების დადგომის შემთხვევაში  წინამდებარე  ხელშეკრულების  მხარემ, რომლისთვისაც შეუძლებელი ხდება ნაკისრი ვალდებულებების შესრულება, პირველი შესაძლებლობისთანავე  უნდა  გაუგზავნოს  მეორე  მხარეს  წერილობითი  შეტყობინება  ასეთი გარემოებების და მათი გამომწვევი მიზეზების შესახებ. თუ შეტყობინების გამგზავნი მხარე არ მიიღებს მეორე მხარისაგან პასუხს, იგი თავისი შეხედულებისამებრ, მიზანშეწონილობისა და შესაძლებლობის მიხედვით აგრძელებს ხელშეკრულებით  ნაკისრი  ვალდებულებების  შესრულებას  და ცდილობს გამონახოს ვალდებულების შესრულების ისეთი ალტერნატიული ხერხები, რომლებიც დამოუკიდებელი იქნებიან ფორს-მაჟორული გარემოებებისაგან.</w:t>
      </w:r>
    </w:p>
    <w:p w14:paraId="09A6874A" w14:textId="1CC81D14" w:rsidR="00721557" w:rsidRPr="00CD2CA4" w:rsidRDefault="00070D9C" w:rsidP="002A69C4">
      <w:pPr>
        <w:pStyle w:val="ListParagraph"/>
        <w:tabs>
          <w:tab w:val="left" w:pos="90"/>
        </w:tabs>
        <w:spacing w:line="240" w:lineRule="auto"/>
        <w:ind w:left="0"/>
        <w:jc w:val="both"/>
        <w:rPr>
          <w:rFonts w:ascii="Sylfaen" w:hAnsi="Sylfaen" w:cs="Sylfaen"/>
          <w:sz w:val="20"/>
          <w:szCs w:val="20"/>
          <w:lang w:val="ka-GE" w:eastAsia="en-US"/>
        </w:rPr>
      </w:pPr>
      <w:r w:rsidRPr="00CD2CA4">
        <w:rPr>
          <w:rFonts w:ascii="Sylfaen" w:hAnsi="Sylfaen" w:cs="Sylfaen"/>
          <w:sz w:val="20"/>
          <w:szCs w:val="20"/>
          <w:lang w:val="ka-GE" w:eastAsia="en-US"/>
        </w:rPr>
        <w:t>11.3</w:t>
      </w:r>
      <w:r w:rsidR="00D632F5" w:rsidRPr="00CD2CA4">
        <w:rPr>
          <w:rFonts w:ascii="Sylfaen" w:hAnsi="Sylfaen" w:cs="Sylfaen"/>
          <w:sz w:val="20"/>
          <w:szCs w:val="20"/>
          <w:lang w:val="ka-GE" w:eastAsia="en-US"/>
        </w:rPr>
        <w:t xml:space="preserve"> </w:t>
      </w:r>
      <w:r w:rsidR="00721557" w:rsidRPr="00CD2CA4">
        <w:rPr>
          <w:rFonts w:ascii="Sylfaen" w:hAnsi="Sylfaen" w:cs="Sylfaen"/>
          <w:sz w:val="20"/>
          <w:szCs w:val="20"/>
          <w:lang w:val="ka-GE" w:eastAsia="en-US"/>
        </w:rPr>
        <w:t>თუ სახელშეკრულებო ვალდებულებების მთლიანი ან ნაწილობრივი შეუსრულებლობის პირობები ფორს-მაჟორული მდგომარეობის გამო შეწყვიტენ წინამდებარე ხელშეკრულებას, მათ არ აქვთ კომპენსაციის მოთხოვნის უფლება.</w:t>
      </w:r>
    </w:p>
    <w:p w14:paraId="54A0DF8C" w14:textId="44104555" w:rsidR="00721557" w:rsidRPr="00CD2CA4" w:rsidRDefault="009B3670" w:rsidP="002A69C4">
      <w:pPr>
        <w:pStyle w:val="ListParagraph"/>
        <w:tabs>
          <w:tab w:val="left" w:pos="90"/>
        </w:tabs>
        <w:spacing w:line="240" w:lineRule="auto"/>
        <w:ind w:left="0"/>
        <w:jc w:val="both"/>
        <w:rPr>
          <w:rFonts w:ascii="Sylfaen" w:hAnsi="Sylfaen" w:cs="Sylfaen"/>
          <w:sz w:val="20"/>
          <w:szCs w:val="20"/>
          <w:lang w:val="ka-GE" w:eastAsia="en-US"/>
        </w:rPr>
      </w:pPr>
      <w:r w:rsidRPr="00CD2CA4">
        <w:rPr>
          <w:rFonts w:ascii="Sylfaen" w:hAnsi="Sylfaen" w:cs="Sylfaen"/>
          <w:sz w:val="20"/>
          <w:szCs w:val="20"/>
          <w:lang w:val="ka-GE" w:eastAsia="en-US"/>
        </w:rPr>
        <w:t>11.4</w:t>
      </w:r>
      <w:r w:rsidR="00D632F5" w:rsidRPr="00CD2CA4">
        <w:rPr>
          <w:rFonts w:ascii="Sylfaen" w:hAnsi="Sylfaen" w:cs="Sylfaen"/>
          <w:sz w:val="20"/>
          <w:szCs w:val="20"/>
          <w:lang w:val="ka-GE" w:eastAsia="en-US"/>
        </w:rPr>
        <w:t xml:space="preserve"> </w:t>
      </w:r>
      <w:r w:rsidR="00721557" w:rsidRPr="00CD2CA4">
        <w:rPr>
          <w:rFonts w:ascii="Sylfaen" w:hAnsi="Sylfaen" w:cs="Sylfaen"/>
          <w:sz w:val="20"/>
          <w:szCs w:val="20"/>
          <w:lang w:val="ka-GE" w:eastAsia="en-US"/>
        </w:rPr>
        <w:t>ფორს-მაჟორული გარემოებების არსებობა დადასტურებულ უნდა იყოს უფლებამოსილი სახელმწიფო ორგანოს მიერ.</w:t>
      </w:r>
    </w:p>
    <w:p w14:paraId="3AACEA82" w14:textId="24ECF044" w:rsidR="00B44390" w:rsidRPr="00CD2CA4" w:rsidRDefault="00070D9C" w:rsidP="002A69C4">
      <w:pPr>
        <w:pStyle w:val="ListParagraph"/>
        <w:tabs>
          <w:tab w:val="left" w:pos="90"/>
        </w:tabs>
        <w:spacing w:line="240" w:lineRule="auto"/>
        <w:ind w:left="0"/>
        <w:jc w:val="both"/>
        <w:rPr>
          <w:rFonts w:ascii="Sylfaen" w:hAnsi="Sylfaen" w:cs="Sylfaen"/>
          <w:b/>
          <w:sz w:val="20"/>
          <w:szCs w:val="20"/>
          <w:lang w:val="ka-GE" w:eastAsia="en-US"/>
        </w:rPr>
      </w:pPr>
      <w:r w:rsidRPr="00CD2CA4">
        <w:rPr>
          <w:rFonts w:ascii="Sylfaen" w:hAnsi="Sylfaen" w:cs="Sylfaen"/>
          <w:b/>
          <w:sz w:val="20"/>
          <w:szCs w:val="20"/>
          <w:lang w:val="ka-GE" w:eastAsia="en-US"/>
        </w:rPr>
        <w:t>12.</w:t>
      </w:r>
      <w:r w:rsidR="00B44390" w:rsidRPr="00CD2CA4">
        <w:rPr>
          <w:rFonts w:ascii="Sylfaen" w:hAnsi="Sylfaen" w:cs="Sylfaen"/>
          <w:b/>
          <w:sz w:val="20"/>
          <w:szCs w:val="20"/>
          <w:lang w:val="ka-GE" w:eastAsia="en-US"/>
        </w:rPr>
        <w:t>ხელშეკრულების შესრულების კონტროლი</w:t>
      </w:r>
    </w:p>
    <w:p w14:paraId="16AD3F3E" w14:textId="30CA360C" w:rsidR="00B44390" w:rsidRPr="00CD2CA4" w:rsidRDefault="00B44390" w:rsidP="002A69C4">
      <w:pPr>
        <w:spacing w:line="240" w:lineRule="auto"/>
        <w:jc w:val="both"/>
        <w:rPr>
          <w:rFonts w:ascii="Sylfaen" w:hAnsi="Sylfaen" w:cs="Sylfaen"/>
          <w:sz w:val="20"/>
          <w:szCs w:val="20"/>
          <w:lang w:val="ka-GE"/>
        </w:rPr>
      </w:pPr>
      <w:r w:rsidRPr="00CD2CA4">
        <w:rPr>
          <w:rFonts w:ascii="Sylfaen" w:hAnsi="Sylfaen" w:cs="Sylfaen"/>
          <w:sz w:val="20"/>
          <w:szCs w:val="20"/>
          <w:lang w:val="ka-GE"/>
        </w:rPr>
        <w:t>12.1 კონტროლის განმახორციელებელ</w:t>
      </w:r>
      <w:r w:rsidR="003E5171" w:rsidRPr="00CD2CA4">
        <w:rPr>
          <w:rFonts w:ascii="Sylfaen" w:hAnsi="Sylfaen" w:cs="Sylfaen"/>
          <w:sz w:val="20"/>
          <w:szCs w:val="20"/>
          <w:lang w:val="ka-GE"/>
        </w:rPr>
        <w:t xml:space="preserve"> </w:t>
      </w:r>
      <w:r w:rsidRPr="00CD2CA4">
        <w:rPr>
          <w:rFonts w:ascii="Sylfaen" w:hAnsi="Sylfaen" w:cs="Sylfaen"/>
          <w:sz w:val="20"/>
          <w:szCs w:val="20"/>
          <w:lang w:val="ka-GE"/>
        </w:rPr>
        <w:t>კომისია</w:t>
      </w:r>
      <w:r w:rsidR="003E5171" w:rsidRPr="00CD2CA4">
        <w:rPr>
          <w:rFonts w:ascii="Sylfaen" w:hAnsi="Sylfaen" w:cs="Sylfaen"/>
          <w:sz w:val="20"/>
          <w:szCs w:val="20"/>
          <w:lang w:val="ka-GE"/>
        </w:rPr>
        <w:t>ს/საამისოდ უფლებამოსილ პირს</w:t>
      </w:r>
      <w:r w:rsidRPr="00CD2CA4">
        <w:rPr>
          <w:rFonts w:ascii="Sylfaen" w:hAnsi="Sylfaen" w:cs="Sylfaen"/>
          <w:sz w:val="20"/>
          <w:szCs w:val="20"/>
          <w:lang w:val="ka-GE"/>
        </w:rPr>
        <w:t>,</w:t>
      </w:r>
      <w:r w:rsidR="003E5171" w:rsidRPr="00CD2CA4">
        <w:rPr>
          <w:rFonts w:ascii="Sylfaen" w:hAnsi="Sylfaen" w:cs="Sylfaen"/>
          <w:sz w:val="20"/>
          <w:szCs w:val="20"/>
          <w:lang w:val="ka-GE"/>
        </w:rPr>
        <w:t xml:space="preserve"> </w:t>
      </w:r>
      <w:r w:rsidRPr="00CD2CA4">
        <w:rPr>
          <w:rFonts w:ascii="Sylfaen" w:hAnsi="Sylfaen" w:cs="Sylfaen"/>
          <w:sz w:val="20"/>
          <w:szCs w:val="20"/>
          <w:lang w:val="ka-GE"/>
        </w:rPr>
        <w:t xml:space="preserve">ნებისმიერ დროს </w:t>
      </w:r>
      <w:r w:rsidR="003E5171" w:rsidRPr="00CD2CA4">
        <w:rPr>
          <w:rFonts w:ascii="Sylfaen" w:hAnsi="Sylfaen" w:cs="Sylfaen"/>
          <w:sz w:val="20"/>
          <w:szCs w:val="20"/>
          <w:lang w:val="ka-GE"/>
        </w:rPr>
        <w:t xml:space="preserve">შეუძლია </w:t>
      </w:r>
      <w:r w:rsidRPr="00CD2CA4">
        <w:rPr>
          <w:rFonts w:ascii="Sylfaen" w:hAnsi="Sylfaen" w:cs="Sylfaen"/>
          <w:sz w:val="20"/>
          <w:szCs w:val="20"/>
          <w:lang w:val="ka-GE"/>
        </w:rPr>
        <w:t>განახორციელოს  მიმწოდებლის მიერ ხელშეკრულების პირობების და სატენდერო დოკუმენტაციის მოთხოვნების შესრულების ინსპექტირება.</w:t>
      </w:r>
    </w:p>
    <w:p w14:paraId="0F5FE1FA" w14:textId="58883FED" w:rsidR="00B44390" w:rsidRPr="00CD2CA4" w:rsidRDefault="00B44390" w:rsidP="002A69C4">
      <w:pPr>
        <w:spacing w:line="240" w:lineRule="auto"/>
        <w:jc w:val="both"/>
        <w:rPr>
          <w:rFonts w:ascii="Sylfaen" w:hAnsi="Sylfaen" w:cs="Sylfaen"/>
          <w:sz w:val="20"/>
          <w:szCs w:val="20"/>
          <w:lang w:val="ka-GE"/>
        </w:rPr>
      </w:pPr>
      <w:r w:rsidRPr="00CD2CA4">
        <w:rPr>
          <w:rFonts w:ascii="Sylfaen" w:hAnsi="Sylfaen" w:cs="Sylfaen"/>
          <w:sz w:val="20"/>
          <w:szCs w:val="20"/>
          <w:lang w:val="ka-GE"/>
        </w:rPr>
        <w:lastRenderedPageBreak/>
        <w:t>12.2 კონტროლისას  ნაკლის აღმოჩენის შემთხვევაში, კონტროლის განმახორციელებელმა კომისიამ</w:t>
      </w:r>
      <w:r w:rsidR="003E5171" w:rsidRPr="00CD2CA4">
        <w:rPr>
          <w:rFonts w:ascii="Sylfaen" w:hAnsi="Sylfaen" w:cs="Sylfaen"/>
          <w:sz w:val="20"/>
          <w:szCs w:val="20"/>
          <w:lang w:val="ka-GE"/>
        </w:rPr>
        <w:t>/საამისოდ უფლებამოსილმა პირმა</w:t>
      </w:r>
      <w:r w:rsidRPr="00CD2CA4">
        <w:rPr>
          <w:rFonts w:ascii="Sylfaen" w:hAnsi="Sylfaen" w:cs="Sylfaen"/>
          <w:sz w:val="20"/>
          <w:szCs w:val="20"/>
          <w:lang w:val="ka-GE"/>
        </w:rPr>
        <w:t xml:space="preserve">  უნდა  შეადგინოს შემოწმების აქტი.</w:t>
      </w:r>
    </w:p>
    <w:p w14:paraId="6C6CECFD" w14:textId="7E095191" w:rsidR="00B44390" w:rsidRPr="00CD2CA4" w:rsidRDefault="00B44390" w:rsidP="002A69C4">
      <w:pPr>
        <w:spacing w:line="240" w:lineRule="auto"/>
        <w:jc w:val="both"/>
        <w:rPr>
          <w:rFonts w:ascii="Sylfaen" w:hAnsi="Sylfaen" w:cs="Sylfaen"/>
          <w:sz w:val="20"/>
          <w:szCs w:val="20"/>
          <w:lang w:val="ka-GE"/>
        </w:rPr>
      </w:pPr>
      <w:r w:rsidRPr="00CD2CA4">
        <w:rPr>
          <w:rFonts w:ascii="Sylfaen" w:hAnsi="Sylfaen" w:cs="Sylfaen"/>
          <w:sz w:val="20"/>
          <w:szCs w:val="20"/>
          <w:lang w:val="ka-GE"/>
        </w:rPr>
        <w:t xml:space="preserve">12.3 ნაკლის აღმოჩენის შემთხვევაში, კომისია ვალდებულია დაუყოვნებლივ წერილობით ან/და სატელეფონო შეტყობინებით აცნობოს მიმწოდებელს აღმოჩენილი ნაკლის შესახებ და მოსთხოვოს </w:t>
      </w:r>
      <w:r w:rsidR="003E5171" w:rsidRPr="00CD2CA4">
        <w:rPr>
          <w:rFonts w:ascii="Sylfaen" w:hAnsi="Sylfaen" w:cs="Sylfaen"/>
          <w:sz w:val="20"/>
          <w:szCs w:val="20"/>
          <w:lang w:val="ka-GE"/>
        </w:rPr>
        <w:t>აღნიშნულის</w:t>
      </w:r>
      <w:r w:rsidRPr="00CD2CA4">
        <w:rPr>
          <w:rFonts w:ascii="Sylfaen" w:hAnsi="Sylfaen" w:cs="Sylfaen"/>
          <w:sz w:val="20"/>
          <w:szCs w:val="20"/>
          <w:lang w:val="ka-GE"/>
        </w:rPr>
        <w:t xml:space="preserve"> გამოსწორება ან შეცვლა.</w:t>
      </w:r>
    </w:p>
    <w:p w14:paraId="29CC9674" w14:textId="7206EC32" w:rsidR="00B44390" w:rsidRPr="00CD2CA4" w:rsidRDefault="00B44390" w:rsidP="002A69C4">
      <w:pPr>
        <w:spacing w:line="240" w:lineRule="auto"/>
        <w:jc w:val="both"/>
        <w:rPr>
          <w:rFonts w:ascii="Sylfaen" w:hAnsi="Sylfaen" w:cs="Sylfaen"/>
          <w:sz w:val="20"/>
          <w:szCs w:val="20"/>
          <w:lang w:val="ka-GE"/>
        </w:rPr>
      </w:pPr>
      <w:r w:rsidRPr="00CD2CA4">
        <w:rPr>
          <w:rFonts w:ascii="Sylfaen" w:hAnsi="Sylfaen" w:cs="Sylfaen"/>
          <w:sz w:val="20"/>
          <w:szCs w:val="20"/>
          <w:lang w:val="ka-GE"/>
        </w:rPr>
        <w:t xml:space="preserve">12.4 აქტის საფუძველზე, საჭიროების შემთხვევაში, ჩატარდება მოწოდებული </w:t>
      </w:r>
      <w:r w:rsidR="0062114B" w:rsidRPr="00CD2CA4">
        <w:rPr>
          <w:rFonts w:ascii="Sylfaen" w:hAnsi="Sylfaen" w:cs="Sylfaen"/>
          <w:sz w:val="20"/>
          <w:szCs w:val="20"/>
          <w:lang w:val="ka-GE"/>
        </w:rPr>
        <w:t>პროდუქტის</w:t>
      </w:r>
      <w:r w:rsidRPr="00CD2CA4">
        <w:rPr>
          <w:rFonts w:ascii="Sylfaen" w:hAnsi="Sylfaen" w:cs="Sylfaen"/>
          <w:sz w:val="20"/>
          <w:szCs w:val="20"/>
          <w:lang w:val="ka-GE"/>
        </w:rPr>
        <w:t xml:space="preserve"> ექსპერტიზა.</w:t>
      </w:r>
    </w:p>
    <w:p w14:paraId="28B4B363" w14:textId="64298D09" w:rsidR="00642493" w:rsidRPr="00CD2CA4" w:rsidRDefault="00B44390" w:rsidP="002A69C4">
      <w:pPr>
        <w:spacing w:line="240" w:lineRule="auto"/>
        <w:jc w:val="both"/>
        <w:rPr>
          <w:rFonts w:ascii="Sylfaen" w:hAnsi="Sylfaen" w:cs="Sylfaen"/>
          <w:sz w:val="20"/>
          <w:szCs w:val="20"/>
          <w:lang w:val="ka-GE"/>
        </w:rPr>
      </w:pPr>
      <w:r w:rsidRPr="00CD2CA4">
        <w:rPr>
          <w:rFonts w:ascii="Sylfaen" w:hAnsi="Sylfaen" w:cs="Sylfaen"/>
          <w:sz w:val="20"/>
          <w:szCs w:val="20"/>
          <w:lang w:val="ka-GE"/>
        </w:rPr>
        <w:t>12.5 გამოვ</w:t>
      </w:r>
      <w:r w:rsidR="009E423B" w:rsidRPr="00CD2CA4">
        <w:rPr>
          <w:rFonts w:ascii="Sylfaen" w:hAnsi="Sylfaen" w:cs="Sylfaen"/>
          <w:sz w:val="20"/>
          <w:szCs w:val="20"/>
          <w:lang w:val="ka-GE"/>
        </w:rPr>
        <w:t>ლენილი</w:t>
      </w:r>
      <w:r w:rsidRPr="00CD2CA4">
        <w:rPr>
          <w:rFonts w:ascii="Sylfaen" w:hAnsi="Sylfaen" w:cs="Sylfaen"/>
          <w:sz w:val="20"/>
          <w:szCs w:val="20"/>
          <w:lang w:val="ka-GE"/>
        </w:rPr>
        <w:t xml:space="preserve"> ნაკლის აღმოფხვრასთან და ხელახალ კონტროლთან დაკავშირებული ხარჯების ანაზღაურება ეკისრება მიმწოდებელს.</w:t>
      </w:r>
    </w:p>
    <w:p w14:paraId="3752AF3D" w14:textId="77777777" w:rsidR="00ED2D99" w:rsidRPr="00CD2CA4" w:rsidRDefault="003E5171" w:rsidP="002A69C4">
      <w:pPr>
        <w:pStyle w:val="ListParagraph"/>
        <w:tabs>
          <w:tab w:val="left" w:pos="90"/>
        </w:tabs>
        <w:spacing w:line="240" w:lineRule="auto"/>
        <w:ind w:left="0"/>
        <w:jc w:val="both"/>
        <w:rPr>
          <w:rFonts w:ascii="Sylfaen" w:hAnsi="Sylfaen" w:cs="Sylfaen"/>
          <w:b/>
          <w:sz w:val="20"/>
          <w:szCs w:val="20"/>
          <w:lang w:val="ka-GE" w:eastAsia="en-US"/>
        </w:rPr>
      </w:pPr>
      <w:r w:rsidRPr="00CD2CA4">
        <w:rPr>
          <w:rFonts w:ascii="Sylfaen" w:hAnsi="Sylfaen" w:cs="Sylfaen"/>
          <w:b/>
          <w:sz w:val="20"/>
          <w:szCs w:val="20"/>
          <w:lang w:val="ka-GE" w:eastAsia="en-US"/>
        </w:rPr>
        <w:t xml:space="preserve"> </w:t>
      </w:r>
      <w:r w:rsidR="009B3670" w:rsidRPr="00CD2CA4">
        <w:rPr>
          <w:rFonts w:ascii="Sylfaen" w:hAnsi="Sylfaen" w:cs="Sylfaen"/>
          <w:b/>
          <w:sz w:val="20"/>
          <w:szCs w:val="20"/>
          <w:lang w:val="ka-GE" w:eastAsia="en-US"/>
        </w:rPr>
        <w:t>13.</w:t>
      </w:r>
      <w:r w:rsidR="009E423B" w:rsidRPr="00CD2CA4">
        <w:rPr>
          <w:rFonts w:ascii="Sylfaen" w:hAnsi="Sylfaen" w:cs="Sylfaen"/>
          <w:b/>
          <w:sz w:val="20"/>
          <w:szCs w:val="20"/>
          <w:lang w:val="ka-GE" w:eastAsia="en-US"/>
        </w:rPr>
        <w:t xml:space="preserve"> </w:t>
      </w:r>
      <w:r w:rsidR="00E3667E" w:rsidRPr="00CD2CA4">
        <w:rPr>
          <w:rFonts w:ascii="Sylfaen" w:hAnsi="Sylfaen" w:cs="Sylfaen"/>
          <w:b/>
          <w:sz w:val="20"/>
          <w:szCs w:val="20"/>
          <w:lang w:val="ka-GE" w:eastAsia="en-US"/>
        </w:rPr>
        <w:t>ხელშეკრულების შეწყვეტა, ცვლილებების შეტანა</w:t>
      </w:r>
    </w:p>
    <w:p w14:paraId="7A197B91" w14:textId="77777777" w:rsidR="00BB0D64" w:rsidRPr="00CD2CA4" w:rsidRDefault="009B3670" w:rsidP="002A69C4">
      <w:pPr>
        <w:pStyle w:val="ListParagraph"/>
        <w:tabs>
          <w:tab w:val="left" w:pos="90"/>
        </w:tabs>
        <w:spacing w:line="240" w:lineRule="auto"/>
        <w:ind w:left="0"/>
        <w:jc w:val="both"/>
        <w:rPr>
          <w:rFonts w:ascii="Sylfaen" w:hAnsi="Sylfaen" w:cs="Sylfaen"/>
          <w:sz w:val="20"/>
          <w:szCs w:val="20"/>
          <w:lang w:val="ka-GE" w:eastAsia="en-US"/>
        </w:rPr>
      </w:pPr>
      <w:r w:rsidRPr="00CD2CA4">
        <w:rPr>
          <w:rFonts w:ascii="Sylfaen" w:hAnsi="Sylfaen" w:cs="Sylfaen"/>
          <w:sz w:val="20"/>
          <w:szCs w:val="20"/>
          <w:lang w:val="ka-GE" w:eastAsia="en-US"/>
        </w:rPr>
        <w:t>13</w:t>
      </w:r>
      <w:r w:rsidR="00BB0D64" w:rsidRPr="00CD2CA4">
        <w:rPr>
          <w:rFonts w:ascii="Sylfaen" w:hAnsi="Sylfaen" w:cs="Sylfaen"/>
          <w:sz w:val="20"/>
          <w:szCs w:val="20"/>
          <w:lang w:val="ka-GE" w:eastAsia="en-US"/>
        </w:rPr>
        <w:t>.1 მიმწოდებლის მიერ კანონმდებლობითა და კონსოლიდირებული ტენდერის შედეგად ნაკისრი ვალდებულებების შეუსრულებლობის ან/და არაჯეროვანი შესრულების შემთხვევაში, (შემსყიდველი ორგანიზაციას უფლება აქვს მიმართოს კონსოლიდირებული ტენდერის სატენდერო კომისიას ხელშეკრულების შეწყვეტის საკითხის გადაწყვეტის მიზნით).</w:t>
      </w:r>
    </w:p>
    <w:p w14:paraId="3EA663A9" w14:textId="2DF441B7" w:rsidR="00BB0D64" w:rsidRPr="00CD2CA4" w:rsidRDefault="009B3670" w:rsidP="002A69C4">
      <w:pPr>
        <w:spacing w:line="240" w:lineRule="auto"/>
        <w:jc w:val="both"/>
        <w:rPr>
          <w:rFonts w:ascii="Sylfaen" w:hAnsi="Sylfaen" w:cs="Sylfaen"/>
          <w:sz w:val="20"/>
          <w:szCs w:val="20"/>
          <w:lang w:val="ka-GE"/>
        </w:rPr>
      </w:pPr>
      <w:r w:rsidRPr="00CD2CA4">
        <w:rPr>
          <w:rFonts w:ascii="Sylfaen" w:hAnsi="Sylfaen" w:cs="Sylfaen"/>
          <w:sz w:val="20"/>
          <w:szCs w:val="20"/>
          <w:lang w:val="ka-GE"/>
        </w:rPr>
        <w:t>13.2</w:t>
      </w:r>
      <w:r w:rsidR="00BB0D64" w:rsidRPr="00CD2CA4">
        <w:rPr>
          <w:rFonts w:ascii="Sylfaen" w:hAnsi="Sylfaen" w:cs="Sylfaen"/>
          <w:sz w:val="20"/>
          <w:szCs w:val="20"/>
          <w:lang w:val="ka-GE"/>
        </w:rPr>
        <w:t xml:space="preserve"> კონსოლიდირებული ტენდერის სატენდერო კომისიის მიერ ხელშეკრულების შეწყვეტის შესახებ რეკომენდაციის გაცემის შემთხვევაში, შემსყიდველი ორგანიზაცია წყვეტს ხელშეკრულებას, რის შედეგადაც მიმწოდებელს დაეკისრება შემსყიდველი ორგანიზაციის სასარგებლოდ საჯარიმო თანხის გადახდა, რომელიც გამოითვლება შემდეგნაირად: კონსოლიდირებულ ტენდერში ელექტრონული ვაჭრობის დასრულების დღეს მიმწოდებლის საცალო რეალიზაციის</w:t>
      </w:r>
      <w:r w:rsidR="00B63051" w:rsidRPr="00CD2CA4">
        <w:rPr>
          <w:rFonts w:ascii="Sylfaen" w:hAnsi="Sylfaen" w:cs="Sylfaen"/>
          <w:sz w:val="20"/>
          <w:szCs w:val="20"/>
          <w:lang w:val="ka-GE"/>
        </w:rPr>
        <w:t xml:space="preserve"> ქსელში არსებული 1 ლიტრი ,,პრემიუმის</w:t>
      </w:r>
      <w:r w:rsidR="00B63051" w:rsidRPr="00CD2CA4">
        <w:rPr>
          <w:rFonts w:ascii="Sylfaen" w:hAnsi="Sylfaen" w:cs="AcadNusx"/>
          <w:sz w:val="20"/>
          <w:szCs w:val="20"/>
          <w:lang w:val="ka-GE"/>
        </w:rPr>
        <w:t>“</w:t>
      </w:r>
      <w:r w:rsidR="00BB0D64" w:rsidRPr="00CD2CA4">
        <w:rPr>
          <w:rFonts w:ascii="Sylfaen" w:hAnsi="Sylfaen" w:cs="Sylfaen"/>
          <w:sz w:val="20"/>
          <w:szCs w:val="20"/>
          <w:lang w:val="ka-GE"/>
        </w:rPr>
        <w:t xml:space="preserve"> ფასისა და ელექტრონული ვაჭრობის შედეგად დაფიქსირებული საბოლოო ფასის სხვაობის გამრავლებით კონკრეტული ხელშეკრულებ</w:t>
      </w:r>
      <w:r w:rsidR="00B63051" w:rsidRPr="00CD2CA4">
        <w:rPr>
          <w:rFonts w:ascii="Sylfaen" w:hAnsi="Sylfaen" w:cs="Sylfaen"/>
          <w:sz w:val="20"/>
          <w:szCs w:val="20"/>
          <w:lang w:val="ka-GE"/>
        </w:rPr>
        <w:t>ით შესასყიდი (დარჩენილი) ,,პრემიუმის</w:t>
      </w:r>
      <w:r w:rsidR="00B63051" w:rsidRPr="00CD2CA4">
        <w:rPr>
          <w:rFonts w:ascii="Sylfaen" w:hAnsi="Sylfaen" w:cs="AcadNusx"/>
          <w:sz w:val="20"/>
          <w:szCs w:val="20"/>
          <w:lang w:val="ka-GE"/>
        </w:rPr>
        <w:t>“</w:t>
      </w:r>
      <w:r w:rsidR="00BB0D64" w:rsidRPr="00CD2CA4">
        <w:rPr>
          <w:rFonts w:ascii="Sylfaen" w:hAnsi="Sylfaen" w:cs="Sylfaen"/>
          <w:sz w:val="20"/>
          <w:szCs w:val="20"/>
          <w:lang w:val="ka-GE"/>
        </w:rPr>
        <w:t xml:space="preserve"> საორიენტაციო მოცულობაზე.</w:t>
      </w:r>
    </w:p>
    <w:p w14:paraId="104A1926" w14:textId="44774DF7" w:rsidR="00E3667E" w:rsidRPr="00CD2CA4" w:rsidRDefault="008C5C32" w:rsidP="002A69C4">
      <w:pPr>
        <w:spacing w:line="240" w:lineRule="auto"/>
        <w:jc w:val="both"/>
        <w:rPr>
          <w:rFonts w:ascii="Sylfaen" w:hAnsi="Sylfaen" w:cs="Sylfaen"/>
          <w:sz w:val="20"/>
          <w:szCs w:val="20"/>
          <w:lang w:val="ka-GE"/>
        </w:rPr>
      </w:pPr>
      <w:r w:rsidRPr="00CD2CA4">
        <w:rPr>
          <w:rFonts w:ascii="Sylfaen" w:hAnsi="Sylfaen" w:cs="Sylfaen"/>
          <w:sz w:val="20"/>
          <w:szCs w:val="20"/>
          <w:lang w:val="ka-GE"/>
        </w:rPr>
        <w:t>13.3</w:t>
      </w:r>
      <w:r w:rsidR="004C4182" w:rsidRPr="00CD2CA4">
        <w:rPr>
          <w:rFonts w:ascii="Sylfaen" w:hAnsi="Sylfaen" w:cs="Sylfaen"/>
          <w:sz w:val="20"/>
          <w:szCs w:val="20"/>
          <w:lang w:val="ka-GE"/>
        </w:rPr>
        <w:t xml:space="preserve"> </w:t>
      </w:r>
      <w:r w:rsidR="00E3667E" w:rsidRPr="00CD2CA4">
        <w:rPr>
          <w:rFonts w:ascii="Sylfaen" w:hAnsi="Sylfaen" w:cs="Sylfaen"/>
          <w:sz w:val="20"/>
          <w:szCs w:val="20"/>
          <w:lang w:val="ka-GE"/>
        </w:rPr>
        <w:t>სატენდერო კომისიის მიერ ხელშეკრულების შეწყვეტის გადაწყვეტილების მიღებისას მიმწოდებელს ეკისრება პირგასამტეხლო შესასყიდი (დარჩენილი)</w:t>
      </w:r>
      <w:r w:rsidR="003232BA" w:rsidRPr="00CD2CA4">
        <w:rPr>
          <w:rFonts w:ascii="Sylfaen" w:hAnsi="Sylfaen" w:cs="Sylfaen"/>
          <w:sz w:val="20"/>
          <w:szCs w:val="20"/>
          <w:lang w:val="ka-GE"/>
        </w:rPr>
        <w:t xml:space="preserve"> </w:t>
      </w:r>
      <w:r w:rsidR="0062114B" w:rsidRPr="00CD2CA4">
        <w:rPr>
          <w:rFonts w:ascii="Sylfaen" w:hAnsi="Sylfaen" w:cs="Sylfaen"/>
          <w:sz w:val="20"/>
          <w:szCs w:val="20"/>
          <w:lang w:val="ka-GE"/>
        </w:rPr>
        <w:t>პროდუქტის</w:t>
      </w:r>
      <w:r w:rsidR="004C4182" w:rsidRPr="00CD2CA4">
        <w:rPr>
          <w:rFonts w:ascii="Sylfaen" w:hAnsi="Sylfaen" w:cs="Sylfaen"/>
          <w:sz w:val="20"/>
          <w:szCs w:val="20"/>
          <w:lang w:val="ka-GE"/>
        </w:rPr>
        <w:t xml:space="preserve"> </w:t>
      </w:r>
      <w:r w:rsidR="00E3667E" w:rsidRPr="00CD2CA4">
        <w:rPr>
          <w:rFonts w:ascii="Sylfaen" w:hAnsi="Sylfaen" w:cs="Sylfaen"/>
          <w:sz w:val="20"/>
          <w:szCs w:val="20"/>
          <w:lang w:val="ka-GE"/>
        </w:rPr>
        <w:t xml:space="preserve">ღირებულების 5% ოდენობით. </w:t>
      </w:r>
    </w:p>
    <w:p w14:paraId="05B3769D" w14:textId="382C01F9" w:rsidR="00E3667E" w:rsidRPr="00CD2CA4" w:rsidRDefault="008C5C32" w:rsidP="002A69C4">
      <w:pPr>
        <w:spacing w:line="240" w:lineRule="auto"/>
        <w:jc w:val="both"/>
        <w:rPr>
          <w:rFonts w:ascii="Sylfaen" w:hAnsi="Sylfaen" w:cs="Sylfaen"/>
          <w:sz w:val="20"/>
          <w:szCs w:val="20"/>
          <w:lang w:val="ka-GE"/>
        </w:rPr>
      </w:pPr>
      <w:r w:rsidRPr="00CD2CA4">
        <w:rPr>
          <w:rFonts w:ascii="Sylfaen" w:hAnsi="Sylfaen" w:cs="Sylfaen"/>
          <w:sz w:val="20"/>
          <w:szCs w:val="20"/>
          <w:lang w:val="ka-GE"/>
        </w:rPr>
        <w:t>13.4</w:t>
      </w:r>
      <w:r w:rsidR="00E3667E" w:rsidRPr="00CD2CA4">
        <w:rPr>
          <w:rFonts w:ascii="Sylfaen" w:hAnsi="Sylfaen" w:cs="Sylfaen"/>
          <w:sz w:val="20"/>
          <w:szCs w:val="20"/>
          <w:lang w:val="ka-GE"/>
        </w:rPr>
        <w:t xml:space="preserve"> შემსყიდველს უფლება აქვს ცალმხრივად შეწყვიტოს ხელშეკრულების მოქმედება:</w:t>
      </w:r>
    </w:p>
    <w:p w14:paraId="50DA142A" w14:textId="606ED530" w:rsidR="00E3667E" w:rsidRPr="00CD2CA4" w:rsidRDefault="008C5C32" w:rsidP="002A69C4">
      <w:pPr>
        <w:spacing w:line="240" w:lineRule="auto"/>
        <w:jc w:val="both"/>
        <w:rPr>
          <w:rFonts w:ascii="Sylfaen" w:hAnsi="Sylfaen" w:cs="Sylfaen"/>
          <w:sz w:val="20"/>
          <w:szCs w:val="20"/>
          <w:lang w:val="ka-GE"/>
        </w:rPr>
      </w:pPr>
      <w:r w:rsidRPr="00CD2CA4">
        <w:rPr>
          <w:rFonts w:ascii="Sylfaen" w:hAnsi="Sylfaen" w:cs="Sylfaen"/>
          <w:sz w:val="20"/>
          <w:szCs w:val="20"/>
          <w:lang w:val="ka-GE"/>
        </w:rPr>
        <w:t>13.4</w:t>
      </w:r>
      <w:r w:rsidR="009B3670" w:rsidRPr="00CD2CA4">
        <w:rPr>
          <w:rFonts w:ascii="Sylfaen" w:hAnsi="Sylfaen" w:cs="Sylfaen"/>
          <w:sz w:val="20"/>
          <w:szCs w:val="20"/>
          <w:lang w:val="ka-GE"/>
        </w:rPr>
        <w:t>.</w:t>
      </w:r>
      <w:r w:rsidR="00E3667E" w:rsidRPr="00CD2CA4">
        <w:rPr>
          <w:rFonts w:ascii="Sylfaen" w:hAnsi="Sylfaen" w:cs="Sylfaen"/>
          <w:sz w:val="20"/>
          <w:szCs w:val="20"/>
          <w:lang w:val="ka-GE"/>
        </w:rPr>
        <w:t>1</w:t>
      </w:r>
      <w:r w:rsidR="00302E1A" w:rsidRPr="00CD2CA4">
        <w:rPr>
          <w:rFonts w:ascii="Sylfaen" w:hAnsi="Sylfaen" w:cs="Sylfaen"/>
          <w:sz w:val="20"/>
          <w:szCs w:val="20"/>
          <w:lang w:val="ka-GE"/>
        </w:rPr>
        <w:t>.</w:t>
      </w:r>
      <w:r w:rsidR="00E3667E" w:rsidRPr="00CD2CA4">
        <w:rPr>
          <w:rFonts w:ascii="Sylfaen" w:hAnsi="Sylfaen" w:cs="Sylfaen"/>
          <w:sz w:val="20"/>
          <w:szCs w:val="20"/>
          <w:lang w:val="ka-GE"/>
        </w:rPr>
        <w:t xml:space="preserve"> მიმწოდებლის გაკოტრების შემთხვევაში;</w:t>
      </w:r>
    </w:p>
    <w:p w14:paraId="2C1D36C0" w14:textId="77777777" w:rsidR="00302E1A" w:rsidRPr="00CD2CA4" w:rsidRDefault="00302E1A" w:rsidP="002A69C4">
      <w:pPr>
        <w:pStyle w:val="ListParagraph"/>
        <w:spacing w:after="0" w:line="240" w:lineRule="auto"/>
        <w:ind w:left="0"/>
        <w:jc w:val="both"/>
        <w:rPr>
          <w:rFonts w:ascii="Sylfaen" w:hAnsi="Sylfaen" w:cs="Sylfaen"/>
          <w:bCs/>
          <w:color w:val="000000"/>
          <w:sz w:val="20"/>
          <w:szCs w:val="20"/>
          <w:lang w:val="ka-GE"/>
        </w:rPr>
      </w:pPr>
      <w:r w:rsidRPr="00CD2CA4">
        <w:rPr>
          <w:rFonts w:ascii="Sylfaen" w:hAnsi="Sylfaen" w:cs="Sylfaen"/>
          <w:bCs/>
          <w:color w:val="000000"/>
          <w:sz w:val="20"/>
          <w:szCs w:val="20"/>
          <w:lang w:val="ka-GE"/>
        </w:rPr>
        <w:t>13.5.წინამდებარე ხელშკრულება შეიძლება ვადამდე შეწყდეს:</w:t>
      </w:r>
    </w:p>
    <w:p w14:paraId="77CA3CC3" w14:textId="77777777" w:rsidR="00302E1A" w:rsidRPr="00CD2CA4" w:rsidRDefault="00302E1A" w:rsidP="002A69C4">
      <w:pPr>
        <w:jc w:val="both"/>
        <w:rPr>
          <w:rFonts w:ascii="Sylfaen" w:hAnsi="Sylfaen" w:cs="Sylfaen"/>
          <w:bCs/>
          <w:color w:val="000000"/>
          <w:sz w:val="20"/>
          <w:szCs w:val="20"/>
          <w:lang w:val="ka-GE"/>
        </w:rPr>
      </w:pPr>
      <w:r w:rsidRPr="00CD2CA4">
        <w:rPr>
          <w:rFonts w:ascii="Sylfaen" w:hAnsi="Sylfaen" w:cs="Sylfaen"/>
          <w:bCs/>
          <w:color w:val="000000"/>
          <w:sz w:val="20"/>
          <w:szCs w:val="20"/>
          <w:lang w:val="ka-GE"/>
        </w:rPr>
        <w:t>13.5.1. ორმხრივი წერილობითი შეთანხმების საფუძველზე, სატენდერო კომისიის რეკომენდაციით.</w:t>
      </w:r>
    </w:p>
    <w:p w14:paraId="2489FCF4" w14:textId="77777777" w:rsidR="00302E1A" w:rsidRPr="00CD2CA4" w:rsidRDefault="00302E1A" w:rsidP="002A69C4">
      <w:pPr>
        <w:spacing w:line="240" w:lineRule="auto"/>
        <w:jc w:val="both"/>
        <w:rPr>
          <w:rFonts w:ascii="Sylfaen" w:hAnsi="Sylfaen" w:cs="Sylfaen"/>
          <w:sz w:val="20"/>
          <w:szCs w:val="20"/>
          <w:lang w:val="ka-GE"/>
        </w:rPr>
      </w:pPr>
      <w:r w:rsidRPr="00CD2CA4">
        <w:rPr>
          <w:rFonts w:ascii="Sylfaen" w:hAnsi="Sylfaen" w:cs="Sylfaen"/>
          <w:sz w:val="20"/>
          <w:szCs w:val="20"/>
          <w:lang w:val="ka-GE"/>
        </w:rPr>
        <w:t>13</w:t>
      </w:r>
      <w:r w:rsidRPr="00CD2CA4">
        <w:rPr>
          <w:rFonts w:ascii="Sylfaen" w:hAnsi="Sylfaen" w:cs="Sylfaen"/>
          <w:sz w:val="20"/>
          <w:szCs w:val="20"/>
        </w:rPr>
        <w:t>.</w:t>
      </w:r>
      <w:r w:rsidRPr="00CD2CA4">
        <w:rPr>
          <w:rFonts w:ascii="Sylfaen" w:hAnsi="Sylfaen" w:cs="Sylfaen"/>
          <w:sz w:val="20"/>
          <w:szCs w:val="20"/>
          <w:lang w:val="ka-GE"/>
        </w:rPr>
        <w:t>6. ხელშეკრულების ცალკეული პირობების შეწყვეტა არ ათავისუფლებს მიმწოდებელს ხელშეკრულებით ნაკისრი სხვა ვალდებულების შესრულებისაგან.</w:t>
      </w:r>
    </w:p>
    <w:p w14:paraId="31F38512" w14:textId="5CB9D6B5" w:rsidR="00E3667E" w:rsidRPr="00CD2CA4" w:rsidRDefault="00302E1A" w:rsidP="002A69C4">
      <w:pPr>
        <w:spacing w:line="240" w:lineRule="auto"/>
        <w:jc w:val="both"/>
        <w:rPr>
          <w:rFonts w:ascii="Sylfaen" w:hAnsi="Sylfaen" w:cs="Sylfaen"/>
          <w:sz w:val="20"/>
          <w:szCs w:val="20"/>
          <w:lang w:val="ka-GE"/>
        </w:rPr>
      </w:pPr>
      <w:r w:rsidRPr="00CD2CA4">
        <w:rPr>
          <w:rFonts w:ascii="Sylfaen" w:hAnsi="Sylfaen" w:cs="Sylfaen"/>
          <w:sz w:val="20"/>
          <w:szCs w:val="20"/>
          <w:lang w:val="ka-GE"/>
        </w:rPr>
        <w:t>13.7. ხელშეკრულებაში  ნებისმიერი  ცვლილების,  დამატების  შეტანა  შესაძლებელია  მხოლოდ  წერილობითი ფორმით, მხარეთა შეთანხმების საფუძველზე, რომელიც დადასტურებული უნდა იყოს ორივე მხარის უფლებამოსილი წარმომადგენლის ხელმოწერით</w:t>
      </w:r>
    </w:p>
    <w:p w14:paraId="6644E265" w14:textId="77777777" w:rsidR="00B44390" w:rsidRPr="00CD2CA4" w:rsidRDefault="009B3670" w:rsidP="002A69C4">
      <w:pPr>
        <w:pStyle w:val="ListParagraph"/>
        <w:tabs>
          <w:tab w:val="left" w:pos="0"/>
          <w:tab w:val="left" w:pos="720"/>
        </w:tabs>
        <w:spacing w:line="240" w:lineRule="auto"/>
        <w:ind w:left="0"/>
        <w:jc w:val="both"/>
        <w:rPr>
          <w:rFonts w:ascii="Sylfaen" w:hAnsi="Sylfaen" w:cs="Sylfaen"/>
          <w:b/>
          <w:sz w:val="20"/>
          <w:szCs w:val="20"/>
          <w:lang w:val="ka-GE" w:eastAsia="en-US"/>
        </w:rPr>
      </w:pPr>
      <w:r w:rsidRPr="00CD2CA4">
        <w:rPr>
          <w:rFonts w:ascii="Sylfaen" w:hAnsi="Sylfaen" w:cs="Sylfaen"/>
          <w:b/>
          <w:sz w:val="20"/>
          <w:szCs w:val="20"/>
          <w:lang w:val="en-US" w:eastAsia="en-US"/>
        </w:rPr>
        <w:t>14.</w:t>
      </w:r>
      <w:r w:rsidR="002C0C0F" w:rsidRPr="00CD2CA4">
        <w:rPr>
          <w:rFonts w:ascii="Sylfaen" w:hAnsi="Sylfaen" w:cs="Sylfaen"/>
          <w:b/>
          <w:sz w:val="20"/>
          <w:szCs w:val="20"/>
          <w:lang w:val="ka-GE" w:eastAsia="en-US"/>
        </w:rPr>
        <w:t>სადაო საკით</w:t>
      </w:r>
      <w:r w:rsidR="00CE1BF7" w:rsidRPr="00CD2CA4">
        <w:rPr>
          <w:rFonts w:ascii="Sylfaen" w:hAnsi="Sylfaen" w:cs="Sylfaen"/>
          <w:b/>
          <w:sz w:val="20"/>
          <w:szCs w:val="20"/>
          <w:lang w:val="ka-GE" w:eastAsia="en-US"/>
        </w:rPr>
        <w:t>ხები</w:t>
      </w:r>
      <w:r w:rsidR="002C0C0F" w:rsidRPr="00CD2CA4">
        <w:rPr>
          <w:rFonts w:ascii="Sylfaen" w:hAnsi="Sylfaen" w:cs="Sylfaen"/>
          <w:b/>
          <w:sz w:val="20"/>
          <w:szCs w:val="20"/>
          <w:lang w:val="ka-GE" w:eastAsia="en-US"/>
        </w:rPr>
        <w:t>ს გადაწყვეტა</w:t>
      </w:r>
    </w:p>
    <w:p w14:paraId="7BAE3B3E" w14:textId="2322FBC9" w:rsidR="00ED2D99" w:rsidRPr="00CD2CA4" w:rsidRDefault="002C0C0F" w:rsidP="002A69C4">
      <w:pPr>
        <w:pStyle w:val="ListParagraph"/>
        <w:tabs>
          <w:tab w:val="left" w:pos="0"/>
          <w:tab w:val="left" w:pos="720"/>
        </w:tabs>
        <w:spacing w:line="240" w:lineRule="auto"/>
        <w:ind w:left="0"/>
        <w:jc w:val="both"/>
        <w:rPr>
          <w:rFonts w:ascii="Sylfaen" w:hAnsi="Sylfaen" w:cs="Sylfaen"/>
          <w:sz w:val="20"/>
          <w:szCs w:val="20"/>
          <w:lang w:val="ka-GE" w:eastAsia="en-US"/>
        </w:rPr>
      </w:pPr>
      <w:r w:rsidRPr="00CD2CA4">
        <w:rPr>
          <w:rFonts w:ascii="Sylfaen" w:hAnsi="Sylfaen" w:cs="Sylfaen"/>
          <w:sz w:val="20"/>
          <w:szCs w:val="20"/>
          <w:lang w:val="ka-GE" w:eastAsia="en-US"/>
        </w:rPr>
        <w:t>1</w:t>
      </w:r>
      <w:r w:rsidR="00B44390" w:rsidRPr="00CD2CA4">
        <w:rPr>
          <w:rFonts w:ascii="Sylfaen" w:hAnsi="Sylfaen" w:cs="Sylfaen"/>
          <w:sz w:val="20"/>
          <w:szCs w:val="20"/>
          <w:lang w:val="ka-GE" w:eastAsia="en-US"/>
        </w:rPr>
        <w:t>4</w:t>
      </w:r>
      <w:r w:rsidR="00070D9C" w:rsidRPr="00CD2CA4">
        <w:rPr>
          <w:rFonts w:ascii="Sylfaen" w:hAnsi="Sylfaen" w:cs="Sylfaen"/>
          <w:sz w:val="20"/>
          <w:szCs w:val="20"/>
          <w:lang w:val="ka-GE" w:eastAsia="en-US"/>
        </w:rPr>
        <w:t>.1</w:t>
      </w:r>
      <w:r w:rsidRPr="00CD2CA4">
        <w:rPr>
          <w:rFonts w:ascii="Sylfaen" w:hAnsi="Sylfaen" w:cs="Sylfaen"/>
          <w:sz w:val="20"/>
          <w:szCs w:val="20"/>
          <w:lang w:val="ka-GE" w:eastAsia="en-US"/>
        </w:rPr>
        <w:t xml:space="preserve"> ხელშეკრულების შესრულებისას, მხარეთა შორის წამოჭრილი დავები ან აზრთა სახვადასხაობა შესაძლებელია გადაწყვეტილ იქნეს ორივე მხარის ერთობლივი მოლაპარაკების საფუძველზე.</w:t>
      </w:r>
    </w:p>
    <w:p w14:paraId="6623B1B5" w14:textId="102212BB" w:rsidR="00B44390" w:rsidRPr="00CD2CA4" w:rsidRDefault="009B3670" w:rsidP="002A69C4">
      <w:pPr>
        <w:pStyle w:val="ListParagraph"/>
        <w:tabs>
          <w:tab w:val="left" w:pos="0"/>
          <w:tab w:val="left" w:pos="720"/>
        </w:tabs>
        <w:spacing w:line="240" w:lineRule="auto"/>
        <w:ind w:left="0"/>
        <w:jc w:val="both"/>
        <w:rPr>
          <w:rFonts w:ascii="Sylfaen" w:hAnsi="Sylfaen" w:cs="Sylfaen"/>
          <w:sz w:val="20"/>
          <w:szCs w:val="20"/>
          <w:lang w:val="ka-GE"/>
        </w:rPr>
      </w:pPr>
      <w:r w:rsidRPr="00CD2CA4">
        <w:rPr>
          <w:rFonts w:ascii="Sylfaen" w:hAnsi="Sylfaen" w:cs="Sylfaen"/>
          <w:sz w:val="20"/>
          <w:szCs w:val="20"/>
          <w:lang w:val="ka-GE"/>
        </w:rPr>
        <w:t>14</w:t>
      </w:r>
      <w:r w:rsidR="002C0C0F" w:rsidRPr="00CD2CA4">
        <w:rPr>
          <w:rFonts w:ascii="Sylfaen" w:hAnsi="Sylfaen" w:cs="Sylfaen"/>
          <w:sz w:val="20"/>
          <w:szCs w:val="20"/>
          <w:lang w:val="ka-GE"/>
        </w:rPr>
        <w:t>.2 შეთანხმების მიუღწევლობის შემთხვევაში, მხარეები მიმართავენ სასამართლოს საქართვ</w:t>
      </w:r>
      <w:r w:rsidR="00B44390" w:rsidRPr="00CD2CA4">
        <w:rPr>
          <w:rFonts w:ascii="Sylfaen" w:hAnsi="Sylfaen" w:cs="Sylfaen"/>
          <w:sz w:val="20"/>
          <w:szCs w:val="20"/>
          <w:lang w:val="ka-GE"/>
        </w:rPr>
        <w:t>ელოს კანონმდებლობის შესაბამისად.</w:t>
      </w:r>
    </w:p>
    <w:p w14:paraId="02655416" w14:textId="77777777" w:rsidR="00B44390" w:rsidRPr="00CD2CA4" w:rsidRDefault="00B44390" w:rsidP="002A69C4">
      <w:pPr>
        <w:pStyle w:val="ListParagraph"/>
        <w:tabs>
          <w:tab w:val="left" w:pos="0"/>
          <w:tab w:val="left" w:pos="720"/>
        </w:tabs>
        <w:spacing w:line="240" w:lineRule="auto"/>
        <w:ind w:left="0"/>
        <w:jc w:val="both"/>
        <w:rPr>
          <w:rFonts w:ascii="Sylfaen" w:hAnsi="Sylfaen" w:cs="Sylfaen"/>
          <w:b/>
          <w:sz w:val="20"/>
          <w:szCs w:val="20"/>
          <w:lang w:val="ka-GE"/>
        </w:rPr>
      </w:pPr>
      <w:r w:rsidRPr="00CD2CA4">
        <w:rPr>
          <w:rFonts w:ascii="Sylfaen" w:hAnsi="Sylfaen" w:cs="Sylfaen"/>
          <w:b/>
          <w:sz w:val="20"/>
          <w:szCs w:val="20"/>
          <w:lang w:val="ka-GE"/>
        </w:rPr>
        <w:lastRenderedPageBreak/>
        <w:t>15. კონფიდენციალურობა</w:t>
      </w:r>
    </w:p>
    <w:p w14:paraId="04576F9E" w14:textId="77777777" w:rsidR="00B44390" w:rsidRPr="00CD2CA4" w:rsidRDefault="00B44390" w:rsidP="002A69C4">
      <w:pPr>
        <w:pStyle w:val="ListParagraph"/>
        <w:tabs>
          <w:tab w:val="left" w:pos="0"/>
          <w:tab w:val="left" w:pos="720"/>
        </w:tabs>
        <w:spacing w:line="240" w:lineRule="auto"/>
        <w:ind w:left="0"/>
        <w:jc w:val="both"/>
        <w:rPr>
          <w:rFonts w:ascii="Sylfaen" w:hAnsi="Sylfaen" w:cs="Sylfaen"/>
          <w:sz w:val="20"/>
          <w:szCs w:val="20"/>
          <w:lang w:val="ka-GE"/>
        </w:rPr>
      </w:pPr>
      <w:r w:rsidRPr="00CD2CA4">
        <w:rPr>
          <w:rFonts w:ascii="Sylfaen" w:hAnsi="Sylfaen" w:cs="Sylfaen"/>
          <w:sz w:val="20"/>
          <w:szCs w:val="20"/>
          <w:lang w:val="ka-GE"/>
        </w:rPr>
        <w:t>15.1.  მხარეები ვალდებულნი არიან გაუფრთხილდნენ ერთმანეთის საკუთრებას, არ გახადონ მესამე პირთათვის ცნობილი ყველა ის ინფორმაცია, რომელიც ითვლება კონფიდენციალურად.</w:t>
      </w:r>
    </w:p>
    <w:p w14:paraId="2961A68A" w14:textId="47A69F71" w:rsidR="00B44390" w:rsidRPr="00CD2CA4" w:rsidRDefault="00B44390" w:rsidP="002A69C4">
      <w:pPr>
        <w:pStyle w:val="ListParagraph"/>
        <w:tabs>
          <w:tab w:val="left" w:pos="0"/>
          <w:tab w:val="left" w:pos="720"/>
        </w:tabs>
        <w:spacing w:line="240" w:lineRule="auto"/>
        <w:ind w:left="0"/>
        <w:jc w:val="both"/>
        <w:rPr>
          <w:rFonts w:ascii="Sylfaen" w:hAnsi="Sylfaen" w:cs="Sylfaen"/>
          <w:sz w:val="20"/>
          <w:szCs w:val="20"/>
          <w:lang w:val="ka-GE"/>
        </w:rPr>
      </w:pPr>
      <w:r w:rsidRPr="00CD2CA4">
        <w:rPr>
          <w:rFonts w:ascii="Sylfaen" w:hAnsi="Sylfaen" w:cs="Sylfaen"/>
          <w:sz w:val="20"/>
          <w:szCs w:val="20"/>
          <w:lang w:val="ka-GE"/>
        </w:rPr>
        <w:t>15.2 ვალდებულება კონფიდენციალურობის შესახებ ძალაში რჩება ხელშეკრულების დამთავრების შემდეგაც.</w:t>
      </w:r>
    </w:p>
    <w:p w14:paraId="223ED810" w14:textId="1522B810" w:rsidR="00B44390" w:rsidRPr="00CD2CA4" w:rsidRDefault="00B44390" w:rsidP="002A69C4">
      <w:pPr>
        <w:pStyle w:val="ListParagraph"/>
        <w:tabs>
          <w:tab w:val="left" w:pos="0"/>
          <w:tab w:val="left" w:pos="720"/>
        </w:tabs>
        <w:spacing w:line="240" w:lineRule="auto"/>
        <w:ind w:left="0"/>
        <w:jc w:val="both"/>
        <w:rPr>
          <w:rFonts w:ascii="Sylfaen" w:hAnsi="Sylfaen" w:cs="Sylfaen"/>
          <w:b/>
          <w:sz w:val="20"/>
          <w:szCs w:val="20"/>
          <w:lang w:val="ka-GE"/>
        </w:rPr>
      </w:pPr>
      <w:r w:rsidRPr="00CD2CA4">
        <w:rPr>
          <w:rFonts w:ascii="Sylfaen" w:hAnsi="Sylfaen" w:cs="Sylfaen"/>
          <w:b/>
          <w:sz w:val="20"/>
          <w:szCs w:val="20"/>
          <w:lang w:val="ka-GE"/>
        </w:rPr>
        <w:t>16.</w:t>
      </w:r>
      <w:r w:rsidR="00070D9C" w:rsidRPr="00CD2CA4">
        <w:rPr>
          <w:rFonts w:ascii="Sylfaen" w:hAnsi="Sylfaen" w:cs="Sylfaen"/>
          <w:b/>
          <w:sz w:val="20"/>
          <w:szCs w:val="20"/>
          <w:lang w:val="ka-GE"/>
        </w:rPr>
        <w:t xml:space="preserve"> </w:t>
      </w:r>
      <w:r w:rsidRPr="00CD2CA4">
        <w:rPr>
          <w:rFonts w:ascii="Sylfaen" w:hAnsi="Sylfaen" w:cs="Sylfaen"/>
          <w:b/>
          <w:sz w:val="20"/>
          <w:szCs w:val="20"/>
          <w:lang w:val="ka-GE"/>
        </w:rPr>
        <w:t>სხვა პირობები</w:t>
      </w:r>
    </w:p>
    <w:p w14:paraId="5FF3A388" w14:textId="31C5DA24" w:rsidR="00B44390" w:rsidRPr="00CD2CA4" w:rsidRDefault="00070D9C" w:rsidP="002A69C4">
      <w:pPr>
        <w:pStyle w:val="ListParagraph"/>
        <w:tabs>
          <w:tab w:val="left" w:pos="0"/>
          <w:tab w:val="left" w:pos="720"/>
        </w:tabs>
        <w:spacing w:line="240" w:lineRule="auto"/>
        <w:ind w:left="0"/>
        <w:jc w:val="both"/>
        <w:rPr>
          <w:rFonts w:ascii="Sylfaen" w:hAnsi="Sylfaen" w:cs="Sylfaen"/>
          <w:sz w:val="20"/>
          <w:szCs w:val="20"/>
          <w:lang w:val="ka-GE"/>
        </w:rPr>
      </w:pPr>
      <w:r w:rsidRPr="00CD2CA4">
        <w:rPr>
          <w:rFonts w:ascii="Sylfaen" w:hAnsi="Sylfaen" w:cs="Sylfaen"/>
          <w:sz w:val="20"/>
          <w:szCs w:val="20"/>
          <w:lang w:val="ka-GE"/>
        </w:rPr>
        <w:t>16.1</w:t>
      </w:r>
      <w:r w:rsidR="00B44390" w:rsidRPr="00CD2CA4">
        <w:rPr>
          <w:rFonts w:ascii="Sylfaen" w:hAnsi="Sylfaen" w:cs="Sylfaen"/>
          <w:sz w:val="20"/>
          <w:szCs w:val="20"/>
          <w:lang w:val="ka-GE"/>
        </w:rPr>
        <w:t xml:space="preserve"> არც ერთ მხარეს არ აქვს უფლება გადასცეს მესამე პირს თავისი უფლებები და მოვალეობები, მეორე მხარის წერილობითი თანხმობის გარეშე.</w:t>
      </w:r>
    </w:p>
    <w:p w14:paraId="20D58611" w14:textId="0E4E52F3" w:rsidR="00B44390" w:rsidRPr="00CD2CA4" w:rsidRDefault="00B44390" w:rsidP="002A69C4">
      <w:pPr>
        <w:pStyle w:val="ListParagraph"/>
        <w:tabs>
          <w:tab w:val="left" w:pos="0"/>
          <w:tab w:val="left" w:pos="720"/>
        </w:tabs>
        <w:spacing w:line="240" w:lineRule="auto"/>
        <w:ind w:left="0"/>
        <w:jc w:val="both"/>
        <w:rPr>
          <w:rFonts w:ascii="Sylfaen" w:hAnsi="Sylfaen" w:cs="Sylfaen"/>
          <w:sz w:val="20"/>
          <w:szCs w:val="20"/>
          <w:lang w:val="ka-GE"/>
        </w:rPr>
      </w:pPr>
      <w:r w:rsidRPr="00CD2CA4">
        <w:rPr>
          <w:rFonts w:ascii="Sylfaen" w:hAnsi="Sylfaen" w:cs="Sylfaen"/>
          <w:sz w:val="20"/>
          <w:szCs w:val="20"/>
          <w:lang w:val="ka-GE"/>
        </w:rPr>
        <w:t>16.2 მესამე პირთან ურთიერთობაში მხარეები მოქმედებენ თავიანთი სახელით, ხარჯებითა და რისკით.</w:t>
      </w:r>
    </w:p>
    <w:p w14:paraId="3A84FA51" w14:textId="6DD0ECC5" w:rsidR="00B44390" w:rsidRPr="00CD2CA4" w:rsidRDefault="00B44390" w:rsidP="002A69C4">
      <w:pPr>
        <w:pStyle w:val="ListParagraph"/>
        <w:tabs>
          <w:tab w:val="left" w:pos="0"/>
          <w:tab w:val="left" w:pos="720"/>
        </w:tabs>
        <w:spacing w:line="240" w:lineRule="auto"/>
        <w:ind w:left="0"/>
        <w:jc w:val="both"/>
        <w:rPr>
          <w:rFonts w:ascii="Sylfaen" w:hAnsi="Sylfaen" w:cs="Sylfaen"/>
          <w:sz w:val="20"/>
          <w:szCs w:val="20"/>
          <w:lang w:val="ka-GE"/>
        </w:rPr>
      </w:pPr>
      <w:r w:rsidRPr="00CD2CA4">
        <w:rPr>
          <w:rFonts w:ascii="Sylfaen" w:hAnsi="Sylfaen" w:cs="Sylfaen"/>
          <w:sz w:val="20"/>
          <w:szCs w:val="20"/>
          <w:lang w:val="ka-GE"/>
        </w:rPr>
        <w:t xml:space="preserve">16.3 ხელშეკრულება შედგენილია ქართულ ენაზე </w:t>
      </w:r>
    </w:p>
    <w:p w14:paraId="1A83BB7D" w14:textId="03184020" w:rsidR="00B44390" w:rsidRPr="00CD2CA4" w:rsidRDefault="00B44390" w:rsidP="002A69C4">
      <w:pPr>
        <w:pStyle w:val="ListParagraph"/>
        <w:tabs>
          <w:tab w:val="left" w:pos="0"/>
          <w:tab w:val="left" w:pos="720"/>
        </w:tabs>
        <w:spacing w:line="240" w:lineRule="auto"/>
        <w:ind w:left="0"/>
        <w:jc w:val="both"/>
        <w:rPr>
          <w:rFonts w:ascii="Sylfaen" w:hAnsi="Sylfaen" w:cs="Sylfaen"/>
          <w:sz w:val="20"/>
          <w:szCs w:val="20"/>
          <w:lang w:val="ka-GE"/>
        </w:rPr>
      </w:pPr>
      <w:r w:rsidRPr="00CD2CA4">
        <w:rPr>
          <w:rFonts w:ascii="Sylfaen" w:hAnsi="Sylfaen" w:cs="Sylfaen"/>
          <w:sz w:val="20"/>
          <w:szCs w:val="20"/>
          <w:lang w:val="ka-GE"/>
        </w:rPr>
        <w:t>16.4 წინამდებარე ხელშეკრულების ნებისმიერი ცვლილება ან დამატება ძალაშია მხოლოდ მას შემდეგ, რაც ის წერილობითი ფორმითაა შედგენილი და ხელმოწერილი მხარეთა მიერ.</w:t>
      </w:r>
    </w:p>
    <w:p w14:paraId="73A1E894" w14:textId="77777777" w:rsidR="007D49D6" w:rsidRPr="00CD2CA4" w:rsidRDefault="007D49D6" w:rsidP="007D49D6">
      <w:pPr>
        <w:pStyle w:val="ListParagraph"/>
        <w:tabs>
          <w:tab w:val="left" w:pos="90"/>
        </w:tabs>
        <w:spacing w:line="240" w:lineRule="auto"/>
        <w:ind w:left="0"/>
        <w:jc w:val="both"/>
        <w:rPr>
          <w:rFonts w:ascii="Sylfaen" w:hAnsi="Sylfaen" w:cs="Sylfaen"/>
          <w:b/>
          <w:bCs/>
          <w:color w:val="000000"/>
          <w:sz w:val="20"/>
          <w:szCs w:val="20"/>
          <w:lang w:val="es-ES"/>
        </w:rPr>
      </w:pPr>
      <w:r w:rsidRPr="00CD2CA4">
        <w:rPr>
          <w:rFonts w:ascii="Sylfaen" w:hAnsi="Sylfaen" w:cs="Sylfaen"/>
          <w:b/>
          <w:bCs/>
          <w:color w:val="000000"/>
          <w:sz w:val="20"/>
          <w:szCs w:val="20"/>
          <w:lang w:val="es-ES"/>
        </w:rPr>
        <w:t>მხარეთა რეკვიზიტები:</w:t>
      </w:r>
    </w:p>
    <w:tbl>
      <w:tblPr>
        <w:tblW w:w="0" w:type="auto"/>
        <w:tblLook w:val="04A0" w:firstRow="1" w:lastRow="0" w:firstColumn="1" w:lastColumn="0" w:noHBand="0" w:noVBand="1"/>
      </w:tblPr>
      <w:tblGrid>
        <w:gridCol w:w="5210"/>
        <w:gridCol w:w="5212"/>
      </w:tblGrid>
      <w:tr w:rsidR="007D49D6" w:rsidRPr="00CD2CA4" w14:paraId="7153428C" w14:textId="77777777" w:rsidTr="00B13518">
        <w:tc>
          <w:tcPr>
            <w:tcW w:w="5210" w:type="dxa"/>
          </w:tcPr>
          <w:p w14:paraId="25646B2E" w14:textId="2F851C56" w:rsidR="007D49D6" w:rsidRPr="00CD2CA4" w:rsidRDefault="007D49D6" w:rsidP="00B13518">
            <w:pPr>
              <w:pStyle w:val="Default"/>
              <w:jc w:val="both"/>
              <w:rPr>
                <w:rFonts w:cs="AcadNusx"/>
                <w:b/>
                <w:bCs/>
                <w:i/>
                <w:iCs/>
                <w:color w:val="auto"/>
                <w:sz w:val="20"/>
                <w:szCs w:val="20"/>
                <w:lang w:val="ka-GE"/>
              </w:rPr>
            </w:pPr>
            <w:r w:rsidRPr="00CD2CA4">
              <w:rPr>
                <w:rFonts w:cs="AcadNusx"/>
                <w:b/>
                <w:bCs/>
                <w:i/>
                <w:iCs/>
                <w:color w:val="auto"/>
                <w:sz w:val="20"/>
                <w:szCs w:val="20"/>
                <w:lang w:val="ka-GE"/>
              </w:rPr>
              <w:t>შემსყიდველი</w:t>
            </w:r>
          </w:p>
          <w:p w14:paraId="18708F77" w14:textId="77777777" w:rsidR="007D49D6" w:rsidRPr="00CD2CA4" w:rsidRDefault="007D49D6" w:rsidP="00B13518">
            <w:pPr>
              <w:pStyle w:val="Default"/>
              <w:jc w:val="both"/>
              <w:rPr>
                <w:rFonts w:eastAsia="PMingLiU" w:cs="LitNusx"/>
                <w:sz w:val="20"/>
                <w:szCs w:val="20"/>
              </w:rPr>
            </w:pPr>
          </w:p>
          <w:sdt>
            <w:sdtPr>
              <w:rPr>
                <w:rStyle w:val="TENDER"/>
                <w:szCs w:val="20"/>
              </w:rPr>
              <w:id w:val="908653375"/>
              <w:placeholder>
                <w:docPart w:val="6EB413F2685C4732808A64DE6B3E67CF"/>
              </w:placeholder>
            </w:sdtPr>
            <w:sdtEndPr>
              <w:rPr>
                <w:rStyle w:val="TENDER"/>
                <w:highlight w:val="yellow"/>
              </w:rPr>
            </w:sdtEndPr>
            <w:sdtContent>
              <w:p w14:paraId="313C9436" w14:textId="77777777" w:rsidR="007D49D6" w:rsidRPr="00CD2CA4" w:rsidRDefault="007D49D6" w:rsidP="00B13518">
                <w:pPr>
                  <w:pStyle w:val="Default"/>
                  <w:jc w:val="both"/>
                  <w:rPr>
                    <w:rStyle w:val="TENDER"/>
                    <w:szCs w:val="20"/>
                    <w:highlight w:val="yellow"/>
                  </w:rPr>
                </w:pPr>
                <w:proofErr w:type="spellStart"/>
                <w:r w:rsidRPr="00CD2CA4">
                  <w:rPr>
                    <w:rStyle w:val="TENDER"/>
                    <w:szCs w:val="20"/>
                    <w:highlight w:val="yellow"/>
                  </w:rPr>
                  <w:t>დასახელება</w:t>
                </w:r>
                <w:proofErr w:type="spellEnd"/>
                <w:r w:rsidRPr="00CD2CA4">
                  <w:rPr>
                    <w:rStyle w:val="TENDER"/>
                    <w:szCs w:val="20"/>
                    <w:highlight w:val="yellow"/>
                  </w:rPr>
                  <w:t xml:space="preserve"> </w:t>
                </w:r>
              </w:p>
              <w:p w14:paraId="730E5F00" w14:textId="0117DEA9" w:rsidR="00D02355" w:rsidRPr="00CD2CA4" w:rsidRDefault="007D49D6" w:rsidP="00B13518">
                <w:pPr>
                  <w:pStyle w:val="Default"/>
                  <w:jc w:val="both"/>
                  <w:rPr>
                    <w:rStyle w:val="TENDER"/>
                    <w:szCs w:val="20"/>
                    <w:highlight w:val="yellow"/>
                  </w:rPr>
                </w:pPr>
                <w:proofErr w:type="spellStart"/>
                <w:r w:rsidRPr="00CD2CA4">
                  <w:rPr>
                    <w:rStyle w:val="TENDER"/>
                    <w:szCs w:val="20"/>
                    <w:highlight w:val="yellow"/>
                  </w:rPr>
                  <w:t>ხელმძღვანელი</w:t>
                </w:r>
                <w:proofErr w:type="spellEnd"/>
                <w:r w:rsidRPr="00CD2CA4">
                  <w:rPr>
                    <w:rStyle w:val="TENDER"/>
                    <w:szCs w:val="20"/>
                    <w:highlight w:val="yellow"/>
                  </w:rPr>
                  <w:t xml:space="preserve"> </w:t>
                </w:r>
                <w:proofErr w:type="spellStart"/>
                <w:r w:rsidRPr="00CD2CA4">
                  <w:rPr>
                    <w:rStyle w:val="TENDER"/>
                    <w:szCs w:val="20"/>
                    <w:highlight w:val="yellow"/>
                  </w:rPr>
                  <w:t>პირის</w:t>
                </w:r>
                <w:proofErr w:type="spellEnd"/>
                <w:r w:rsidRPr="00CD2CA4">
                  <w:rPr>
                    <w:rStyle w:val="TENDER"/>
                    <w:szCs w:val="20"/>
                    <w:highlight w:val="yellow"/>
                  </w:rPr>
                  <w:t xml:space="preserve"> </w:t>
                </w:r>
                <w:proofErr w:type="spellStart"/>
                <w:r w:rsidRPr="00CD2CA4">
                  <w:rPr>
                    <w:rStyle w:val="TENDER"/>
                    <w:szCs w:val="20"/>
                    <w:highlight w:val="yellow"/>
                  </w:rPr>
                  <w:t>სახელი</w:t>
                </w:r>
                <w:proofErr w:type="spellEnd"/>
                <w:r w:rsidRPr="00CD2CA4">
                  <w:rPr>
                    <w:rStyle w:val="TENDER"/>
                    <w:szCs w:val="20"/>
                    <w:highlight w:val="yellow"/>
                  </w:rPr>
                  <w:t xml:space="preserve"> </w:t>
                </w:r>
                <w:proofErr w:type="spellStart"/>
                <w:r w:rsidRPr="00CD2CA4">
                  <w:rPr>
                    <w:rStyle w:val="TENDER"/>
                    <w:szCs w:val="20"/>
                    <w:highlight w:val="yellow"/>
                  </w:rPr>
                  <w:t>და</w:t>
                </w:r>
                <w:proofErr w:type="spellEnd"/>
                <w:r w:rsidRPr="00CD2CA4">
                  <w:rPr>
                    <w:rStyle w:val="TENDER"/>
                    <w:szCs w:val="20"/>
                    <w:highlight w:val="yellow"/>
                  </w:rPr>
                  <w:t xml:space="preserve"> </w:t>
                </w:r>
                <w:proofErr w:type="spellStart"/>
                <w:r w:rsidRPr="00CD2CA4">
                  <w:rPr>
                    <w:rStyle w:val="TENDER"/>
                    <w:szCs w:val="20"/>
                    <w:highlight w:val="yellow"/>
                  </w:rPr>
                  <w:t>გვარი</w:t>
                </w:r>
                <w:proofErr w:type="spellEnd"/>
                <w:r w:rsidRPr="00CD2CA4">
                  <w:rPr>
                    <w:rStyle w:val="TENDER"/>
                    <w:szCs w:val="20"/>
                    <w:highlight w:val="yellow"/>
                  </w:rPr>
                  <w:t>:</w:t>
                </w:r>
              </w:p>
              <w:p w14:paraId="0BC5AE86" w14:textId="39C4F5D7" w:rsidR="00D02355" w:rsidRPr="00CD2CA4" w:rsidRDefault="00D02355" w:rsidP="00B13518">
                <w:pPr>
                  <w:pStyle w:val="Default"/>
                  <w:jc w:val="both"/>
                  <w:rPr>
                    <w:rStyle w:val="TENDER"/>
                    <w:highlight w:val="yellow"/>
                  </w:rPr>
                </w:pPr>
              </w:p>
              <w:p w14:paraId="5418100F" w14:textId="77777777" w:rsidR="00D02355" w:rsidRPr="00CD2CA4" w:rsidRDefault="00D02355" w:rsidP="00B13518">
                <w:pPr>
                  <w:pStyle w:val="Default"/>
                  <w:jc w:val="both"/>
                  <w:rPr>
                    <w:rStyle w:val="TENDER"/>
                    <w:szCs w:val="20"/>
                    <w:highlight w:val="yellow"/>
                  </w:rPr>
                </w:pPr>
              </w:p>
              <w:p w14:paraId="30AF0E43" w14:textId="77777777" w:rsidR="00D02355" w:rsidRPr="00CD2CA4" w:rsidRDefault="00D02355" w:rsidP="00B13518">
                <w:pPr>
                  <w:pStyle w:val="Default"/>
                  <w:jc w:val="both"/>
                  <w:rPr>
                    <w:rStyle w:val="TENDER"/>
                    <w:highlight w:val="yellow"/>
                  </w:rPr>
                </w:pPr>
              </w:p>
              <w:p w14:paraId="3EA043EE" w14:textId="77777777" w:rsidR="00D02355" w:rsidRPr="00CD2CA4" w:rsidRDefault="00D02355" w:rsidP="00B13518">
                <w:pPr>
                  <w:pStyle w:val="Default"/>
                  <w:jc w:val="both"/>
                  <w:rPr>
                    <w:rStyle w:val="TENDER"/>
                    <w:highlight w:val="yellow"/>
                  </w:rPr>
                </w:pPr>
              </w:p>
              <w:p w14:paraId="28DB5350" w14:textId="77777777" w:rsidR="00D02355" w:rsidRPr="00CD2CA4" w:rsidRDefault="00D02355" w:rsidP="00B13518">
                <w:pPr>
                  <w:pStyle w:val="Default"/>
                  <w:jc w:val="both"/>
                  <w:rPr>
                    <w:rStyle w:val="TENDER"/>
                    <w:highlight w:val="yellow"/>
                  </w:rPr>
                </w:pPr>
              </w:p>
              <w:p w14:paraId="7C0E9622" w14:textId="255AD648" w:rsidR="007D49D6" w:rsidRPr="00CD2CA4" w:rsidRDefault="007D49D6" w:rsidP="00B13518">
                <w:pPr>
                  <w:pStyle w:val="Default"/>
                  <w:jc w:val="both"/>
                  <w:rPr>
                    <w:rStyle w:val="TENDER"/>
                    <w:rFonts w:eastAsia="Times New Roman" w:cs="Times New Roman"/>
                    <w:color w:val="auto"/>
                    <w:szCs w:val="20"/>
                  </w:rPr>
                </w:pPr>
                <w:r w:rsidRPr="00CD2CA4">
                  <w:rPr>
                    <w:rStyle w:val="TENDER"/>
                    <w:szCs w:val="20"/>
                    <w:highlight w:val="yellow"/>
                  </w:rPr>
                  <w:t xml:space="preserve"> </w:t>
                </w:r>
              </w:p>
            </w:sdtContent>
          </w:sdt>
          <w:p w14:paraId="56A2913C" w14:textId="77777777" w:rsidR="007D49D6" w:rsidRPr="00CD2CA4" w:rsidRDefault="007D49D6" w:rsidP="00B13518">
            <w:pPr>
              <w:pStyle w:val="Default"/>
              <w:jc w:val="both"/>
              <w:rPr>
                <w:rStyle w:val="a"/>
                <w:rFonts w:eastAsia="Times New Roman" w:cs="Times New Roman"/>
                <w:color w:val="auto"/>
                <w:sz w:val="20"/>
                <w:szCs w:val="20"/>
              </w:rPr>
            </w:pPr>
          </w:p>
          <w:p w14:paraId="35AA8071" w14:textId="77777777" w:rsidR="007D49D6" w:rsidRPr="00CD2CA4" w:rsidRDefault="007D49D6" w:rsidP="00B13518">
            <w:pPr>
              <w:pStyle w:val="Default"/>
              <w:jc w:val="both"/>
              <w:rPr>
                <w:rFonts w:eastAsia="PMingLiU" w:cs="LitNusx"/>
                <w:sz w:val="20"/>
                <w:szCs w:val="20"/>
              </w:rPr>
            </w:pPr>
          </w:p>
        </w:tc>
        <w:tc>
          <w:tcPr>
            <w:tcW w:w="5212" w:type="dxa"/>
          </w:tcPr>
          <w:p w14:paraId="690E3A20" w14:textId="48D42DC9" w:rsidR="007D49D6" w:rsidRPr="00CD2CA4" w:rsidRDefault="007D49D6" w:rsidP="00B13518">
            <w:pPr>
              <w:pStyle w:val="Default"/>
              <w:jc w:val="center"/>
              <w:rPr>
                <w:rFonts w:cs="AcadNusx"/>
                <w:b/>
                <w:bCs/>
                <w:i/>
                <w:iCs/>
                <w:color w:val="auto"/>
                <w:sz w:val="20"/>
                <w:szCs w:val="20"/>
                <w:lang w:val="ka-GE"/>
              </w:rPr>
            </w:pPr>
            <w:r w:rsidRPr="00CD2CA4">
              <w:rPr>
                <w:rFonts w:cs="AcadNusx"/>
                <w:b/>
                <w:bCs/>
                <w:i/>
                <w:iCs/>
                <w:color w:val="auto"/>
                <w:sz w:val="20"/>
                <w:szCs w:val="20"/>
                <w:lang w:val="ka-GE"/>
              </w:rPr>
              <w:t>მიმწოდებელი</w:t>
            </w:r>
          </w:p>
          <w:p w14:paraId="61D8DDFA" w14:textId="77777777" w:rsidR="007D49D6" w:rsidRPr="00CD2CA4" w:rsidRDefault="007D49D6" w:rsidP="00B13518">
            <w:pPr>
              <w:pStyle w:val="Default"/>
              <w:jc w:val="both"/>
              <w:rPr>
                <w:rFonts w:eastAsia="PMingLiU" w:cs="LitNusx"/>
                <w:b/>
                <w:sz w:val="20"/>
                <w:szCs w:val="20"/>
              </w:rPr>
            </w:pPr>
          </w:p>
          <w:p w14:paraId="57C89F6D" w14:textId="77777777" w:rsidR="007D49D6" w:rsidRPr="00CD2CA4" w:rsidRDefault="007D49D6" w:rsidP="00B13518">
            <w:pPr>
              <w:pStyle w:val="Default"/>
              <w:jc w:val="center"/>
              <w:rPr>
                <w:rFonts w:eastAsia="PMingLiU" w:cs="LitNusx"/>
                <w:b/>
                <w:sz w:val="20"/>
                <w:szCs w:val="20"/>
                <w:lang w:val="ka-GE"/>
              </w:rPr>
            </w:pPr>
            <w:r w:rsidRPr="00CD2CA4">
              <w:rPr>
                <w:rFonts w:eastAsia="PMingLiU"/>
                <w:b/>
                <w:sz w:val="20"/>
                <w:szCs w:val="20"/>
                <w:lang w:val="ka-GE"/>
              </w:rPr>
              <w:t>შპს</w:t>
            </w:r>
            <w:r w:rsidRPr="00CD2CA4">
              <w:rPr>
                <w:rFonts w:eastAsia="PMingLiU" w:cs="LitNusx"/>
                <w:b/>
                <w:sz w:val="20"/>
                <w:szCs w:val="20"/>
                <w:lang w:val="ka-GE"/>
              </w:rPr>
              <w:t xml:space="preserve"> „</w:t>
            </w:r>
            <w:r w:rsidRPr="00CD2CA4">
              <w:rPr>
                <w:rFonts w:eastAsia="PMingLiU"/>
                <w:b/>
                <w:sz w:val="20"/>
                <w:szCs w:val="20"/>
                <w:lang w:val="ka-GE"/>
              </w:rPr>
              <w:t>რომპეტროლ</w:t>
            </w:r>
            <w:r w:rsidRPr="00CD2CA4">
              <w:rPr>
                <w:rFonts w:eastAsia="PMingLiU" w:cs="LitNusx"/>
                <w:b/>
                <w:sz w:val="20"/>
                <w:szCs w:val="20"/>
                <w:lang w:val="ka-GE"/>
              </w:rPr>
              <w:t xml:space="preserve"> </w:t>
            </w:r>
            <w:r w:rsidRPr="00CD2CA4">
              <w:rPr>
                <w:rFonts w:eastAsia="PMingLiU"/>
                <w:b/>
                <w:sz w:val="20"/>
                <w:szCs w:val="20"/>
                <w:lang w:val="ka-GE"/>
              </w:rPr>
              <w:t>საქართველო</w:t>
            </w:r>
            <w:r w:rsidRPr="00CD2CA4">
              <w:rPr>
                <w:rFonts w:eastAsia="PMingLiU" w:cs="LitNusx"/>
                <w:b/>
                <w:sz w:val="20"/>
                <w:szCs w:val="20"/>
                <w:lang w:val="ka-GE"/>
              </w:rPr>
              <w:t>“</w:t>
            </w:r>
          </w:p>
          <w:p w14:paraId="4699101C" w14:textId="77777777" w:rsidR="007D49D6" w:rsidRPr="00CD2CA4" w:rsidRDefault="007D49D6" w:rsidP="00B13518">
            <w:pPr>
              <w:pStyle w:val="Default"/>
              <w:jc w:val="center"/>
              <w:rPr>
                <w:rFonts w:eastAsia="PMingLiU" w:cs="LitNusx"/>
                <w:b/>
                <w:sz w:val="20"/>
                <w:szCs w:val="20"/>
                <w:lang w:val="ka-GE"/>
              </w:rPr>
            </w:pPr>
          </w:p>
          <w:p w14:paraId="790BD125" w14:textId="77777777" w:rsidR="007D49D6" w:rsidRPr="00CD2CA4" w:rsidRDefault="007D49D6" w:rsidP="00B13518">
            <w:pPr>
              <w:pStyle w:val="Default"/>
              <w:jc w:val="center"/>
              <w:rPr>
                <w:rFonts w:eastAsia="PMingLiU" w:cs="LitNusx"/>
                <w:b/>
                <w:sz w:val="20"/>
                <w:szCs w:val="20"/>
                <w:lang w:val="ka-GE"/>
              </w:rPr>
            </w:pPr>
          </w:p>
          <w:p w14:paraId="55636383" w14:textId="283FD1F0" w:rsidR="007D49D6" w:rsidRPr="00CD2CA4" w:rsidRDefault="007D49D6" w:rsidP="00B13518">
            <w:pPr>
              <w:pStyle w:val="Default"/>
              <w:jc w:val="center"/>
              <w:rPr>
                <w:rFonts w:eastAsia="PMingLiU" w:cs="LitNusx"/>
                <w:b/>
                <w:sz w:val="20"/>
                <w:szCs w:val="20"/>
                <w:lang w:val="ka-GE"/>
              </w:rPr>
            </w:pPr>
            <w:r w:rsidRPr="00CD2CA4">
              <w:rPr>
                <w:rFonts w:eastAsia="PMingLiU"/>
                <w:b/>
                <w:sz w:val="20"/>
                <w:szCs w:val="20"/>
                <w:lang w:val="ka-GE"/>
              </w:rPr>
              <w:t>ფინანსური</w:t>
            </w:r>
            <w:r w:rsidRPr="00CD2CA4">
              <w:rPr>
                <w:rFonts w:eastAsia="PMingLiU" w:cs="LitNusx"/>
                <w:b/>
                <w:sz w:val="20"/>
                <w:szCs w:val="20"/>
                <w:lang w:val="ka-GE"/>
              </w:rPr>
              <w:t xml:space="preserve"> </w:t>
            </w:r>
            <w:r w:rsidRPr="00CD2CA4">
              <w:rPr>
                <w:rFonts w:eastAsia="PMingLiU"/>
                <w:b/>
                <w:sz w:val="20"/>
                <w:szCs w:val="20"/>
                <w:lang w:val="ka-GE"/>
              </w:rPr>
              <w:t>დირექტორი</w:t>
            </w:r>
            <w:r w:rsidRPr="00CD2CA4">
              <w:rPr>
                <w:rFonts w:eastAsia="PMingLiU" w:cs="LitNusx"/>
                <w:b/>
                <w:sz w:val="20"/>
                <w:szCs w:val="20"/>
                <w:lang w:val="ka-GE"/>
              </w:rPr>
              <w:t xml:space="preserve"> </w:t>
            </w:r>
            <w:r w:rsidRPr="00CD2CA4">
              <w:rPr>
                <w:rFonts w:eastAsia="PMingLiU"/>
                <w:b/>
                <w:sz w:val="20"/>
                <w:szCs w:val="20"/>
                <w:lang w:val="ka-GE"/>
              </w:rPr>
              <w:t>და</w:t>
            </w:r>
            <w:r w:rsidRPr="00CD2CA4">
              <w:rPr>
                <w:rFonts w:eastAsia="PMingLiU" w:cs="LitNusx"/>
                <w:b/>
                <w:sz w:val="20"/>
                <w:szCs w:val="20"/>
                <w:lang w:val="ka-GE"/>
              </w:rPr>
              <w:t xml:space="preserve"> </w:t>
            </w:r>
            <w:r w:rsidRPr="00CD2CA4">
              <w:rPr>
                <w:rFonts w:eastAsia="PMingLiU"/>
                <w:b/>
                <w:sz w:val="20"/>
                <w:szCs w:val="20"/>
                <w:lang w:val="ka-GE"/>
              </w:rPr>
              <w:t>გენერალური</w:t>
            </w:r>
            <w:r w:rsidRPr="00CD2CA4">
              <w:rPr>
                <w:rFonts w:eastAsia="PMingLiU" w:cs="LitNusx"/>
                <w:b/>
                <w:sz w:val="20"/>
                <w:szCs w:val="20"/>
                <w:lang w:val="ka-GE"/>
              </w:rPr>
              <w:t xml:space="preserve"> </w:t>
            </w:r>
            <w:r w:rsidRPr="00CD2CA4">
              <w:rPr>
                <w:rFonts w:eastAsia="PMingLiU"/>
                <w:b/>
                <w:sz w:val="20"/>
                <w:szCs w:val="20"/>
                <w:lang w:val="ka-GE"/>
              </w:rPr>
              <w:t>დირექტორის</w:t>
            </w:r>
            <w:r w:rsidRPr="00CD2CA4">
              <w:rPr>
                <w:rFonts w:eastAsia="PMingLiU" w:cs="LitNusx"/>
                <w:b/>
                <w:sz w:val="20"/>
                <w:szCs w:val="20"/>
                <w:lang w:val="ka-GE"/>
              </w:rPr>
              <w:t xml:space="preserve"> </w:t>
            </w:r>
            <w:r w:rsidRPr="00CD2CA4">
              <w:rPr>
                <w:rFonts w:eastAsia="PMingLiU"/>
                <w:b/>
                <w:sz w:val="20"/>
                <w:szCs w:val="20"/>
                <w:lang w:val="ka-GE"/>
              </w:rPr>
              <w:t>მინდობილი</w:t>
            </w:r>
            <w:r w:rsidRPr="00CD2CA4">
              <w:rPr>
                <w:rFonts w:eastAsia="PMingLiU" w:cs="LitNusx"/>
                <w:b/>
                <w:sz w:val="20"/>
                <w:szCs w:val="20"/>
                <w:lang w:val="ka-GE"/>
              </w:rPr>
              <w:t xml:space="preserve"> </w:t>
            </w:r>
            <w:r w:rsidRPr="00CD2CA4">
              <w:rPr>
                <w:rFonts w:eastAsia="PMingLiU"/>
                <w:b/>
                <w:sz w:val="20"/>
                <w:szCs w:val="20"/>
                <w:lang w:val="ka-GE"/>
              </w:rPr>
              <w:t>პირი</w:t>
            </w:r>
          </w:p>
          <w:p w14:paraId="60ED8828" w14:textId="3DC670F2" w:rsidR="007D49D6" w:rsidRPr="00CD2CA4" w:rsidRDefault="007D49D6" w:rsidP="00B13518">
            <w:pPr>
              <w:pStyle w:val="Default"/>
              <w:ind w:left="1440"/>
              <w:jc w:val="both"/>
              <w:rPr>
                <w:rFonts w:cs="AcadNusx"/>
                <w:b/>
                <w:bCs/>
                <w:sz w:val="20"/>
                <w:szCs w:val="20"/>
                <w:lang w:val="ka-GE"/>
              </w:rPr>
            </w:pPr>
            <w:r w:rsidRPr="00CD2CA4">
              <w:rPr>
                <w:b/>
                <w:bCs/>
                <w:sz w:val="20"/>
                <w:szCs w:val="20"/>
                <w:lang w:val="ka-GE"/>
              </w:rPr>
              <w:t>მალიკ</w:t>
            </w:r>
            <w:r w:rsidRPr="00CD2CA4">
              <w:rPr>
                <w:rFonts w:cs="AcadNusx"/>
                <w:b/>
                <w:bCs/>
                <w:sz w:val="20"/>
                <w:szCs w:val="20"/>
                <w:lang w:val="ka-GE"/>
              </w:rPr>
              <w:t xml:space="preserve"> </w:t>
            </w:r>
            <w:r w:rsidRPr="00CD2CA4">
              <w:rPr>
                <w:b/>
                <w:bCs/>
                <w:sz w:val="20"/>
                <w:szCs w:val="20"/>
                <w:lang w:val="ka-GE"/>
              </w:rPr>
              <w:t>ტულეკოვი</w:t>
            </w:r>
          </w:p>
          <w:p w14:paraId="138D5222" w14:textId="77777777" w:rsidR="007D49D6" w:rsidRPr="00CD2CA4" w:rsidRDefault="007D49D6" w:rsidP="00B13518">
            <w:pPr>
              <w:pStyle w:val="Default"/>
              <w:jc w:val="both"/>
              <w:rPr>
                <w:rFonts w:cs="AcadNusx"/>
                <w:b/>
                <w:bCs/>
                <w:sz w:val="20"/>
                <w:szCs w:val="20"/>
                <w:lang w:val="en-GB"/>
              </w:rPr>
            </w:pPr>
          </w:p>
          <w:p w14:paraId="2F948F89" w14:textId="77777777" w:rsidR="007D49D6" w:rsidRPr="00CD2CA4" w:rsidRDefault="007D49D6" w:rsidP="00B13518">
            <w:pPr>
              <w:spacing w:line="240" w:lineRule="auto"/>
              <w:jc w:val="both"/>
              <w:outlineLvl w:val="0"/>
              <w:rPr>
                <w:rFonts w:ascii="Sylfaen" w:eastAsia="PMingLiU" w:hAnsi="Sylfaen" w:cs="LitNusx"/>
                <w:sz w:val="20"/>
                <w:szCs w:val="20"/>
              </w:rPr>
            </w:pPr>
          </w:p>
        </w:tc>
      </w:tr>
    </w:tbl>
    <w:p w14:paraId="1D4109D1" w14:textId="77777777" w:rsidR="00E47A6B" w:rsidRPr="00CD2CA4" w:rsidRDefault="00E47A6B" w:rsidP="007D49D6">
      <w:pPr>
        <w:ind w:left="180" w:right="576"/>
        <w:jc w:val="both"/>
        <w:rPr>
          <w:rFonts w:ascii="Sylfaen" w:hAnsi="Sylfaen"/>
          <w:b/>
          <w:color w:val="000000"/>
          <w:sz w:val="20"/>
          <w:szCs w:val="20"/>
          <w:lang w:val="ka-GE"/>
        </w:rPr>
      </w:pPr>
    </w:p>
    <w:p w14:paraId="632258F0" w14:textId="77777777" w:rsidR="00E47A6B" w:rsidRPr="00CD2CA4" w:rsidRDefault="00E47A6B" w:rsidP="00E47A6B">
      <w:pPr>
        <w:ind w:left="180" w:right="576"/>
        <w:jc w:val="center"/>
        <w:rPr>
          <w:rFonts w:ascii="Sylfaen" w:hAnsi="Sylfaen"/>
          <w:b/>
          <w:color w:val="000000"/>
          <w:sz w:val="20"/>
          <w:szCs w:val="20"/>
          <w:lang w:val="ka-GE"/>
        </w:rPr>
      </w:pPr>
    </w:p>
    <w:p w14:paraId="37BACA00" w14:textId="77777777" w:rsidR="00E47A6B" w:rsidRPr="00CD2CA4" w:rsidRDefault="00E47A6B" w:rsidP="00E47A6B">
      <w:pPr>
        <w:ind w:left="180" w:right="576"/>
        <w:jc w:val="center"/>
        <w:rPr>
          <w:rFonts w:ascii="Sylfaen" w:hAnsi="Sylfaen"/>
          <w:b/>
          <w:color w:val="000000"/>
          <w:sz w:val="20"/>
          <w:szCs w:val="20"/>
          <w:lang w:val="ka-GE"/>
        </w:rPr>
      </w:pPr>
    </w:p>
    <w:p w14:paraId="13E44189" w14:textId="77777777" w:rsidR="00E47A6B" w:rsidRPr="00CD2CA4" w:rsidRDefault="00E47A6B" w:rsidP="00E47A6B">
      <w:pPr>
        <w:ind w:left="180" w:right="576"/>
        <w:jc w:val="center"/>
        <w:rPr>
          <w:rFonts w:ascii="Sylfaen" w:hAnsi="Sylfaen"/>
          <w:b/>
          <w:color w:val="000000"/>
          <w:sz w:val="20"/>
          <w:szCs w:val="20"/>
          <w:lang w:val="ka-GE"/>
        </w:rPr>
      </w:pPr>
    </w:p>
    <w:p w14:paraId="36B2EEF3" w14:textId="77777777" w:rsidR="00E47A6B" w:rsidRPr="00CD2CA4" w:rsidRDefault="00E47A6B" w:rsidP="00E47A6B">
      <w:pPr>
        <w:ind w:left="180" w:right="576"/>
        <w:jc w:val="center"/>
        <w:rPr>
          <w:rFonts w:ascii="Sylfaen" w:hAnsi="Sylfaen"/>
          <w:b/>
          <w:color w:val="000000"/>
          <w:sz w:val="20"/>
          <w:szCs w:val="20"/>
          <w:lang w:val="ka-GE"/>
        </w:rPr>
      </w:pPr>
    </w:p>
    <w:p w14:paraId="0985B360" w14:textId="77777777" w:rsidR="00E47A6B" w:rsidRPr="00CD2CA4" w:rsidRDefault="00E47A6B" w:rsidP="00E47A6B">
      <w:pPr>
        <w:ind w:left="180" w:right="576"/>
        <w:jc w:val="center"/>
        <w:rPr>
          <w:rFonts w:ascii="Sylfaen" w:hAnsi="Sylfaen"/>
          <w:b/>
          <w:color w:val="000000"/>
          <w:sz w:val="20"/>
          <w:szCs w:val="20"/>
          <w:lang w:val="ka-GE"/>
        </w:rPr>
      </w:pPr>
    </w:p>
    <w:p w14:paraId="693F2E35" w14:textId="77777777" w:rsidR="00E47A6B" w:rsidRPr="00CD2CA4" w:rsidRDefault="00E47A6B" w:rsidP="00E47A6B">
      <w:pPr>
        <w:ind w:left="180" w:right="576"/>
        <w:jc w:val="center"/>
        <w:rPr>
          <w:rFonts w:ascii="Sylfaen" w:hAnsi="Sylfaen"/>
          <w:b/>
          <w:color w:val="000000"/>
          <w:sz w:val="20"/>
          <w:szCs w:val="20"/>
          <w:lang w:val="ka-GE"/>
        </w:rPr>
      </w:pPr>
    </w:p>
    <w:p w14:paraId="37DC9A45" w14:textId="54DE0E85" w:rsidR="00E47A6B" w:rsidRPr="00CD2CA4" w:rsidRDefault="00E47A6B" w:rsidP="00E47A6B">
      <w:pPr>
        <w:ind w:left="180" w:right="576"/>
        <w:jc w:val="center"/>
        <w:rPr>
          <w:rFonts w:ascii="Sylfaen" w:hAnsi="Sylfaen"/>
          <w:b/>
          <w:color w:val="000000"/>
          <w:sz w:val="20"/>
          <w:szCs w:val="20"/>
          <w:lang w:val="ka-GE"/>
        </w:rPr>
      </w:pPr>
    </w:p>
    <w:p w14:paraId="65DFE9C4" w14:textId="5A180228" w:rsidR="007D49D6" w:rsidRPr="00CD2CA4" w:rsidRDefault="007D49D6" w:rsidP="00E47A6B">
      <w:pPr>
        <w:ind w:left="180" w:right="576"/>
        <w:jc w:val="center"/>
        <w:rPr>
          <w:rFonts w:ascii="Sylfaen" w:hAnsi="Sylfaen"/>
          <w:b/>
          <w:color w:val="000000"/>
          <w:sz w:val="20"/>
          <w:szCs w:val="20"/>
          <w:lang w:val="ka-GE"/>
        </w:rPr>
      </w:pPr>
    </w:p>
    <w:p w14:paraId="66179F55" w14:textId="334861D0" w:rsidR="007D49D6" w:rsidRPr="00CD2CA4" w:rsidRDefault="007D49D6" w:rsidP="00E47A6B">
      <w:pPr>
        <w:ind w:left="180" w:right="576"/>
        <w:jc w:val="center"/>
        <w:rPr>
          <w:rFonts w:ascii="Sylfaen" w:hAnsi="Sylfaen"/>
          <w:b/>
          <w:color w:val="000000"/>
          <w:sz w:val="20"/>
          <w:szCs w:val="20"/>
          <w:lang w:val="ka-GE"/>
        </w:rPr>
      </w:pPr>
    </w:p>
    <w:p w14:paraId="7ADD2B8C" w14:textId="11DC828A" w:rsidR="007D49D6" w:rsidRPr="00CD2CA4" w:rsidRDefault="007D49D6" w:rsidP="00E47A6B">
      <w:pPr>
        <w:ind w:left="180" w:right="576"/>
        <w:jc w:val="center"/>
        <w:rPr>
          <w:rFonts w:ascii="Sylfaen" w:hAnsi="Sylfaen"/>
          <w:b/>
          <w:color w:val="000000"/>
          <w:sz w:val="20"/>
          <w:szCs w:val="20"/>
          <w:lang w:val="ka-GE"/>
        </w:rPr>
      </w:pPr>
    </w:p>
    <w:p w14:paraId="5388922B" w14:textId="395C51A4" w:rsidR="007D49D6" w:rsidRPr="00CD2CA4" w:rsidRDefault="007D49D6" w:rsidP="00E47A6B">
      <w:pPr>
        <w:ind w:left="180" w:right="576"/>
        <w:jc w:val="center"/>
        <w:rPr>
          <w:rFonts w:ascii="Sylfaen" w:hAnsi="Sylfaen"/>
          <w:b/>
          <w:color w:val="000000"/>
          <w:sz w:val="20"/>
          <w:szCs w:val="20"/>
          <w:lang w:val="ka-GE"/>
        </w:rPr>
      </w:pPr>
    </w:p>
    <w:p w14:paraId="25B4C823" w14:textId="236EAC1A" w:rsidR="007D49D6" w:rsidRPr="00CD2CA4" w:rsidRDefault="007D49D6" w:rsidP="00E47A6B">
      <w:pPr>
        <w:ind w:left="180" w:right="576"/>
        <w:jc w:val="center"/>
        <w:rPr>
          <w:rFonts w:ascii="Sylfaen" w:hAnsi="Sylfaen"/>
          <w:b/>
          <w:color w:val="000000"/>
          <w:sz w:val="20"/>
          <w:szCs w:val="20"/>
          <w:lang w:val="ka-GE"/>
        </w:rPr>
      </w:pPr>
    </w:p>
    <w:p w14:paraId="67CD1C90" w14:textId="77777777" w:rsidR="007D49D6" w:rsidRPr="00CD2CA4" w:rsidRDefault="007D49D6" w:rsidP="00E47A6B">
      <w:pPr>
        <w:ind w:left="180" w:right="576"/>
        <w:jc w:val="center"/>
        <w:rPr>
          <w:rFonts w:ascii="Sylfaen" w:hAnsi="Sylfaen"/>
          <w:b/>
          <w:color w:val="000000"/>
          <w:sz w:val="20"/>
          <w:szCs w:val="20"/>
          <w:lang w:val="ka-GE"/>
        </w:rPr>
      </w:pPr>
    </w:p>
    <w:p w14:paraId="43AF6549" w14:textId="77777777" w:rsidR="00E47A6B" w:rsidRPr="00CD2CA4" w:rsidRDefault="00E47A6B" w:rsidP="00E47A6B">
      <w:pPr>
        <w:ind w:left="180" w:right="576"/>
        <w:jc w:val="center"/>
        <w:rPr>
          <w:rFonts w:ascii="Sylfaen" w:hAnsi="Sylfaen"/>
          <w:b/>
          <w:color w:val="000000"/>
          <w:sz w:val="20"/>
          <w:szCs w:val="20"/>
          <w:lang w:val="ka-GE"/>
        </w:rPr>
      </w:pPr>
      <w:r w:rsidRPr="00CD2CA4">
        <w:rPr>
          <w:rFonts w:ascii="Sylfaen" w:hAnsi="Sylfaen" w:cs="Sylfaen"/>
          <w:b/>
          <w:color w:val="000000"/>
          <w:sz w:val="20"/>
          <w:szCs w:val="20"/>
          <w:lang w:val="ka-GE"/>
        </w:rPr>
        <w:t>დანართი</w:t>
      </w:r>
      <w:r w:rsidRPr="00CD2CA4">
        <w:rPr>
          <w:rFonts w:ascii="Sylfaen" w:hAnsi="Sylfaen"/>
          <w:b/>
          <w:color w:val="000000"/>
          <w:sz w:val="20"/>
          <w:szCs w:val="20"/>
          <w:lang w:val="ka-GE"/>
        </w:rPr>
        <w:t xml:space="preserve"> </w:t>
      </w:r>
      <w:r w:rsidRPr="00CD2CA4">
        <w:rPr>
          <w:rFonts w:ascii="Sylfaen" w:hAnsi="Sylfaen" w:cs="Calibri"/>
          <w:b/>
          <w:color w:val="000000"/>
          <w:sz w:val="20"/>
          <w:szCs w:val="20"/>
          <w:lang w:val="ka-GE"/>
        </w:rPr>
        <w:t>№</w:t>
      </w:r>
      <w:r w:rsidRPr="00CD2CA4">
        <w:rPr>
          <w:rFonts w:ascii="Sylfaen" w:hAnsi="Sylfaen"/>
          <w:b/>
          <w:color w:val="000000"/>
          <w:sz w:val="20"/>
          <w:szCs w:val="20"/>
          <w:lang w:val="ka-GE"/>
        </w:rPr>
        <w:t>1</w:t>
      </w:r>
    </w:p>
    <w:p w14:paraId="7FB0A78C" w14:textId="5FFD4DE4" w:rsidR="008D6F9B" w:rsidRPr="00CD2CA4" w:rsidRDefault="008D6F9B" w:rsidP="008D6F9B">
      <w:pPr>
        <w:spacing w:line="240" w:lineRule="auto"/>
        <w:jc w:val="center"/>
        <w:rPr>
          <w:rFonts w:ascii="Sylfaen" w:hAnsi="Sylfaen"/>
          <w:b/>
          <w:sz w:val="20"/>
          <w:szCs w:val="20"/>
          <w:lang w:val="ka-GE"/>
        </w:rPr>
      </w:pPr>
      <w:r w:rsidRPr="00CD2CA4">
        <w:rPr>
          <w:rFonts w:ascii="Sylfaen" w:hAnsi="Sylfaen"/>
          <w:b/>
          <w:sz w:val="20"/>
          <w:szCs w:val="20"/>
          <w:lang w:val="ka-GE"/>
        </w:rPr>
        <w:t>20</w:t>
      </w:r>
      <w:sdt>
        <w:sdtPr>
          <w:rPr>
            <w:rStyle w:val="TENDER"/>
            <w:szCs w:val="20"/>
            <w:lang w:val="ka-GE"/>
          </w:rPr>
          <w:id w:val="1877280526"/>
          <w:placeholder>
            <w:docPart w:val="B6E574F004CE404BB928E2F10DA48AB6"/>
          </w:placeholder>
        </w:sdtPr>
        <w:sdtEndPr>
          <w:rPr>
            <w:rStyle w:val="TENDER"/>
          </w:rPr>
        </w:sdtEndPr>
        <w:sdtContent>
          <w:bookmarkStart w:id="3" w:name="_GoBack"/>
          <w:r w:rsidR="00C96EA9">
            <w:rPr>
              <w:rStyle w:val="TENDER"/>
              <w:szCs w:val="20"/>
              <w:lang w:val="ka-GE"/>
            </w:rPr>
            <w:t>__</w:t>
          </w:r>
          <w:r w:rsidRPr="00CD2CA4">
            <w:rPr>
              <w:rStyle w:val="TENDER"/>
              <w:szCs w:val="20"/>
              <w:lang w:val="ka-GE"/>
            </w:rPr>
            <w:t>_</w:t>
          </w:r>
          <w:bookmarkEnd w:id="3"/>
        </w:sdtContent>
      </w:sdt>
      <w:r w:rsidRPr="00CD2CA4">
        <w:rPr>
          <w:rFonts w:ascii="Sylfaen" w:hAnsi="Sylfaen"/>
          <w:b/>
          <w:sz w:val="20"/>
          <w:szCs w:val="20"/>
          <w:lang w:val="ka-GE"/>
        </w:rPr>
        <w:t xml:space="preserve">   წლის “</w:t>
      </w:r>
      <w:sdt>
        <w:sdtPr>
          <w:rPr>
            <w:rStyle w:val="TENDER"/>
            <w:szCs w:val="20"/>
            <w:lang w:val="ka-GE"/>
          </w:rPr>
          <w:id w:val="1148094915"/>
          <w:placeholder>
            <w:docPart w:val="615C9844EE3D4B7CB15833B7EFC0D0D8"/>
          </w:placeholder>
        </w:sdtPr>
        <w:sdtEndPr>
          <w:rPr>
            <w:rStyle w:val="TENDER"/>
          </w:rPr>
        </w:sdtEndPr>
        <w:sdtContent>
          <w:bookmarkStart w:id="4" w:name="Text6"/>
          <w:r w:rsidRPr="00CD2CA4">
            <w:rPr>
              <w:rStyle w:val="TENDER"/>
              <w:szCs w:val="20"/>
              <w:lang w:val="ka-GE"/>
            </w:rPr>
            <w:fldChar w:fldCharType="begin">
              <w:ffData>
                <w:name w:val="Text6"/>
                <w:enabled/>
                <w:calcOnExit w:val="0"/>
                <w:textInput>
                  <w:default w:val="რიცხვი"/>
                </w:textInput>
              </w:ffData>
            </w:fldChar>
          </w:r>
          <w:r w:rsidRPr="00CD2CA4">
            <w:rPr>
              <w:rStyle w:val="TENDER"/>
              <w:szCs w:val="20"/>
              <w:lang w:val="ka-GE"/>
            </w:rPr>
            <w:instrText xml:space="preserve"> FORMTEXT </w:instrText>
          </w:r>
          <w:r w:rsidRPr="00CD2CA4">
            <w:rPr>
              <w:rStyle w:val="TENDER"/>
              <w:szCs w:val="20"/>
              <w:lang w:val="ka-GE"/>
            </w:rPr>
          </w:r>
          <w:r w:rsidRPr="00CD2CA4">
            <w:rPr>
              <w:rStyle w:val="TENDER"/>
              <w:szCs w:val="20"/>
              <w:lang w:val="ka-GE"/>
            </w:rPr>
            <w:fldChar w:fldCharType="separate"/>
          </w:r>
          <w:r w:rsidRPr="00CD2CA4">
            <w:rPr>
              <w:rStyle w:val="TENDER"/>
              <w:szCs w:val="20"/>
              <w:lang w:val="ka-GE"/>
            </w:rPr>
            <w:t>რიცხვი</w:t>
          </w:r>
          <w:r w:rsidRPr="00CD2CA4">
            <w:rPr>
              <w:rStyle w:val="TENDER"/>
              <w:szCs w:val="20"/>
              <w:lang w:val="ka-GE"/>
            </w:rPr>
            <w:fldChar w:fldCharType="end"/>
          </w:r>
          <w:bookmarkEnd w:id="4"/>
        </w:sdtContent>
      </w:sdt>
      <w:r w:rsidRPr="00CD2CA4">
        <w:rPr>
          <w:rFonts w:ascii="Sylfaen" w:hAnsi="Sylfaen"/>
          <w:b/>
          <w:sz w:val="20"/>
          <w:szCs w:val="20"/>
          <w:lang w:val="ka-GE"/>
        </w:rPr>
        <w:t>”</w:t>
      </w:r>
      <w:r w:rsidRPr="00CD2CA4">
        <w:rPr>
          <w:rFonts w:ascii="Sylfaen" w:hAnsi="Sylfaen"/>
          <w:sz w:val="20"/>
          <w:szCs w:val="20"/>
          <w:lang w:val="ka-GE"/>
        </w:rPr>
        <w:t xml:space="preserve"> </w:t>
      </w:r>
      <w:sdt>
        <w:sdtPr>
          <w:rPr>
            <w:rStyle w:val="TENDER"/>
            <w:szCs w:val="20"/>
            <w:lang w:val="ka-GE"/>
          </w:rPr>
          <w:id w:val="1104145887"/>
          <w:placeholder>
            <w:docPart w:val="F134C09D06944667B8844573EE726179"/>
          </w:placeholder>
        </w:sdtPr>
        <w:sdtEndPr>
          <w:rPr>
            <w:rStyle w:val="TENDER"/>
          </w:rPr>
        </w:sdtEndPr>
        <w:sdtContent>
          <w:r w:rsidRPr="00CD2CA4">
            <w:rPr>
              <w:rStyle w:val="TENDER"/>
              <w:szCs w:val="20"/>
              <w:lang w:val="ka-GE"/>
            </w:rPr>
            <w:t>თვე</w:t>
          </w:r>
        </w:sdtContent>
      </w:sdt>
      <w:r w:rsidRPr="00CD2CA4">
        <w:rPr>
          <w:rFonts w:ascii="Sylfaen" w:hAnsi="Sylfaen"/>
          <w:b/>
          <w:sz w:val="20"/>
          <w:szCs w:val="20"/>
          <w:lang w:val="ka-GE"/>
        </w:rPr>
        <w:t xml:space="preserve">” # </w:t>
      </w:r>
      <w:sdt>
        <w:sdtPr>
          <w:rPr>
            <w:rStyle w:val="TENDER"/>
            <w:szCs w:val="20"/>
            <w:lang w:val="ka-GE"/>
          </w:rPr>
          <w:id w:val="1053812031"/>
          <w:placeholder>
            <w:docPart w:val="A450D1CED9494B0D9650B62F258A3936"/>
          </w:placeholder>
        </w:sdtPr>
        <w:sdtEndPr>
          <w:rPr>
            <w:rStyle w:val="TENDER"/>
          </w:rPr>
        </w:sdtEndPr>
        <w:sdtContent>
          <w:r w:rsidRPr="00CD2CA4">
            <w:rPr>
              <w:rStyle w:val="TENDER"/>
              <w:szCs w:val="20"/>
              <w:lang w:val="ka-GE"/>
            </w:rPr>
            <w:fldChar w:fldCharType="begin">
              <w:ffData>
                <w:name w:val=""/>
                <w:enabled/>
                <w:calcOnExit w:val="0"/>
                <w:textInput>
                  <w:default w:val="ნომერი"/>
                </w:textInput>
              </w:ffData>
            </w:fldChar>
          </w:r>
          <w:r w:rsidRPr="00CD2CA4">
            <w:rPr>
              <w:rStyle w:val="TENDER"/>
              <w:szCs w:val="20"/>
              <w:lang w:val="ka-GE"/>
            </w:rPr>
            <w:instrText xml:space="preserve"> FORMTEXT </w:instrText>
          </w:r>
          <w:r w:rsidRPr="00CD2CA4">
            <w:rPr>
              <w:rStyle w:val="TENDER"/>
              <w:szCs w:val="20"/>
              <w:lang w:val="ka-GE"/>
            </w:rPr>
          </w:r>
          <w:r w:rsidRPr="00CD2CA4">
            <w:rPr>
              <w:rStyle w:val="TENDER"/>
              <w:szCs w:val="20"/>
              <w:lang w:val="ka-GE"/>
            </w:rPr>
            <w:fldChar w:fldCharType="separate"/>
          </w:r>
          <w:r w:rsidRPr="00CD2CA4">
            <w:rPr>
              <w:rStyle w:val="TENDER"/>
              <w:szCs w:val="20"/>
              <w:lang w:val="ka-GE"/>
            </w:rPr>
            <w:t>ნომერი</w:t>
          </w:r>
          <w:r w:rsidRPr="00CD2CA4">
            <w:rPr>
              <w:rStyle w:val="TENDER"/>
              <w:szCs w:val="20"/>
              <w:lang w:val="ka-GE"/>
            </w:rPr>
            <w:fldChar w:fldCharType="end"/>
          </w:r>
        </w:sdtContent>
      </w:sdt>
    </w:p>
    <w:tbl>
      <w:tblPr>
        <w:tblpPr w:leftFromText="180" w:rightFromText="180" w:vertAnchor="text" w:horzAnchor="page" w:tblpX="401" w:tblpY="191"/>
        <w:tblW w:w="11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9"/>
        <w:gridCol w:w="1318"/>
        <w:gridCol w:w="1541"/>
        <w:gridCol w:w="1039"/>
        <w:gridCol w:w="1440"/>
        <w:gridCol w:w="900"/>
        <w:gridCol w:w="1440"/>
        <w:gridCol w:w="1719"/>
        <w:gridCol w:w="1560"/>
      </w:tblGrid>
      <w:tr w:rsidR="008D6F9B" w:rsidRPr="00CD2CA4" w14:paraId="2D617C96" w14:textId="77777777" w:rsidTr="00B13518">
        <w:trPr>
          <w:trHeight w:val="534"/>
        </w:trPr>
        <w:tc>
          <w:tcPr>
            <w:tcW w:w="309" w:type="dxa"/>
            <w:vAlign w:val="center"/>
          </w:tcPr>
          <w:p w14:paraId="395991DA" w14:textId="77777777" w:rsidR="008D6F9B" w:rsidRPr="00CD2CA4" w:rsidRDefault="008D6F9B" w:rsidP="00B13518">
            <w:pPr>
              <w:spacing w:line="240" w:lineRule="auto"/>
              <w:ind w:left="-180" w:right="-106"/>
              <w:jc w:val="center"/>
              <w:rPr>
                <w:rFonts w:ascii="Sylfaen" w:hAnsi="Sylfaen"/>
                <w:b/>
                <w:sz w:val="20"/>
                <w:szCs w:val="20"/>
                <w:lang w:val="ka-GE"/>
              </w:rPr>
            </w:pPr>
            <w:r w:rsidRPr="00CD2CA4">
              <w:rPr>
                <w:rFonts w:ascii="Sylfaen" w:hAnsi="Sylfaen"/>
                <w:b/>
                <w:sz w:val="20"/>
                <w:szCs w:val="20"/>
                <w:lang w:val="ka-GE"/>
              </w:rPr>
              <w:t>#</w:t>
            </w:r>
          </w:p>
        </w:tc>
        <w:tc>
          <w:tcPr>
            <w:tcW w:w="1318" w:type="dxa"/>
            <w:vAlign w:val="center"/>
          </w:tcPr>
          <w:p w14:paraId="3C3D32B6" w14:textId="77777777" w:rsidR="008D6F9B" w:rsidRPr="00CD2CA4" w:rsidRDefault="008D6F9B" w:rsidP="00B13518">
            <w:pPr>
              <w:spacing w:line="240" w:lineRule="auto"/>
              <w:jc w:val="both"/>
              <w:rPr>
                <w:rFonts w:ascii="Sylfaen" w:hAnsi="Sylfaen"/>
                <w:b/>
                <w:sz w:val="16"/>
                <w:szCs w:val="16"/>
                <w:lang w:val="ka-GE"/>
              </w:rPr>
            </w:pPr>
            <w:r w:rsidRPr="00CD2CA4">
              <w:rPr>
                <w:rFonts w:ascii="Sylfaen" w:hAnsi="Sylfaen" w:cs="Sylfaen"/>
                <w:b/>
                <w:sz w:val="16"/>
                <w:szCs w:val="16"/>
                <w:lang w:val="ka-GE"/>
              </w:rPr>
              <w:t>საქონლის დასახელება</w:t>
            </w:r>
          </w:p>
        </w:tc>
        <w:tc>
          <w:tcPr>
            <w:tcW w:w="1541" w:type="dxa"/>
            <w:vAlign w:val="center"/>
          </w:tcPr>
          <w:p w14:paraId="12CF33C8" w14:textId="77777777" w:rsidR="008D6F9B" w:rsidRPr="00CD2CA4" w:rsidRDefault="008D6F9B" w:rsidP="00B13518">
            <w:pPr>
              <w:spacing w:line="240" w:lineRule="auto"/>
              <w:jc w:val="both"/>
              <w:rPr>
                <w:rFonts w:ascii="Sylfaen" w:hAnsi="Sylfaen"/>
                <w:b/>
                <w:sz w:val="16"/>
                <w:szCs w:val="16"/>
                <w:lang w:val="ka-GE"/>
              </w:rPr>
            </w:pPr>
            <w:r w:rsidRPr="00CD2CA4">
              <w:rPr>
                <w:rFonts w:ascii="Sylfaen" w:hAnsi="Sylfaen"/>
                <w:b/>
                <w:sz w:val="16"/>
                <w:szCs w:val="16"/>
                <w:lang w:val="ka-GE"/>
              </w:rPr>
              <w:t>საქონლის ძირითადი მახასიათებლები</w:t>
            </w:r>
          </w:p>
        </w:tc>
        <w:tc>
          <w:tcPr>
            <w:tcW w:w="1039" w:type="dxa"/>
            <w:vAlign w:val="center"/>
          </w:tcPr>
          <w:p w14:paraId="320233F5" w14:textId="77777777" w:rsidR="008D6F9B" w:rsidRPr="00CD2CA4" w:rsidRDefault="008D6F9B" w:rsidP="00B13518">
            <w:pPr>
              <w:spacing w:line="240" w:lineRule="auto"/>
              <w:ind w:left="-108" w:right="-65"/>
              <w:jc w:val="both"/>
              <w:rPr>
                <w:rFonts w:ascii="Sylfaen" w:hAnsi="Sylfaen"/>
                <w:b/>
                <w:sz w:val="16"/>
                <w:szCs w:val="16"/>
                <w:lang w:val="ka-GE"/>
              </w:rPr>
            </w:pPr>
            <w:r w:rsidRPr="00CD2CA4">
              <w:rPr>
                <w:rFonts w:ascii="Sylfaen" w:hAnsi="Sylfaen"/>
                <w:b/>
                <w:sz w:val="16"/>
                <w:szCs w:val="16"/>
                <w:lang w:val="ka-GE"/>
              </w:rPr>
              <w:t>წარმოშობის ქვეყანა</w:t>
            </w:r>
          </w:p>
        </w:tc>
        <w:tc>
          <w:tcPr>
            <w:tcW w:w="1440" w:type="dxa"/>
            <w:vAlign w:val="center"/>
          </w:tcPr>
          <w:p w14:paraId="19900F9A" w14:textId="77777777" w:rsidR="008D6F9B" w:rsidRPr="00CD2CA4" w:rsidRDefault="008D6F9B" w:rsidP="00B13518">
            <w:pPr>
              <w:spacing w:line="240" w:lineRule="auto"/>
              <w:ind w:left="-108" w:right="-65"/>
              <w:jc w:val="both"/>
              <w:rPr>
                <w:rFonts w:ascii="Sylfaen" w:hAnsi="Sylfaen"/>
                <w:b/>
                <w:sz w:val="16"/>
                <w:szCs w:val="16"/>
                <w:lang w:val="ka-GE"/>
              </w:rPr>
            </w:pPr>
            <w:r w:rsidRPr="00CD2CA4">
              <w:rPr>
                <w:rFonts w:ascii="Sylfaen" w:hAnsi="Sylfaen"/>
                <w:b/>
                <w:sz w:val="16"/>
                <w:szCs w:val="16"/>
                <w:lang w:val="ka-GE"/>
              </w:rPr>
              <w:t>საორიენტაციო რაოდენობა</w:t>
            </w:r>
          </w:p>
        </w:tc>
        <w:tc>
          <w:tcPr>
            <w:tcW w:w="900" w:type="dxa"/>
            <w:vAlign w:val="center"/>
          </w:tcPr>
          <w:p w14:paraId="46B3595E" w14:textId="77777777" w:rsidR="008D6F9B" w:rsidRPr="00CD2CA4" w:rsidRDefault="008D6F9B" w:rsidP="00B13518">
            <w:pPr>
              <w:spacing w:line="240" w:lineRule="auto"/>
              <w:ind w:left="-108" w:right="-65"/>
              <w:jc w:val="both"/>
              <w:rPr>
                <w:rFonts w:ascii="Sylfaen" w:hAnsi="Sylfaen"/>
                <w:b/>
                <w:sz w:val="16"/>
                <w:szCs w:val="16"/>
                <w:lang w:val="ka-GE"/>
              </w:rPr>
            </w:pPr>
            <w:r w:rsidRPr="00CD2CA4">
              <w:rPr>
                <w:rFonts w:ascii="Sylfaen" w:hAnsi="Sylfaen"/>
                <w:b/>
                <w:sz w:val="16"/>
                <w:szCs w:val="16"/>
                <w:lang w:val="ka-GE"/>
              </w:rPr>
              <w:t>ერთეულის ფასი</w:t>
            </w:r>
          </w:p>
          <w:p w14:paraId="69783D7E" w14:textId="77777777" w:rsidR="008D6F9B" w:rsidRPr="00CD2CA4" w:rsidRDefault="008D6F9B" w:rsidP="00B13518">
            <w:pPr>
              <w:spacing w:line="240" w:lineRule="auto"/>
              <w:ind w:left="-108" w:right="-65"/>
              <w:jc w:val="both"/>
              <w:rPr>
                <w:rFonts w:ascii="Sylfaen" w:hAnsi="Sylfaen"/>
                <w:b/>
                <w:sz w:val="16"/>
                <w:szCs w:val="16"/>
                <w:lang w:val="ka-GE"/>
              </w:rPr>
            </w:pPr>
          </w:p>
        </w:tc>
        <w:tc>
          <w:tcPr>
            <w:tcW w:w="1440" w:type="dxa"/>
            <w:vAlign w:val="center"/>
          </w:tcPr>
          <w:p w14:paraId="44DBFC84" w14:textId="77777777" w:rsidR="008D6F9B" w:rsidRPr="00CD2CA4" w:rsidRDefault="008D6F9B" w:rsidP="00B13518">
            <w:pPr>
              <w:spacing w:line="240" w:lineRule="auto"/>
              <w:ind w:left="-107" w:right="-108"/>
              <w:jc w:val="both"/>
              <w:rPr>
                <w:rFonts w:ascii="Sylfaen" w:hAnsi="Sylfaen"/>
                <w:b/>
                <w:sz w:val="16"/>
                <w:szCs w:val="16"/>
                <w:lang w:val="ka-GE"/>
              </w:rPr>
            </w:pPr>
            <w:r w:rsidRPr="00CD2CA4">
              <w:rPr>
                <w:rFonts w:ascii="Sylfaen" w:hAnsi="Sylfaen"/>
                <w:b/>
                <w:sz w:val="16"/>
                <w:szCs w:val="16"/>
                <w:lang w:val="ka-GE"/>
              </w:rPr>
              <w:t>საერთო საორიენტაციო ღირებულება</w:t>
            </w:r>
          </w:p>
          <w:p w14:paraId="46732374" w14:textId="77777777" w:rsidR="008D6F9B" w:rsidRPr="00CD2CA4" w:rsidRDefault="008D6F9B" w:rsidP="00B13518">
            <w:pPr>
              <w:spacing w:line="240" w:lineRule="auto"/>
              <w:jc w:val="both"/>
              <w:rPr>
                <w:rFonts w:ascii="Sylfaen" w:hAnsi="Sylfaen"/>
                <w:b/>
                <w:sz w:val="16"/>
                <w:szCs w:val="16"/>
                <w:lang w:val="ka-GE"/>
              </w:rPr>
            </w:pPr>
          </w:p>
        </w:tc>
        <w:tc>
          <w:tcPr>
            <w:tcW w:w="1719" w:type="dxa"/>
            <w:shd w:val="clear" w:color="auto" w:fill="auto"/>
            <w:vAlign w:val="center"/>
          </w:tcPr>
          <w:p w14:paraId="4A23E844" w14:textId="77777777" w:rsidR="008D6F9B" w:rsidRPr="00CD2CA4" w:rsidRDefault="008D6F9B" w:rsidP="00B13518">
            <w:pPr>
              <w:spacing w:line="240" w:lineRule="auto"/>
              <w:jc w:val="both"/>
              <w:rPr>
                <w:rFonts w:ascii="Sylfaen" w:hAnsi="Sylfaen"/>
                <w:b/>
                <w:sz w:val="16"/>
                <w:szCs w:val="16"/>
                <w:lang w:val="ka-GE"/>
              </w:rPr>
            </w:pPr>
            <w:r w:rsidRPr="00CD2CA4">
              <w:rPr>
                <w:rFonts w:ascii="Sylfaen" w:hAnsi="Sylfaen"/>
                <w:b/>
                <w:sz w:val="16"/>
                <w:szCs w:val="16"/>
                <w:lang w:val="ka-GE"/>
              </w:rPr>
              <w:t>მიწოდების ადგილი</w:t>
            </w:r>
          </w:p>
        </w:tc>
        <w:tc>
          <w:tcPr>
            <w:tcW w:w="1560" w:type="dxa"/>
            <w:shd w:val="clear" w:color="auto" w:fill="auto"/>
            <w:vAlign w:val="center"/>
          </w:tcPr>
          <w:p w14:paraId="5E924B59" w14:textId="77777777" w:rsidR="008D6F9B" w:rsidRPr="00CD2CA4" w:rsidRDefault="008D6F9B" w:rsidP="00B13518">
            <w:pPr>
              <w:spacing w:line="240" w:lineRule="auto"/>
              <w:jc w:val="both"/>
              <w:rPr>
                <w:rFonts w:ascii="Sylfaen" w:hAnsi="Sylfaen"/>
                <w:b/>
                <w:sz w:val="16"/>
                <w:szCs w:val="16"/>
                <w:lang w:val="ka-GE"/>
              </w:rPr>
            </w:pPr>
            <w:r w:rsidRPr="00CD2CA4">
              <w:rPr>
                <w:rFonts w:ascii="Sylfaen" w:hAnsi="Sylfaen"/>
                <w:b/>
                <w:sz w:val="16"/>
                <w:szCs w:val="16"/>
                <w:lang w:val="ka-GE"/>
              </w:rPr>
              <w:t>მიწოდების ვადები</w:t>
            </w:r>
          </w:p>
        </w:tc>
      </w:tr>
      <w:tr w:rsidR="008D6F9B" w:rsidRPr="00CD2CA4" w14:paraId="2953870E" w14:textId="77777777" w:rsidTr="00B13518">
        <w:trPr>
          <w:trHeight w:val="78"/>
        </w:trPr>
        <w:tc>
          <w:tcPr>
            <w:tcW w:w="309" w:type="dxa"/>
            <w:vAlign w:val="center"/>
          </w:tcPr>
          <w:p w14:paraId="0FF54583" w14:textId="77777777" w:rsidR="008D6F9B" w:rsidRPr="00CD2CA4" w:rsidRDefault="008D6F9B" w:rsidP="00B13518">
            <w:pPr>
              <w:spacing w:line="240" w:lineRule="auto"/>
              <w:ind w:left="-180" w:right="-106"/>
              <w:jc w:val="both"/>
              <w:rPr>
                <w:rFonts w:ascii="Sylfaen" w:hAnsi="Sylfaen"/>
                <w:b/>
                <w:sz w:val="20"/>
                <w:szCs w:val="20"/>
                <w:lang w:val="ka-GE"/>
              </w:rPr>
            </w:pPr>
            <w:r w:rsidRPr="00CD2CA4">
              <w:rPr>
                <w:rFonts w:ascii="Sylfaen" w:hAnsi="Sylfaen"/>
                <w:b/>
                <w:sz w:val="20"/>
                <w:szCs w:val="20"/>
                <w:lang w:val="ka-GE"/>
              </w:rPr>
              <w:t>1</w:t>
            </w:r>
          </w:p>
        </w:tc>
        <w:tc>
          <w:tcPr>
            <w:tcW w:w="1318" w:type="dxa"/>
            <w:vAlign w:val="center"/>
          </w:tcPr>
          <w:p w14:paraId="4F785CD9" w14:textId="77777777" w:rsidR="008D6F9B" w:rsidRPr="00CD2CA4" w:rsidRDefault="008D6F9B" w:rsidP="00B13518">
            <w:pPr>
              <w:spacing w:line="240" w:lineRule="auto"/>
              <w:jc w:val="both"/>
              <w:rPr>
                <w:rFonts w:ascii="Sylfaen" w:hAnsi="Sylfaen" w:cs="Arial"/>
                <w:b/>
                <w:bCs/>
                <w:color w:val="000000"/>
                <w:sz w:val="20"/>
                <w:szCs w:val="20"/>
                <w:lang w:val="ka-GE"/>
              </w:rPr>
            </w:pPr>
            <w:r w:rsidRPr="00CD2CA4">
              <w:rPr>
                <w:rFonts w:ascii="Sylfaen" w:hAnsi="Sylfaen" w:cs="Arial"/>
                <w:b/>
                <w:bCs/>
                <w:color w:val="000000"/>
                <w:sz w:val="20"/>
                <w:szCs w:val="20"/>
                <w:lang w:val="ka-GE"/>
              </w:rPr>
              <w:t>Efix Euro Premium</w:t>
            </w:r>
          </w:p>
        </w:tc>
        <w:tc>
          <w:tcPr>
            <w:tcW w:w="1541" w:type="dxa"/>
            <w:vAlign w:val="center"/>
          </w:tcPr>
          <w:p w14:paraId="578EDBC1" w14:textId="77777777" w:rsidR="008D6F9B" w:rsidRPr="00CD2CA4" w:rsidRDefault="008D6F9B" w:rsidP="00B13518">
            <w:pPr>
              <w:spacing w:line="240" w:lineRule="auto"/>
              <w:jc w:val="both"/>
              <w:rPr>
                <w:rFonts w:ascii="Sylfaen" w:hAnsi="Sylfaen"/>
                <w:b/>
                <w:sz w:val="20"/>
                <w:szCs w:val="20"/>
                <w:lang w:val="ka-GE"/>
              </w:rPr>
            </w:pPr>
            <w:r w:rsidRPr="00CD2CA4">
              <w:rPr>
                <w:rFonts w:ascii="Sylfaen" w:hAnsi="Sylfaen" w:cs="Arial"/>
                <w:b/>
                <w:bCs/>
                <w:color w:val="000000"/>
                <w:sz w:val="20"/>
                <w:szCs w:val="20"/>
                <w:lang w:val="ka-GE"/>
              </w:rPr>
              <w:t>RON 95</w:t>
            </w:r>
          </w:p>
        </w:tc>
        <w:tc>
          <w:tcPr>
            <w:tcW w:w="1039" w:type="dxa"/>
            <w:vAlign w:val="center"/>
          </w:tcPr>
          <w:p w14:paraId="1E915CAC" w14:textId="77777777" w:rsidR="008D6F9B" w:rsidRPr="00CD2CA4" w:rsidRDefault="008D6F9B" w:rsidP="00B13518">
            <w:pPr>
              <w:spacing w:line="240" w:lineRule="auto"/>
              <w:ind w:left="-108" w:right="-65"/>
              <w:jc w:val="both"/>
              <w:rPr>
                <w:rFonts w:ascii="Sylfaen" w:hAnsi="Sylfaen"/>
                <w:b/>
                <w:sz w:val="20"/>
                <w:szCs w:val="20"/>
                <w:lang w:val="ka-GE"/>
              </w:rPr>
            </w:pPr>
            <w:r w:rsidRPr="00CD2CA4">
              <w:rPr>
                <w:rFonts w:ascii="Sylfaen" w:hAnsi="Sylfaen"/>
                <w:b/>
                <w:sz w:val="20"/>
                <w:szCs w:val="20"/>
                <w:lang w:val="ka-GE"/>
              </w:rPr>
              <w:t>რუმინეთი</w:t>
            </w:r>
          </w:p>
        </w:tc>
        <w:tc>
          <w:tcPr>
            <w:tcW w:w="1440" w:type="dxa"/>
            <w:vAlign w:val="center"/>
          </w:tcPr>
          <w:p w14:paraId="499CF8FE" w14:textId="77777777" w:rsidR="008D6F9B" w:rsidRPr="00CD2CA4" w:rsidRDefault="008D6F9B" w:rsidP="00B13518">
            <w:pPr>
              <w:spacing w:line="240" w:lineRule="auto"/>
              <w:ind w:left="-108" w:right="-65"/>
              <w:jc w:val="both"/>
              <w:rPr>
                <w:rFonts w:ascii="Sylfaen" w:hAnsi="Sylfaen"/>
                <w:b/>
                <w:sz w:val="20"/>
                <w:szCs w:val="20"/>
                <w:lang w:val="ka-GE"/>
              </w:rPr>
            </w:pPr>
            <w:r w:rsidRPr="00CD2CA4">
              <w:rPr>
                <w:rFonts w:ascii="Sylfaen" w:hAnsi="Sylfaen"/>
                <w:b/>
                <w:sz w:val="20"/>
                <w:szCs w:val="20"/>
                <w:lang w:val="ka-GE"/>
              </w:rPr>
              <w:t xml:space="preserve"> </w:t>
            </w:r>
            <w:r w:rsidRPr="00CD2CA4">
              <w:rPr>
                <w:rFonts w:ascii="Sylfaen" w:hAnsi="Sylfaen"/>
                <w:b/>
                <w:sz w:val="20"/>
                <w:szCs w:val="20"/>
                <w:lang w:val="ka-GE"/>
              </w:rPr>
              <w:fldChar w:fldCharType="begin">
                <w:ffData>
                  <w:name w:val="Text1"/>
                  <w:enabled/>
                  <w:calcOnExit w:val="0"/>
                  <w:textInput/>
                </w:ffData>
              </w:fldChar>
            </w:r>
            <w:bookmarkStart w:id="5" w:name="Text1"/>
            <w:r w:rsidRPr="00CD2CA4">
              <w:rPr>
                <w:rFonts w:ascii="Sylfaen" w:hAnsi="Sylfaen"/>
                <w:b/>
                <w:sz w:val="20"/>
                <w:szCs w:val="20"/>
                <w:lang w:val="ka-GE"/>
              </w:rPr>
              <w:instrText xml:space="preserve"> FORMTEXT </w:instrText>
            </w:r>
            <w:r w:rsidRPr="00CD2CA4">
              <w:rPr>
                <w:rFonts w:ascii="Sylfaen" w:hAnsi="Sylfaen"/>
                <w:b/>
                <w:sz w:val="20"/>
                <w:szCs w:val="20"/>
                <w:lang w:val="ka-GE"/>
              </w:rPr>
            </w:r>
            <w:r w:rsidRPr="00CD2CA4">
              <w:rPr>
                <w:rFonts w:ascii="Sylfaen" w:hAnsi="Sylfaen"/>
                <w:b/>
                <w:sz w:val="20"/>
                <w:szCs w:val="20"/>
                <w:lang w:val="ka-GE"/>
              </w:rPr>
              <w:fldChar w:fldCharType="separate"/>
            </w:r>
            <w:r w:rsidRPr="00CD2CA4">
              <w:rPr>
                <w:rFonts w:ascii="Sylfaen" w:hAnsi="Sylfaen"/>
                <w:b/>
                <w:noProof/>
                <w:sz w:val="20"/>
                <w:szCs w:val="20"/>
                <w:lang w:val="ka-GE"/>
              </w:rPr>
              <w:t> </w:t>
            </w:r>
            <w:r w:rsidRPr="00CD2CA4">
              <w:rPr>
                <w:rFonts w:ascii="Sylfaen" w:hAnsi="Sylfaen"/>
                <w:b/>
                <w:noProof/>
                <w:sz w:val="20"/>
                <w:szCs w:val="20"/>
                <w:lang w:val="ka-GE"/>
              </w:rPr>
              <w:t> </w:t>
            </w:r>
            <w:r w:rsidRPr="00CD2CA4">
              <w:rPr>
                <w:rFonts w:ascii="Sylfaen" w:hAnsi="Sylfaen"/>
                <w:b/>
                <w:noProof/>
                <w:sz w:val="20"/>
                <w:szCs w:val="20"/>
                <w:lang w:val="ka-GE"/>
              </w:rPr>
              <w:t> </w:t>
            </w:r>
            <w:r w:rsidRPr="00CD2CA4">
              <w:rPr>
                <w:rFonts w:ascii="Sylfaen" w:hAnsi="Sylfaen"/>
                <w:b/>
                <w:noProof/>
                <w:sz w:val="20"/>
                <w:szCs w:val="20"/>
                <w:lang w:val="ka-GE"/>
              </w:rPr>
              <w:t> </w:t>
            </w:r>
            <w:r w:rsidRPr="00CD2CA4">
              <w:rPr>
                <w:rFonts w:ascii="Sylfaen" w:hAnsi="Sylfaen"/>
                <w:b/>
                <w:noProof/>
                <w:sz w:val="20"/>
                <w:szCs w:val="20"/>
                <w:lang w:val="ka-GE"/>
              </w:rPr>
              <w:t> </w:t>
            </w:r>
            <w:r w:rsidRPr="00CD2CA4">
              <w:rPr>
                <w:rFonts w:ascii="Sylfaen" w:hAnsi="Sylfaen"/>
                <w:b/>
                <w:sz w:val="20"/>
                <w:szCs w:val="20"/>
                <w:lang w:val="ka-GE"/>
              </w:rPr>
              <w:fldChar w:fldCharType="end"/>
            </w:r>
            <w:bookmarkEnd w:id="5"/>
            <w:r w:rsidRPr="00CD2CA4">
              <w:rPr>
                <w:rFonts w:ascii="Sylfaen" w:hAnsi="Sylfaen"/>
                <w:b/>
                <w:sz w:val="20"/>
                <w:szCs w:val="20"/>
                <w:lang w:val="ka-GE"/>
              </w:rPr>
              <w:t xml:space="preserve"> ლიტრი</w:t>
            </w:r>
          </w:p>
        </w:tc>
        <w:tc>
          <w:tcPr>
            <w:tcW w:w="900" w:type="dxa"/>
            <w:vAlign w:val="center"/>
          </w:tcPr>
          <w:sdt>
            <w:sdtPr>
              <w:rPr>
                <w:rStyle w:val="a0"/>
                <w:rFonts w:ascii="Sylfaen" w:hAnsi="Sylfaen"/>
                <w:sz w:val="20"/>
                <w:szCs w:val="20"/>
                <w:lang w:val="ka-GE"/>
              </w:rPr>
              <w:id w:val="-806704304"/>
              <w:placeholder>
                <w:docPart w:val="B5A4058CB384451192D51F61D9AA43F5"/>
              </w:placeholder>
            </w:sdtPr>
            <w:sdtEndPr>
              <w:rPr>
                <w:rStyle w:val="a0"/>
              </w:rPr>
            </w:sdtEndPr>
            <w:sdtContent>
              <w:p w14:paraId="2608FF31" w14:textId="77777777" w:rsidR="008D6F9B" w:rsidRPr="00CD2CA4" w:rsidRDefault="00CE3E86" w:rsidP="00B13518">
                <w:pPr>
                  <w:spacing w:line="240" w:lineRule="auto"/>
                  <w:ind w:left="-108" w:right="-65"/>
                  <w:jc w:val="both"/>
                  <w:rPr>
                    <w:rFonts w:ascii="Sylfaen" w:hAnsi="Sylfaen"/>
                    <w:b/>
                    <w:sz w:val="20"/>
                    <w:szCs w:val="20"/>
                    <w:lang w:val="ka-GE"/>
                  </w:rPr>
                </w:pPr>
                <w:sdt>
                  <w:sdtPr>
                    <w:rPr>
                      <w:rStyle w:val="TENDER"/>
                      <w:szCs w:val="20"/>
                      <w:lang w:val="ka-GE"/>
                    </w:rPr>
                    <w:id w:val="-2082434178"/>
                    <w:placeholder>
                      <w:docPart w:val="B841781CC3AC4FCE8209644F92991F4A"/>
                    </w:placeholder>
                  </w:sdtPr>
                  <w:sdtEndPr>
                    <w:rPr>
                      <w:rStyle w:val="TENDER"/>
                    </w:rPr>
                  </w:sdtEndPr>
                  <w:sdtContent>
                    <w:r w:rsidR="008D6F9B" w:rsidRPr="00CD2CA4">
                      <w:rPr>
                        <w:rStyle w:val="TENDER"/>
                        <w:szCs w:val="20"/>
                        <w:lang w:val="ka-GE"/>
                      </w:rPr>
                      <w:fldChar w:fldCharType="begin">
                        <w:ffData>
                          <w:name w:val="Text1"/>
                          <w:enabled/>
                          <w:calcOnExit w:val="0"/>
                          <w:textInput/>
                        </w:ffData>
                      </w:fldChar>
                    </w:r>
                    <w:r w:rsidR="008D6F9B" w:rsidRPr="00CD2CA4">
                      <w:rPr>
                        <w:rStyle w:val="TENDER"/>
                        <w:szCs w:val="20"/>
                        <w:lang w:val="ka-GE"/>
                      </w:rPr>
                      <w:instrText xml:space="preserve"> FORMTEXT </w:instrText>
                    </w:r>
                    <w:r w:rsidR="008D6F9B" w:rsidRPr="00CD2CA4">
                      <w:rPr>
                        <w:rStyle w:val="TENDER"/>
                        <w:szCs w:val="20"/>
                        <w:lang w:val="ka-GE"/>
                      </w:rPr>
                    </w:r>
                    <w:r w:rsidR="008D6F9B" w:rsidRPr="00CD2CA4">
                      <w:rPr>
                        <w:rStyle w:val="TENDER"/>
                        <w:szCs w:val="20"/>
                        <w:lang w:val="ka-GE"/>
                      </w:rPr>
                      <w:fldChar w:fldCharType="separate"/>
                    </w:r>
                    <w:r w:rsidR="008D6F9B" w:rsidRPr="00CD2CA4">
                      <w:rPr>
                        <w:rStyle w:val="TENDER"/>
                        <w:szCs w:val="20"/>
                        <w:lang w:val="ka-GE"/>
                      </w:rPr>
                      <w:t> </w:t>
                    </w:r>
                    <w:r w:rsidR="008D6F9B" w:rsidRPr="00CD2CA4">
                      <w:rPr>
                        <w:rStyle w:val="TENDER"/>
                        <w:szCs w:val="20"/>
                        <w:lang w:val="ka-GE"/>
                      </w:rPr>
                      <w:t> </w:t>
                    </w:r>
                    <w:r w:rsidR="008D6F9B" w:rsidRPr="00CD2CA4">
                      <w:rPr>
                        <w:rStyle w:val="TENDER"/>
                        <w:szCs w:val="20"/>
                        <w:lang w:val="ka-GE"/>
                      </w:rPr>
                      <w:t> </w:t>
                    </w:r>
                    <w:r w:rsidR="008D6F9B" w:rsidRPr="00CD2CA4">
                      <w:rPr>
                        <w:rStyle w:val="TENDER"/>
                        <w:szCs w:val="20"/>
                        <w:lang w:val="ka-GE"/>
                      </w:rPr>
                      <w:t> </w:t>
                    </w:r>
                    <w:r w:rsidR="008D6F9B" w:rsidRPr="00CD2CA4">
                      <w:rPr>
                        <w:rStyle w:val="TENDER"/>
                        <w:szCs w:val="20"/>
                        <w:lang w:val="ka-GE"/>
                      </w:rPr>
                      <w:t> </w:t>
                    </w:r>
                    <w:r w:rsidR="008D6F9B" w:rsidRPr="00CD2CA4">
                      <w:rPr>
                        <w:rStyle w:val="TENDER"/>
                        <w:szCs w:val="20"/>
                        <w:lang w:val="ka-GE"/>
                      </w:rPr>
                      <w:fldChar w:fldCharType="end"/>
                    </w:r>
                  </w:sdtContent>
                </w:sdt>
                <w:r w:rsidR="008D6F9B" w:rsidRPr="00CD2CA4">
                  <w:rPr>
                    <w:rStyle w:val="a"/>
                    <w:rFonts w:ascii="Sylfaen" w:hAnsi="Sylfaen"/>
                    <w:lang w:val="ka-GE"/>
                  </w:rPr>
                  <w:t xml:space="preserve"> </w:t>
                </w:r>
              </w:p>
            </w:sdtContent>
          </w:sdt>
        </w:tc>
        <w:tc>
          <w:tcPr>
            <w:tcW w:w="1440" w:type="dxa"/>
            <w:vAlign w:val="center"/>
          </w:tcPr>
          <w:p w14:paraId="4232C940" w14:textId="77777777" w:rsidR="008D6F9B" w:rsidRPr="00CD2CA4" w:rsidRDefault="008D6F9B" w:rsidP="00B13518">
            <w:pPr>
              <w:spacing w:line="240" w:lineRule="auto"/>
              <w:jc w:val="both"/>
              <w:rPr>
                <w:rFonts w:ascii="Sylfaen" w:hAnsi="Sylfaen"/>
                <w:b/>
                <w:sz w:val="20"/>
                <w:szCs w:val="20"/>
                <w:lang w:val="ka-GE"/>
              </w:rPr>
            </w:pPr>
            <w:r w:rsidRPr="00CD2CA4">
              <w:rPr>
                <w:rFonts w:ascii="Sylfaen" w:hAnsi="Sylfaen"/>
                <w:b/>
                <w:sz w:val="20"/>
                <w:szCs w:val="20"/>
                <w:lang w:val="ka-GE"/>
              </w:rPr>
              <w:fldChar w:fldCharType="begin">
                <w:ffData>
                  <w:name w:val="Text2"/>
                  <w:enabled/>
                  <w:calcOnExit w:val="0"/>
                  <w:textInput/>
                </w:ffData>
              </w:fldChar>
            </w:r>
            <w:bookmarkStart w:id="6" w:name="Text2"/>
            <w:r w:rsidRPr="00CD2CA4">
              <w:rPr>
                <w:rFonts w:ascii="Sylfaen" w:hAnsi="Sylfaen"/>
                <w:b/>
                <w:sz w:val="20"/>
                <w:szCs w:val="20"/>
                <w:lang w:val="ka-GE"/>
              </w:rPr>
              <w:instrText xml:space="preserve"> FORMTEXT </w:instrText>
            </w:r>
            <w:r w:rsidRPr="00CD2CA4">
              <w:rPr>
                <w:rFonts w:ascii="Sylfaen" w:hAnsi="Sylfaen"/>
                <w:b/>
                <w:sz w:val="20"/>
                <w:szCs w:val="20"/>
                <w:lang w:val="ka-GE"/>
              </w:rPr>
            </w:r>
            <w:r w:rsidRPr="00CD2CA4">
              <w:rPr>
                <w:rFonts w:ascii="Sylfaen" w:hAnsi="Sylfaen"/>
                <w:b/>
                <w:sz w:val="20"/>
                <w:szCs w:val="20"/>
                <w:lang w:val="ka-GE"/>
              </w:rPr>
              <w:fldChar w:fldCharType="separate"/>
            </w:r>
            <w:r w:rsidRPr="00CD2CA4">
              <w:rPr>
                <w:rFonts w:ascii="Sylfaen" w:hAnsi="Sylfaen"/>
                <w:b/>
                <w:noProof/>
                <w:sz w:val="20"/>
                <w:szCs w:val="20"/>
                <w:lang w:val="ka-GE"/>
              </w:rPr>
              <w:t> </w:t>
            </w:r>
            <w:r w:rsidRPr="00CD2CA4">
              <w:rPr>
                <w:rFonts w:ascii="Sylfaen" w:hAnsi="Sylfaen"/>
                <w:b/>
                <w:noProof/>
                <w:sz w:val="20"/>
                <w:szCs w:val="20"/>
                <w:lang w:val="ka-GE"/>
              </w:rPr>
              <w:t> </w:t>
            </w:r>
            <w:r w:rsidRPr="00CD2CA4">
              <w:rPr>
                <w:rFonts w:ascii="Sylfaen" w:hAnsi="Sylfaen"/>
                <w:b/>
                <w:noProof/>
                <w:sz w:val="20"/>
                <w:szCs w:val="20"/>
                <w:lang w:val="ka-GE"/>
              </w:rPr>
              <w:t> </w:t>
            </w:r>
            <w:r w:rsidRPr="00CD2CA4">
              <w:rPr>
                <w:rFonts w:ascii="Sylfaen" w:hAnsi="Sylfaen"/>
                <w:b/>
                <w:noProof/>
                <w:sz w:val="20"/>
                <w:szCs w:val="20"/>
                <w:lang w:val="ka-GE"/>
              </w:rPr>
              <w:t> </w:t>
            </w:r>
            <w:r w:rsidRPr="00CD2CA4">
              <w:rPr>
                <w:rFonts w:ascii="Sylfaen" w:hAnsi="Sylfaen"/>
                <w:b/>
                <w:noProof/>
                <w:sz w:val="20"/>
                <w:szCs w:val="20"/>
                <w:lang w:val="ka-GE"/>
              </w:rPr>
              <w:t> </w:t>
            </w:r>
            <w:r w:rsidRPr="00CD2CA4">
              <w:rPr>
                <w:rFonts w:ascii="Sylfaen" w:hAnsi="Sylfaen"/>
                <w:b/>
                <w:sz w:val="20"/>
                <w:szCs w:val="20"/>
                <w:lang w:val="ka-GE"/>
              </w:rPr>
              <w:fldChar w:fldCharType="end"/>
            </w:r>
            <w:bookmarkEnd w:id="6"/>
            <w:r w:rsidRPr="00CD2CA4">
              <w:rPr>
                <w:rFonts w:ascii="Sylfaen" w:hAnsi="Sylfaen"/>
                <w:b/>
                <w:sz w:val="20"/>
                <w:szCs w:val="20"/>
                <w:lang w:val="ka-GE"/>
              </w:rPr>
              <w:t xml:space="preserve"> ლარი</w:t>
            </w:r>
          </w:p>
        </w:tc>
        <w:tc>
          <w:tcPr>
            <w:tcW w:w="1719" w:type="dxa"/>
            <w:shd w:val="clear" w:color="auto" w:fill="auto"/>
            <w:vAlign w:val="center"/>
          </w:tcPr>
          <w:p w14:paraId="315F7CE9" w14:textId="77777777" w:rsidR="008D6F9B" w:rsidRPr="00CD2CA4" w:rsidRDefault="008D6F9B" w:rsidP="00B13518">
            <w:pPr>
              <w:spacing w:after="0" w:line="240" w:lineRule="auto"/>
              <w:jc w:val="both"/>
              <w:rPr>
                <w:rFonts w:ascii="Sylfaen" w:hAnsi="Sylfaen" w:cs="Arial"/>
                <w:b/>
                <w:color w:val="000000"/>
                <w:sz w:val="20"/>
                <w:szCs w:val="20"/>
                <w:lang w:val="ka-GE"/>
              </w:rPr>
            </w:pPr>
            <w:r w:rsidRPr="00CD2CA4">
              <w:rPr>
                <w:rFonts w:ascii="Sylfaen" w:hAnsi="Sylfaen" w:cs="Arial"/>
                <w:b/>
                <w:color w:val="000000"/>
                <w:sz w:val="20"/>
                <w:szCs w:val="20"/>
                <w:lang w:val="ka-GE"/>
              </w:rPr>
              <w:t>ავტოგასამართი</w:t>
            </w:r>
          </w:p>
          <w:p w14:paraId="3747B642" w14:textId="77777777" w:rsidR="008D6F9B" w:rsidRPr="00CD2CA4" w:rsidRDefault="008D6F9B" w:rsidP="00B13518">
            <w:pPr>
              <w:spacing w:line="240" w:lineRule="auto"/>
              <w:jc w:val="both"/>
              <w:rPr>
                <w:rFonts w:ascii="Sylfaen" w:hAnsi="Sylfaen"/>
                <w:b/>
                <w:sz w:val="20"/>
                <w:szCs w:val="20"/>
                <w:lang w:val="ka-GE"/>
              </w:rPr>
            </w:pPr>
            <w:r w:rsidRPr="00CD2CA4">
              <w:rPr>
                <w:rFonts w:ascii="Sylfaen" w:hAnsi="Sylfaen" w:cs="Arial"/>
                <w:b/>
                <w:color w:val="000000"/>
                <w:sz w:val="20"/>
                <w:szCs w:val="20"/>
                <w:lang w:val="ka-GE"/>
              </w:rPr>
              <w:t>სადგურები თანდართული სიის მიხედვით</w:t>
            </w:r>
          </w:p>
        </w:tc>
        <w:tc>
          <w:tcPr>
            <w:tcW w:w="1560" w:type="dxa"/>
            <w:shd w:val="clear" w:color="auto" w:fill="auto"/>
            <w:vAlign w:val="center"/>
          </w:tcPr>
          <w:p w14:paraId="5527E3FB" w14:textId="4390A127" w:rsidR="008D6F9B" w:rsidRPr="00CD2CA4" w:rsidRDefault="008D6F9B" w:rsidP="00B13518">
            <w:pPr>
              <w:spacing w:after="0" w:line="240" w:lineRule="auto"/>
              <w:jc w:val="both"/>
              <w:rPr>
                <w:rFonts w:ascii="Sylfaen" w:hAnsi="Sylfaen"/>
                <w:b/>
                <w:sz w:val="20"/>
                <w:szCs w:val="20"/>
                <w:lang w:val="ka-GE"/>
              </w:rPr>
            </w:pPr>
            <w:r w:rsidRPr="00CD2CA4">
              <w:rPr>
                <w:rFonts w:ascii="Sylfaen" w:hAnsi="Sylfaen"/>
                <w:b/>
                <w:sz w:val="20"/>
                <w:szCs w:val="20"/>
                <w:lang w:val="ka-GE"/>
              </w:rPr>
              <w:t xml:space="preserve">ხელშეკრულების გაფორმების თარიღიდან, მაგრამ არაუადრეს 2020 წლის 1 იანვრიდან </w:t>
            </w:r>
          </w:p>
          <w:p w14:paraId="76620480" w14:textId="0AD6D3C4" w:rsidR="008D6F9B" w:rsidRPr="00CD2CA4" w:rsidRDefault="008D6F9B" w:rsidP="00B13518">
            <w:pPr>
              <w:spacing w:line="240" w:lineRule="auto"/>
              <w:jc w:val="both"/>
              <w:rPr>
                <w:rFonts w:ascii="Sylfaen" w:hAnsi="Sylfaen"/>
                <w:b/>
                <w:sz w:val="20"/>
                <w:szCs w:val="20"/>
                <w:lang w:val="ka-GE"/>
              </w:rPr>
            </w:pPr>
            <w:r w:rsidRPr="00CD2CA4">
              <w:rPr>
                <w:rFonts w:ascii="Sylfaen" w:hAnsi="Sylfaen"/>
                <w:b/>
                <w:sz w:val="20"/>
                <w:szCs w:val="20"/>
                <w:lang w:val="ka-GE"/>
              </w:rPr>
              <w:t>31.1</w:t>
            </w:r>
            <w:r w:rsidRPr="00CD2CA4">
              <w:rPr>
                <w:rFonts w:ascii="Sylfaen" w:hAnsi="Sylfaen"/>
                <w:sz w:val="20"/>
                <w:szCs w:val="20"/>
                <w:lang w:val="ka-GE"/>
              </w:rPr>
              <w:t>2</w:t>
            </w:r>
            <w:r w:rsidRPr="00CD2CA4">
              <w:rPr>
                <w:rFonts w:ascii="Sylfaen" w:hAnsi="Sylfaen"/>
                <w:b/>
                <w:sz w:val="20"/>
                <w:szCs w:val="20"/>
                <w:lang w:val="ka-GE"/>
              </w:rPr>
              <w:t>.2020-მდე</w:t>
            </w:r>
          </w:p>
        </w:tc>
      </w:tr>
    </w:tbl>
    <w:p w14:paraId="79851551" w14:textId="77777777" w:rsidR="00E47A6B" w:rsidRPr="00CD2CA4" w:rsidRDefault="00E47A6B" w:rsidP="00E47A6B">
      <w:pPr>
        <w:ind w:left="180" w:right="576"/>
        <w:jc w:val="both"/>
        <w:rPr>
          <w:rFonts w:ascii="Sylfaen" w:hAnsi="Sylfaen"/>
          <w:bCs/>
          <w:sz w:val="20"/>
          <w:szCs w:val="20"/>
          <w:lang w:val="ka-GE"/>
        </w:rPr>
      </w:pPr>
    </w:p>
    <w:p w14:paraId="391C5AA5" w14:textId="77777777" w:rsidR="00E47A6B" w:rsidRPr="00CD2CA4" w:rsidRDefault="00E47A6B" w:rsidP="00E47A6B">
      <w:pPr>
        <w:ind w:left="180" w:right="576"/>
        <w:jc w:val="both"/>
        <w:rPr>
          <w:rFonts w:ascii="Sylfaen" w:hAnsi="Sylfaen"/>
          <w:color w:val="000000"/>
          <w:sz w:val="20"/>
          <w:szCs w:val="20"/>
          <w:lang w:val="ka-GE"/>
        </w:rPr>
      </w:pPr>
    </w:p>
    <w:p w14:paraId="0EBC4BF3" w14:textId="59EFF21A" w:rsidR="007D49D6" w:rsidRDefault="007D49D6" w:rsidP="007D49D6">
      <w:pPr>
        <w:pStyle w:val="ListParagraph"/>
        <w:tabs>
          <w:tab w:val="left" w:pos="90"/>
        </w:tabs>
        <w:spacing w:line="240" w:lineRule="auto"/>
        <w:ind w:left="0"/>
        <w:jc w:val="both"/>
        <w:rPr>
          <w:rFonts w:ascii="Sylfaen" w:hAnsi="Sylfaen" w:cs="Sylfaen"/>
          <w:b/>
          <w:bCs/>
          <w:color w:val="000000"/>
          <w:sz w:val="20"/>
          <w:szCs w:val="20"/>
          <w:lang w:val="es-ES"/>
        </w:rPr>
      </w:pPr>
      <w:r w:rsidRPr="00CD2CA4">
        <w:rPr>
          <w:rFonts w:ascii="Sylfaen" w:hAnsi="Sylfaen" w:cs="Sylfaen"/>
          <w:b/>
          <w:bCs/>
          <w:color w:val="000000"/>
          <w:sz w:val="20"/>
          <w:szCs w:val="20"/>
          <w:lang w:val="es-ES"/>
        </w:rPr>
        <w:t>მხარეთა რეკვიზიტები:</w:t>
      </w:r>
    </w:p>
    <w:p w14:paraId="6527BEB6" w14:textId="77777777" w:rsidR="00A437DC" w:rsidRPr="00CD2CA4" w:rsidRDefault="00A437DC" w:rsidP="007D49D6">
      <w:pPr>
        <w:pStyle w:val="ListParagraph"/>
        <w:tabs>
          <w:tab w:val="left" w:pos="90"/>
        </w:tabs>
        <w:spacing w:line="240" w:lineRule="auto"/>
        <w:ind w:left="0"/>
        <w:jc w:val="both"/>
        <w:rPr>
          <w:rFonts w:ascii="Sylfaen" w:hAnsi="Sylfaen" w:cs="Sylfaen"/>
          <w:b/>
          <w:bCs/>
          <w:color w:val="000000"/>
          <w:sz w:val="20"/>
          <w:szCs w:val="20"/>
          <w:lang w:val="es-ES"/>
        </w:rPr>
      </w:pPr>
    </w:p>
    <w:tbl>
      <w:tblPr>
        <w:tblW w:w="0" w:type="auto"/>
        <w:tblLook w:val="04A0" w:firstRow="1" w:lastRow="0" w:firstColumn="1" w:lastColumn="0" w:noHBand="0" w:noVBand="1"/>
      </w:tblPr>
      <w:tblGrid>
        <w:gridCol w:w="5210"/>
        <w:gridCol w:w="5212"/>
      </w:tblGrid>
      <w:tr w:rsidR="007D49D6" w:rsidRPr="00CD2CA4" w14:paraId="347C44FF" w14:textId="77777777" w:rsidTr="00B13518">
        <w:tc>
          <w:tcPr>
            <w:tcW w:w="5210" w:type="dxa"/>
          </w:tcPr>
          <w:p w14:paraId="68BA630B" w14:textId="77777777" w:rsidR="007D49D6" w:rsidRPr="00CD2CA4" w:rsidRDefault="007D49D6" w:rsidP="00B13518">
            <w:pPr>
              <w:pStyle w:val="Default"/>
              <w:jc w:val="both"/>
              <w:rPr>
                <w:rFonts w:cs="AcadNusx"/>
                <w:b/>
                <w:bCs/>
                <w:i/>
                <w:iCs/>
                <w:color w:val="auto"/>
                <w:sz w:val="20"/>
                <w:szCs w:val="20"/>
                <w:highlight w:val="yellow"/>
                <w:lang w:val="ka-GE"/>
              </w:rPr>
            </w:pPr>
            <w:r w:rsidRPr="00CD2CA4">
              <w:rPr>
                <w:rFonts w:cs="AcadNusx"/>
                <w:b/>
                <w:bCs/>
                <w:i/>
                <w:iCs/>
                <w:color w:val="auto"/>
                <w:sz w:val="20"/>
                <w:szCs w:val="20"/>
                <w:highlight w:val="yellow"/>
                <w:lang w:val="ka-GE"/>
              </w:rPr>
              <w:t>შემსყიდველი</w:t>
            </w:r>
          </w:p>
          <w:p w14:paraId="51769EEC" w14:textId="77777777" w:rsidR="007D49D6" w:rsidRPr="00CD2CA4" w:rsidRDefault="007D49D6" w:rsidP="00B13518">
            <w:pPr>
              <w:pStyle w:val="Default"/>
              <w:jc w:val="both"/>
              <w:rPr>
                <w:rFonts w:eastAsia="PMingLiU" w:cs="LitNusx"/>
                <w:sz w:val="20"/>
                <w:szCs w:val="20"/>
                <w:highlight w:val="yellow"/>
              </w:rPr>
            </w:pPr>
          </w:p>
          <w:sdt>
            <w:sdtPr>
              <w:rPr>
                <w:rStyle w:val="TENDER"/>
                <w:szCs w:val="20"/>
                <w:highlight w:val="yellow"/>
              </w:rPr>
              <w:id w:val="1759867781"/>
              <w:placeholder>
                <w:docPart w:val="7942822A0E1449C0B0888D4B8F644FF4"/>
              </w:placeholder>
            </w:sdtPr>
            <w:sdtEndPr>
              <w:rPr>
                <w:rStyle w:val="TENDER"/>
              </w:rPr>
            </w:sdtEndPr>
            <w:sdtContent>
              <w:p w14:paraId="4EBB9C39" w14:textId="77777777" w:rsidR="007D49D6" w:rsidRPr="00CD2CA4" w:rsidRDefault="007D49D6" w:rsidP="00B13518">
                <w:pPr>
                  <w:pStyle w:val="Default"/>
                  <w:jc w:val="both"/>
                  <w:rPr>
                    <w:rStyle w:val="TENDER"/>
                    <w:szCs w:val="20"/>
                    <w:highlight w:val="yellow"/>
                  </w:rPr>
                </w:pPr>
                <w:proofErr w:type="spellStart"/>
                <w:r w:rsidRPr="00CD2CA4">
                  <w:rPr>
                    <w:rStyle w:val="TENDER"/>
                    <w:szCs w:val="20"/>
                    <w:highlight w:val="yellow"/>
                  </w:rPr>
                  <w:t>დასახელება</w:t>
                </w:r>
                <w:proofErr w:type="spellEnd"/>
                <w:r w:rsidRPr="00CD2CA4">
                  <w:rPr>
                    <w:rStyle w:val="TENDER"/>
                    <w:szCs w:val="20"/>
                    <w:highlight w:val="yellow"/>
                  </w:rPr>
                  <w:t xml:space="preserve"> </w:t>
                </w:r>
              </w:p>
              <w:p w14:paraId="59C972E2" w14:textId="77777777" w:rsidR="00A437DC" w:rsidRDefault="007D49D6" w:rsidP="00B13518">
                <w:pPr>
                  <w:pStyle w:val="Default"/>
                  <w:jc w:val="both"/>
                  <w:rPr>
                    <w:rStyle w:val="TENDER"/>
                    <w:szCs w:val="20"/>
                    <w:highlight w:val="yellow"/>
                  </w:rPr>
                </w:pPr>
                <w:proofErr w:type="spellStart"/>
                <w:r w:rsidRPr="00CD2CA4">
                  <w:rPr>
                    <w:rStyle w:val="TENDER"/>
                    <w:szCs w:val="20"/>
                    <w:highlight w:val="yellow"/>
                  </w:rPr>
                  <w:t>ხელმძღვანელი</w:t>
                </w:r>
                <w:proofErr w:type="spellEnd"/>
                <w:r w:rsidRPr="00CD2CA4">
                  <w:rPr>
                    <w:rStyle w:val="TENDER"/>
                    <w:szCs w:val="20"/>
                    <w:highlight w:val="yellow"/>
                  </w:rPr>
                  <w:t xml:space="preserve"> </w:t>
                </w:r>
                <w:proofErr w:type="spellStart"/>
                <w:r w:rsidRPr="00CD2CA4">
                  <w:rPr>
                    <w:rStyle w:val="TENDER"/>
                    <w:szCs w:val="20"/>
                    <w:highlight w:val="yellow"/>
                  </w:rPr>
                  <w:t>პირის</w:t>
                </w:r>
                <w:proofErr w:type="spellEnd"/>
                <w:r w:rsidRPr="00CD2CA4">
                  <w:rPr>
                    <w:rStyle w:val="TENDER"/>
                    <w:szCs w:val="20"/>
                    <w:highlight w:val="yellow"/>
                  </w:rPr>
                  <w:t xml:space="preserve"> </w:t>
                </w:r>
              </w:p>
              <w:p w14:paraId="0E652468" w14:textId="2937B938" w:rsidR="007D49D6" w:rsidRPr="00CD2CA4" w:rsidRDefault="007D49D6" w:rsidP="00B13518">
                <w:pPr>
                  <w:pStyle w:val="Default"/>
                  <w:jc w:val="both"/>
                  <w:rPr>
                    <w:rStyle w:val="TENDER"/>
                    <w:rFonts w:eastAsia="Times New Roman" w:cs="Times New Roman"/>
                    <w:color w:val="auto"/>
                    <w:szCs w:val="20"/>
                  </w:rPr>
                </w:pPr>
                <w:proofErr w:type="spellStart"/>
                <w:r w:rsidRPr="00CD2CA4">
                  <w:rPr>
                    <w:rStyle w:val="TENDER"/>
                    <w:szCs w:val="20"/>
                    <w:highlight w:val="yellow"/>
                  </w:rPr>
                  <w:t>სახელი</w:t>
                </w:r>
                <w:proofErr w:type="spellEnd"/>
                <w:r w:rsidRPr="00CD2CA4">
                  <w:rPr>
                    <w:rStyle w:val="TENDER"/>
                    <w:szCs w:val="20"/>
                    <w:highlight w:val="yellow"/>
                  </w:rPr>
                  <w:t xml:space="preserve"> </w:t>
                </w:r>
                <w:proofErr w:type="spellStart"/>
                <w:r w:rsidRPr="00CD2CA4">
                  <w:rPr>
                    <w:rStyle w:val="TENDER"/>
                    <w:szCs w:val="20"/>
                    <w:highlight w:val="yellow"/>
                  </w:rPr>
                  <w:t>და</w:t>
                </w:r>
                <w:proofErr w:type="spellEnd"/>
                <w:r w:rsidRPr="00CD2CA4">
                  <w:rPr>
                    <w:rStyle w:val="TENDER"/>
                    <w:szCs w:val="20"/>
                    <w:highlight w:val="yellow"/>
                  </w:rPr>
                  <w:t xml:space="preserve"> </w:t>
                </w:r>
                <w:proofErr w:type="spellStart"/>
                <w:r w:rsidRPr="00CD2CA4">
                  <w:rPr>
                    <w:rStyle w:val="TENDER"/>
                    <w:szCs w:val="20"/>
                    <w:highlight w:val="yellow"/>
                  </w:rPr>
                  <w:t>გვარი</w:t>
                </w:r>
                <w:proofErr w:type="spellEnd"/>
                <w:r w:rsidRPr="00CD2CA4">
                  <w:rPr>
                    <w:rStyle w:val="TENDER"/>
                    <w:szCs w:val="20"/>
                    <w:highlight w:val="yellow"/>
                  </w:rPr>
                  <w:t xml:space="preserve">: </w:t>
                </w:r>
              </w:p>
            </w:sdtContent>
          </w:sdt>
          <w:p w14:paraId="59325A42" w14:textId="77777777" w:rsidR="007D49D6" w:rsidRPr="00CD2CA4" w:rsidRDefault="007D49D6" w:rsidP="00B13518">
            <w:pPr>
              <w:pStyle w:val="Default"/>
              <w:jc w:val="both"/>
              <w:rPr>
                <w:rStyle w:val="a"/>
                <w:rFonts w:eastAsia="Times New Roman" w:cs="Times New Roman"/>
                <w:color w:val="auto"/>
                <w:sz w:val="20"/>
                <w:szCs w:val="20"/>
              </w:rPr>
            </w:pPr>
          </w:p>
          <w:p w14:paraId="7BBD83D1" w14:textId="77777777" w:rsidR="007D49D6" w:rsidRPr="00CD2CA4" w:rsidRDefault="007D49D6" w:rsidP="00B13518">
            <w:pPr>
              <w:pStyle w:val="Default"/>
              <w:jc w:val="both"/>
              <w:rPr>
                <w:rFonts w:eastAsia="PMingLiU" w:cs="LitNusx"/>
                <w:sz w:val="20"/>
                <w:szCs w:val="20"/>
              </w:rPr>
            </w:pPr>
          </w:p>
        </w:tc>
        <w:tc>
          <w:tcPr>
            <w:tcW w:w="5212" w:type="dxa"/>
          </w:tcPr>
          <w:p w14:paraId="3076F412" w14:textId="77777777" w:rsidR="007D49D6" w:rsidRPr="00CD2CA4" w:rsidRDefault="007D49D6" w:rsidP="00B13518">
            <w:pPr>
              <w:pStyle w:val="Default"/>
              <w:jc w:val="center"/>
              <w:rPr>
                <w:rFonts w:cs="AcadNusx"/>
                <w:b/>
                <w:bCs/>
                <w:i/>
                <w:iCs/>
                <w:color w:val="auto"/>
                <w:sz w:val="20"/>
                <w:szCs w:val="20"/>
                <w:lang w:val="ka-GE"/>
              </w:rPr>
            </w:pPr>
            <w:r w:rsidRPr="00CD2CA4">
              <w:rPr>
                <w:rFonts w:cs="AcadNusx"/>
                <w:b/>
                <w:bCs/>
                <w:i/>
                <w:iCs/>
                <w:color w:val="auto"/>
                <w:sz w:val="20"/>
                <w:szCs w:val="20"/>
                <w:lang w:val="ka-GE"/>
              </w:rPr>
              <w:t>მიმწოდებელი</w:t>
            </w:r>
          </w:p>
          <w:p w14:paraId="5E7E15DA" w14:textId="77777777" w:rsidR="007D49D6" w:rsidRPr="00CD2CA4" w:rsidRDefault="007D49D6" w:rsidP="00B13518">
            <w:pPr>
              <w:pStyle w:val="Default"/>
              <w:jc w:val="both"/>
              <w:rPr>
                <w:rFonts w:eastAsia="PMingLiU" w:cs="LitNusx"/>
                <w:b/>
                <w:sz w:val="20"/>
                <w:szCs w:val="20"/>
              </w:rPr>
            </w:pPr>
          </w:p>
          <w:p w14:paraId="261938B2" w14:textId="77777777" w:rsidR="007D49D6" w:rsidRPr="00CD2CA4" w:rsidRDefault="007D49D6" w:rsidP="00B13518">
            <w:pPr>
              <w:pStyle w:val="Default"/>
              <w:jc w:val="center"/>
              <w:rPr>
                <w:rFonts w:eastAsia="PMingLiU" w:cs="LitNusx"/>
                <w:b/>
                <w:sz w:val="20"/>
                <w:szCs w:val="20"/>
                <w:lang w:val="ka-GE"/>
              </w:rPr>
            </w:pPr>
            <w:r w:rsidRPr="00CD2CA4">
              <w:rPr>
                <w:rFonts w:eastAsia="PMingLiU"/>
                <w:b/>
                <w:sz w:val="20"/>
                <w:szCs w:val="20"/>
                <w:lang w:val="ka-GE"/>
              </w:rPr>
              <w:t>შპს</w:t>
            </w:r>
            <w:r w:rsidRPr="00CD2CA4">
              <w:rPr>
                <w:rFonts w:eastAsia="PMingLiU" w:cs="LitNusx"/>
                <w:b/>
                <w:sz w:val="20"/>
                <w:szCs w:val="20"/>
                <w:lang w:val="ka-GE"/>
              </w:rPr>
              <w:t xml:space="preserve"> „</w:t>
            </w:r>
            <w:r w:rsidRPr="00CD2CA4">
              <w:rPr>
                <w:rFonts w:eastAsia="PMingLiU"/>
                <w:b/>
                <w:sz w:val="20"/>
                <w:szCs w:val="20"/>
                <w:lang w:val="ka-GE"/>
              </w:rPr>
              <w:t>რომპეტროლ</w:t>
            </w:r>
            <w:r w:rsidRPr="00CD2CA4">
              <w:rPr>
                <w:rFonts w:eastAsia="PMingLiU" w:cs="LitNusx"/>
                <w:b/>
                <w:sz w:val="20"/>
                <w:szCs w:val="20"/>
                <w:lang w:val="ka-GE"/>
              </w:rPr>
              <w:t xml:space="preserve"> </w:t>
            </w:r>
            <w:r w:rsidRPr="00CD2CA4">
              <w:rPr>
                <w:rFonts w:eastAsia="PMingLiU"/>
                <w:b/>
                <w:sz w:val="20"/>
                <w:szCs w:val="20"/>
                <w:lang w:val="ka-GE"/>
              </w:rPr>
              <w:t>საქართველო</w:t>
            </w:r>
            <w:r w:rsidRPr="00CD2CA4">
              <w:rPr>
                <w:rFonts w:eastAsia="PMingLiU" w:cs="LitNusx"/>
                <w:b/>
                <w:sz w:val="20"/>
                <w:szCs w:val="20"/>
                <w:lang w:val="ka-GE"/>
              </w:rPr>
              <w:t>“</w:t>
            </w:r>
          </w:p>
          <w:p w14:paraId="30A0B8BE" w14:textId="77777777" w:rsidR="007D49D6" w:rsidRPr="00CD2CA4" w:rsidRDefault="007D49D6" w:rsidP="00B13518">
            <w:pPr>
              <w:pStyle w:val="Default"/>
              <w:jc w:val="center"/>
              <w:rPr>
                <w:rFonts w:eastAsia="PMingLiU" w:cs="LitNusx"/>
                <w:b/>
                <w:sz w:val="20"/>
                <w:szCs w:val="20"/>
                <w:lang w:val="ka-GE"/>
              </w:rPr>
            </w:pPr>
          </w:p>
          <w:p w14:paraId="20DC0DB8" w14:textId="77777777" w:rsidR="007D49D6" w:rsidRPr="00CD2CA4" w:rsidRDefault="007D49D6" w:rsidP="00B13518">
            <w:pPr>
              <w:pStyle w:val="Default"/>
              <w:jc w:val="center"/>
              <w:rPr>
                <w:rFonts w:eastAsia="PMingLiU" w:cs="LitNusx"/>
                <w:b/>
                <w:sz w:val="20"/>
                <w:szCs w:val="20"/>
                <w:lang w:val="ka-GE"/>
              </w:rPr>
            </w:pPr>
          </w:p>
          <w:p w14:paraId="35070444" w14:textId="77777777" w:rsidR="007D49D6" w:rsidRPr="00CD2CA4" w:rsidRDefault="007D49D6" w:rsidP="00B13518">
            <w:pPr>
              <w:pStyle w:val="Default"/>
              <w:jc w:val="center"/>
              <w:rPr>
                <w:rFonts w:eastAsia="PMingLiU" w:cs="LitNusx"/>
                <w:b/>
                <w:sz w:val="20"/>
                <w:szCs w:val="20"/>
                <w:lang w:val="ka-GE"/>
              </w:rPr>
            </w:pPr>
            <w:r w:rsidRPr="00CD2CA4">
              <w:rPr>
                <w:rFonts w:eastAsia="PMingLiU"/>
                <w:b/>
                <w:sz w:val="20"/>
                <w:szCs w:val="20"/>
                <w:lang w:val="ka-GE"/>
              </w:rPr>
              <w:t>ფინანსური</w:t>
            </w:r>
            <w:r w:rsidRPr="00CD2CA4">
              <w:rPr>
                <w:rFonts w:eastAsia="PMingLiU" w:cs="LitNusx"/>
                <w:b/>
                <w:sz w:val="20"/>
                <w:szCs w:val="20"/>
                <w:lang w:val="ka-GE"/>
              </w:rPr>
              <w:t xml:space="preserve"> </w:t>
            </w:r>
            <w:r w:rsidRPr="00CD2CA4">
              <w:rPr>
                <w:rFonts w:eastAsia="PMingLiU"/>
                <w:b/>
                <w:sz w:val="20"/>
                <w:szCs w:val="20"/>
                <w:lang w:val="ka-GE"/>
              </w:rPr>
              <w:t>დირექტორი</w:t>
            </w:r>
            <w:r w:rsidRPr="00CD2CA4">
              <w:rPr>
                <w:rFonts w:eastAsia="PMingLiU" w:cs="LitNusx"/>
                <w:b/>
                <w:sz w:val="20"/>
                <w:szCs w:val="20"/>
                <w:lang w:val="ka-GE"/>
              </w:rPr>
              <w:t xml:space="preserve"> </w:t>
            </w:r>
            <w:r w:rsidRPr="00CD2CA4">
              <w:rPr>
                <w:rFonts w:eastAsia="PMingLiU"/>
                <w:b/>
                <w:sz w:val="20"/>
                <w:szCs w:val="20"/>
                <w:lang w:val="ka-GE"/>
              </w:rPr>
              <w:t>და</w:t>
            </w:r>
            <w:r w:rsidRPr="00CD2CA4">
              <w:rPr>
                <w:rFonts w:eastAsia="PMingLiU" w:cs="LitNusx"/>
                <w:b/>
                <w:sz w:val="20"/>
                <w:szCs w:val="20"/>
                <w:lang w:val="ka-GE"/>
              </w:rPr>
              <w:t xml:space="preserve"> </w:t>
            </w:r>
            <w:r w:rsidRPr="00CD2CA4">
              <w:rPr>
                <w:rFonts w:eastAsia="PMingLiU"/>
                <w:b/>
                <w:sz w:val="20"/>
                <w:szCs w:val="20"/>
                <w:lang w:val="ka-GE"/>
              </w:rPr>
              <w:t>გენერალური</w:t>
            </w:r>
            <w:r w:rsidRPr="00CD2CA4">
              <w:rPr>
                <w:rFonts w:eastAsia="PMingLiU" w:cs="LitNusx"/>
                <w:b/>
                <w:sz w:val="20"/>
                <w:szCs w:val="20"/>
                <w:lang w:val="ka-GE"/>
              </w:rPr>
              <w:t xml:space="preserve"> </w:t>
            </w:r>
            <w:r w:rsidRPr="00CD2CA4">
              <w:rPr>
                <w:rFonts w:eastAsia="PMingLiU"/>
                <w:b/>
                <w:sz w:val="20"/>
                <w:szCs w:val="20"/>
                <w:lang w:val="ka-GE"/>
              </w:rPr>
              <w:t>დირექტორის</w:t>
            </w:r>
            <w:r w:rsidRPr="00CD2CA4">
              <w:rPr>
                <w:rFonts w:eastAsia="PMingLiU" w:cs="LitNusx"/>
                <w:b/>
                <w:sz w:val="20"/>
                <w:szCs w:val="20"/>
                <w:lang w:val="ka-GE"/>
              </w:rPr>
              <w:t xml:space="preserve"> </w:t>
            </w:r>
            <w:r w:rsidRPr="00CD2CA4">
              <w:rPr>
                <w:rFonts w:eastAsia="PMingLiU"/>
                <w:b/>
                <w:sz w:val="20"/>
                <w:szCs w:val="20"/>
                <w:lang w:val="ka-GE"/>
              </w:rPr>
              <w:t>მინდობილი</w:t>
            </w:r>
            <w:r w:rsidRPr="00CD2CA4">
              <w:rPr>
                <w:rFonts w:eastAsia="PMingLiU" w:cs="LitNusx"/>
                <w:b/>
                <w:sz w:val="20"/>
                <w:szCs w:val="20"/>
                <w:lang w:val="ka-GE"/>
              </w:rPr>
              <w:t xml:space="preserve"> </w:t>
            </w:r>
            <w:r w:rsidRPr="00CD2CA4">
              <w:rPr>
                <w:rFonts w:eastAsia="PMingLiU"/>
                <w:b/>
                <w:sz w:val="20"/>
                <w:szCs w:val="20"/>
                <w:lang w:val="ka-GE"/>
              </w:rPr>
              <w:t>პირი</w:t>
            </w:r>
          </w:p>
          <w:p w14:paraId="693B75EC" w14:textId="77777777" w:rsidR="007D49D6" w:rsidRPr="00CD2CA4" w:rsidRDefault="007D49D6" w:rsidP="00B13518">
            <w:pPr>
              <w:pStyle w:val="Default"/>
              <w:ind w:left="1440"/>
              <w:jc w:val="both"/>
              <w:rPr>
                <w:rFonts w:cs="AcadNusx"/>
                <w:b/>
                <w:bCs/>
                <w:sz w:val="20"/>
                <w:szCs w:val="20"/>
                <w:lang w:val="ka-GE"/>
              </w:rPr>
            </w:pPr>
            <w:r w:rsidRPr="00CD2CA4">
              <w:rPr>
                <w:b/>
                <w:bCs/>
                <w:sz w:val="20"/>
                <w:szCs w:val="20"/>
                <w:lang w:val="ka-GE"/>
              </w:rPr>
              <w:t>მალიკ</w:t>
            </w:r>
            <w:r w:rsidRPr="00CD2CA4">
              <w:rPr>
                <w:rFonts w:cs="AcadNusx"/>
                <w:b/>
                <w:bCs/>
                <w:sz w:val="20"/>
                <w:szCs w:val="20"/>
                <w:lang w:val="ka-GE"/>
              </w:rPr>
              <w:t xml:space="preserve"> </w:t>
            </w:r>
            <w:r w:rsidRPr="00CD2CA4">
              <w:rPr>
                <w:b/>
                <w:bCs/>
                <w:sz w:val="20"/>
                <w:szCs w:val="20"/>
                <w:lang w:val="ka-GE"/>
              </w:rPr>
              <w:t>ტულეკოვი</w:t>
            </w:r>
          </w:p>
          <w:p w14:paraId="2927DB0B" w14:textId="77777777" w:rsidR="007D49D6" w:rsidRPr="00CD2CA4" w:rsidRDefault="007D49D6" w:rsidP="00B13518">
            <w:pPr>
              <w:pStyle w:val="Default"/>
              <w:jc w:val="both"/>
              <w:rPr>
                <w:rFonts w:cs="AcadNusx"/>
                <w:b/>
                <w:bCs/>
                <w:sz w:val="20"/>
                <w:szCs w:val="20"/>
                <w:lang w:val="en-GB"/>
              </w:rPr>
            </w:pPr>
          </w:p>
          <w:p w14:paraId="790AF595" w14:textId="77777777" w:rsidR="007D49D6" w:rsidRPr="00CD2CA4" w:rsidRDefault="007D49D6" w:rsidP="00B13518">
            <w:pPr>
              <w:spacing w:line="240" w:lineRule="auto"/>
              <w:jc w:val="both"/>
              <w:outlineLvl w:val="0"/>
              <w:rPr>
                <w:rFonts w:ascii="Sylfaen" w:eastAsia="PMingLiU" w:hAnsi="Sylfaen" w:cs="LitNusx"/>
                <w:sz w:val="20"/>
                <w:szCs w:val="20"/>
              </w:rPr>
            </w:pPr>
          </w:p>
        </w:tc>
      </w:tr>
    </w:tbl>
    <w:p w14:paraId="0FCE4B8B" w14:textId="77777777" w:rsidR="00E47A6B" w:rsidRPr="00CD2CA4" w:rsidRDefault="00E47A6B" w:rsidP="00E47A6B">
      <w:pPr>
        <w:ind w:left="180" w:right="576"/>
        <w:jc w:val="both"/>
        <w:rPr>
          <w:rFonts w:ascii="Sylfaen" w:hAnsi="Sylfaen"/>
          <w:color w:val="000000"/>
          <w:sz w:val="20"/>
          <w:szCs w:val="20"/>
          <w:lang w:val="ka-GE"/>
        </w:rPr>
      </w:pPr>
    </w:p>
    <w:p w14:paraId="6FA8888E" w14:textId="77777777" w:rsidR="00CD2CA4" w:rsidRPr="00CD2CA4" w:rsidRDefault="00CD2CA4" w:rsidP="00E47A6B">
      <w:pPr>
        <w:spacing w:after="160" w:line="240" w:lineRule="auto"/>
        <w:ind w:left="90"/>
        <w:jc w:val="both"/>
        <w:rPr>
          <w:rFonts w:ascii="Sylfaen" w:hAnsi="Sylfaen" w:cs="Sylfaen"/>
          <w:sz w:val="20"/>
          <w:szCs w:val="20"/>
          <w:lang w:val="ka-GE"/>
        </w:rPr>
      </w:pPr>
    </w:p>
    <w:p w14:paraId="12C1526F" w14:textId="77777777" w:rsidR="00E47A6B" w:rsidRPr="00CD2CA4" w:rsidRDefault="00E47A6B" w:rsidP="00E47A6B">
      <w:pPr>
        <w:spacing w:after="160" w:line="240" w:lineRule="auto"/>
        <w:ind w:left="90"/>
        <w:jc w:val="center"/>
        <w:rPr>
          <w:rFonts w:ascii="Sylfaen" w:hAnsi="Sylfaen" w:cs="Sylfaen"/>
          <w:b/>
          <w:sz w:val="20"/>
          <w:szCs w:val="20"/>
          <w:lang w:val="ka-GE"/>
        </w:rPr>
      </w:pPr>
      <w:r w:rsidRPr="00CD2CA4">
        <w:rPr>
          <w:rFonts w:ascii="Sylfaen" w:hAnsi="Sylfaen" w:cs="Sylfaen"/>
          <w:b/>
          <w:sz w:val="20"/>
          <w:szCs w:val="20"/>
          <w:lang w:val="ka-GE"/>
        </w:rPr>
        <w:t xml:space="preserve">დანართი </w:t>
      </w:r>
      <w:r w:rsidRPr="00CD2CA4">
        <w:rPr>
          <w:rFonts w:ascii="Sylfaen" w:hAnsi="Sylfaen" w:cs="Calibri"/>
          <w:b/>
          <w:sz w:val="20"/>
          <w:szCs w:val="20"/>
          <w:lang w:val="ka-GE"/>
        </w:rPr>
        <w:t>№</w:t>
      </w:r>
      <w:r w:rsidRPr="00CD2CA4">
        <w:rPr>
          <w:rFonts w:ascii="Sylfaen" w:hAnsi="Sylfaen" w:cs="Sylfaen"/>
          <w:b/>
          <w:sz w:val="20"/>
          <w:szCs w:val="20"/>
          <w:lang w:val="ka-GE"/>
        </w:rPr>
        <w:t>3</w:t>
      </w:r>
    </w:p>
    <w:p w14:paraId="1D843934" w14:textId="77777777" w:rsidR="00E47A6B" w:rsidRPr="00CD2CA4" w:rsidRDefault="00E47A6B" w:rsidP="00E47A6B">
      <w:pPr>
        <w:spacing w:after="160" w:line="240" w:lineRule="auto"/>
        <w:ind w:left="90"/>
        <w:jc w:val="both"/>
        <w:rPr>
          <w:rFonts w:ascii="Sylfaen" w:hAnsi="Sylfaen" w:cs="Sylfaen"/>
          <w:sz w:val="20"/>
          <w:szCs w:val="20"/>
          <w:lang w:val="ka-GE"/>
        </w:rPr>
      </w:pPr>
      <w:r w:rsidRPr="00CD2CA4">
        <w:rPr>
          <w:rFonts w:ascii="Sylfaen" w:hAnsi="Sylfaen" w:cs="Sylfaen"/>
          <w:sz w:val="20"/>
          <w:szCs w:val="20"/>
          <w:lang w:val="ka-GE"/>
        </w:rPr>
        <w:t>სატენდერო წინადადებით წარმოდგენილი ავტოგასამართი სადგურების ჩამონათვალი, რომელზეც კონსოლიდირებული ტენდერის ფარგლებში უნდა მოხდეს საწვავის მიწოდება</w:t>
      </w:r>
    </w:p>
    <w:p w14:paraId="46C1098D" w14:textId="77777777" w:rsidR="007D49D6" w:rsidRPr="00CD2CA4" w:rsidRDefault="007D49D6" w:rsidP="007D49D6">
      <w:pPr>
        <w:spacing w:after="160" w:line="240" w:lineRule="auto"/>
        <w:ind w:left="90"/>
        <w:jc w:val="both"/>
        <w:rPr>
          <w:rFonts w:ascii="Sylfaen" w:hAnsi="Sylfaen" w:cs="Sylfaen"/>
          <w:sz w:val="20"/>
          <w:szCs w:val="20"/>
          <w:lang w:val="ka-GE"/>
        </w:rPr>
      </w:pPr>
      <w:r w:rsidRPr="00CD2CA4">
        <w:rPr>
          <w:rFonts w:ascii="Sylfaen" w:hAnsi="Sylfaen" w:cs="Sylfaen"/>
          <w:sz w:val="20"/>
          <w:szCs w:val="20"/>
          <w:lang w:val="ka-GE"/>
        </w:rPr>
        <w:t>მიმწიდებლის ქსელში არსებული ყველა ავტოგასამართი სადგური, რომელიც შესაბამისი წესით არის აღჭურვილი</w:t>
      </w:r>
    </w:p>
    <w:p w14:paraId="7493414D" w14:textId="77777777" w:rsidR="00E47A6B" w:rsidRPr="00CD2CA4" w:rsidRDefault="00E47A6B" w:rsidP="00E47A6B">
      <w:pPr>
        <w:spacing w:after="160" w:line="240" w:lineRule="auto"/>
        <w:ind w:left="90"/>
        <w:jc w:val="both"/>
        <w:rPr>
          <w:rFonts w:ascii="Sylfaen" w:hAnsi="Sylfaen" w:cs="Sylfaen"/>
          <w:sz w:val="20"/>
          <w:szCs w:val="20"/>
          <w:lang w:val="ka-GE"/>
        </w:rPr>
      </w:pPr>
    </w:p>
    <w:p w14:paraId="503D16C4" w14:textId="77777777" w:rsidR="00E47A6B" w:rsidRPr="00CD2CA4" w:rsidRDefault="00E47A6B" w:rsidP="00E47A6B">
      <w:pPr>
        <w:pStyle w:val="Heading1"/>
        <w:spacing w:before="163"/>
        <w:ind w:left="0"/>
        <w:jc w:val="both"/>
        <w:rPr>
          <w:rFonts w:ascii="Sylfaen" w:hAnsi="Sylfaen"/>
          <w:lang w:val="ka-GE"/>
        </w:rPr>
      </w:pPr>
    </w:p>
    <w:p w14:paraId="529F3757" w14:textId="77777777" w:rsidR="00E47A6B" w:rsidRPr="00CD2CA4" w:rsidRDefault="00E47A6B" w:rsidP="00E47A6B">
      <w:pPr>
        <w:pStyle w:val="Heading1"/>
        <w:spacing w:before="163"/>
        <w:ind w:left="0"/>
        <w:jc w:val="both"/>
        <w:rPr>
          <w:rFonts w:ascii="Sylfaen" w:hAnsi="Sylfaen"/>
          <w:lang w:val="ka-GE"/>
        </w:rPr>
      </w:pPr>
    </w:p>
    <w:p w14:paraId="38495E3C" w14:textId="77777777" w:rsidR="007D49D6" w:rsidRPr="00CD2CA4" w:rsidRDefault="007D49D6" w:rsidP="007D49D6">
      <w:pPr>
        <w:pStyle w:val="ListParagraph"/>
        <w:tabs>
          <w:tab w:val="left" w:pos="90"/>
        </w:tabs>
        <w:spacing w:line="240" w:lineRule="auto"/>
        <w:ind w:left="0"/>
        <w:jc w:val="both"/>
        <w:rPr>
          <w:rFonts w:ascii="Sylfaen" w:hAnsi="Sylfaen" w:cs="Sylfaen"/>
          <w:b/>
          <w:bCs/>
          <w:color w:val="000000"/>
          <w:sz w:val="20"/>
          <w:szCs w:val="20"/>
          <w:lang w:val="es-ES"/>
        </w:rPr>
      </w:pPr>
      <w:r w:rsidRPr="00CD2CA4">
        <w:rPr>
          <w:rFonts w:ascii="Sylfaen" w:hAnsi="Sylfaen" w:cs="Sylfaen"/>
          <w:b/>
          <w:bCs/>
          <w:color w:val="000000"/>
          <w:sz w:val="20"/>
          <w:szCs w:val="20"/>
          <w:lang w:val="es-ES"/>
        </w:rPr>
        <w:t>მხარეთა რეკვიზიტები:</w:t>
      </w:r>
    </w:p>
    <w:tbl>
      <w:tblPr>
        <w:tblW w:w="0" w:type="auto"/>
        <w:tblLook w:val="04A0" w:firstRow="1" w:lastRow="0" w:firstColumn="1" w:lastColumn="0" w:noHBand="0" w:noVBand="1"/>
      </w:tblPr>
      <w:tblGrid>
        <w:gridCol w:w="5210"/>
        <w:gridCol w:w="5212"/>
      </w:tblGrid>
      <w:tr w:rsidR="007D49D6" w:rsidRPr="00CD2CA4" w14:paraId="40B837A7" w14:textId="77777777" w:rsidTr="00B13518">
        <w:tc>
          <w:tcPr>
            <w:tcW w:w="5210" w:type="dxa"/>
          </w:tcPr>
          <w:p w14:paraId="71B0EBE0" w14:textId="77777777" w:rsidR="007D49D6" w:rsidRPr="00CD2CA4" w:rsidRDefault="007D49D6" w:rsidP="00B13518">
            <w:pPr>
              <w:pStyle w:val="Default"/>
              <w:jc w:val="both"/>
              <w:rPr>
                <w:rFonts w:cs="AcadNusx"/>
                <w:b/>
                <w:bCs/>
                <w:i/>
                <w:iCs/>
                <w:color w:val="auto"/>
                <w:sz w:val="20"/>
                <w:szCs w:val="20"/>
                <w:lang w:val="ka-GE"/>
              </w:rPr>
            </w:pPr>
            <w:r w:rsidRPr="00CD2CA4">
              <w:rPr>
                <w:rFonts w:cs="AcadNusx"/>
                <w:b/>
                <w:bCs/>
                <w:i/>
                <w:iCs/>
                <w:color w:val="auto"/>
                <w:sz w:val="20"/>
                <w:szCs w:val="20"/>
                <w:lang w:val="ka-GE"/>
              </w:rPr>
              <w:t>შემსყიდველი</w:t>
            </w:r>
          </w:p>
          <w:p w14:paraId="2B55E68A" w14:textId="77777777" w:rsidR="007D49D6" w:rsidRPr="00CD2CA4" w:rsidRDefault="007D49D6" w:rsidP="00B13518">
            <w:pPr>
              <w:pStyle w:val="Default"/>
              <w:jc w:val="both"/>
              <w:rPr>
                <w:rFonts w:eastAsia="PMingLiU" w:cs="LitNusx"/>
                <w:sz w:val="20"/>
                <w:szCs w:val="20"/>
              </w:rPr>
            </w:pPr>
          </w:p>
          <w:sdt>
            <w:sdtPr>
              <w:rPr>
                <w:rStyle w:val="TENDER"/>
                <w:szCs w:val="20"/>
              </w:rPr>
              <w:id w:val="-693075964"/>
              <w:placeholder>
                <w:docPart w:val="711A72807E544CBE925197AAD008E24A"/>
              </w:placeholder>
            </w:sdtPr>
            <w:sdtEndPr>
              <w:rPr>
                <w:rStyle w:val="TENDER"/>
              </w:rPr>
            </w:sdtEndPr>
            <w:sdtContent>
              <w:p w14:paraId="197A00D8" w14:textId="77777777" w:rsidR="007D49D6" w:rsidRPr="00CD2CA4" w:rsidRDefault="007D49D6" w:rsidP="00B13518">
                <w:pPr>
                  <w:pStyle w:val="Default"/>
                  <w:jc w:val="both"/>
                  <w:rPr>
                    <w:rStyle w:val="TENDER"/>
                    <w:szCs w:val="20"/>
                  </w:rPr>
                </w:pPr>
                <w:proofErr w:type="spellStart"/>
                <w:r w:rsidRPr="00CD2CA4">
                  <w:rPr>
                    <w:rStyle w:val="TENDER"/>
                    <w:szCs w:val="20"/>
                  </w:rPr>
                  <w:t>დასახელება</w:t>
                </w:r>
                <w:proofErr w:type="spellEnd"/>
                <w:r w:rsidRPr="00CD2CA4">
                  <w:rPr>
                    <w:rStyle w:val="TENDER"/>
                    <w:szCs w:val="20"/>
                  </w:rPr>
                  <w:t xml:space="preserve"> </w:t>
                </w:r>
              </w:p>
              <w:p w14:paraId="31010837" w14:textId="77777777" w:rsidR="00A437DC" w:rsidRDefault="007D49D6" w:rsidP="00B13518">
                <w:pPr>
                  <w:pStyle w:val="Default"/>
                  <w:jc w:val="both"/>
                  <w:rPr>
                    <w:rStyle w:val="TENDER"/>
                    <w:szCs w:val="20"/>
                  </w:rPr>
                </w:pPr>
                <w:proofErr w:type="spellStart"/>
                <w:r w:rsidRPr="00CD2CA4">
                  <w:rPr>
                    <w:rStyle w:val="TENDER"/>
                    <w:szCs w:val="20"/>
                  </w:rPr>
                  <w:t>ხელმძღვანელი</w:t>
                </w:r>
                <w:proofErr w:type="spellEnd"/>
                <w:r w:rsidRPr="00CD2CA4">
                  <w:rPr>
                    <w:rStyle w:val="TENDER"/>
                    <w:szCs w:val="20"/>
                  </w:rPr>
                  <w:t xml:space="preserve"> </w:t>
                </w:r>
                <w:proofErr w:type="spellStart"/>
                <w:r w:rsidRPr="00CD2CA4">
                  <w:rPr>
                    <w:rStyle w:val="TENDER"/>
                    <w:szCs w:val="20"/>
                  </w:rPr>
                  <w:t>პირის</w:t>
                </w:r>
                <w:proofErr w:type="spellEnd"/>
                <w:r w:rsidRPr="00CD2CA4">
                  <w:rPr>
                    <w:rStyle w:val="TENDER"/>
                    <w:szCs w:val="20"/>
                  </w:rPr>
                  <w:t xml:space="preserve"> </w:t>
                </w:r>
              </w:p>
              <w:p w14:paraId="787F2798" w14:textId="20492444" w:rsidR="007D49D6" w:rsidRPr="00CD2CA4" w:rsidRDefault="007D49D6" w:rsidP="00B13518">
                <w:pPr>
                  <w:pStyle w:val="Default"/>
                  <w:jc w:val="both"/>
                  <w:rPr>
                    <w:rStyle w:val="TENDER"/>
                    <w:rFonts w:eastAsia="Times New Roman" w:cs="Times New Roman"/>
                    <w:color w:val="auto"/>
                    <w:szCs w:val="20"/>
                  </w:rPr>
                </w:pPr>
                <w:proofErr w:type="spellStart"/>
                <w:r w:rsidRPr="00CD2CA4">
                  <w:rPr>
                    <w:rStyle w:val="TENDER"/>
                    <w:szCs w:val="20"/>
                  </w:rPr>
                  <w:t>სახელი</w:t>
                </w:r>
                <w:proofErr w:type="spellEnd"/>
                <w:r w:rsidRPr="00CD2CA4">
                  <w:rPr>
                    <w:rStyle w:val="TENDER"/>
                    <w:szCs w:val="20"/>
                  </w:rPr>
                  <w:t xml:space="preserve"> </w:t>
                </w:r>
                <w:proofErr w:type="spellStart"/>
                <w:r w:rsidRPr="00CD2CA4">
                  <w:rPr>
                    <w:rStyle w:val="TENDER"/>
                    <w:szCs w:val="20"/>
                  </w:rPr>
                  <w:t>და</w:t>
                </w:r>
                <w:proofErr w:type="spellEnd"/>
                <w:r w:rsidRPr="00CD2CA4">
                  <w:rPr>
                    <w:rStyle w:val="TENDER"/>
                    <w:szCs w:val="20"/>
                  </w:rPr>
                  <w:t xml:space="preserve"> </w:t>
                </w:r>
                <w:proofErr w:type="spellStart"/>
                <w:r w:rsidRPr="00CD2CA4">
                  <w:rPr>
                    <w:rStyle w:val="TENDER"/>
                    <w:szCs w:val="20"/>
                  </w:rPr>
                  <w:t>გვარი</w:t>
                </w:r>
                <w:proofErr w:type="spellEnd"/>
                <w:r w:rsidRPr="00CD2CA4">
                  <w:rPr>
                    <w:rStyle w:val="TENDER"/>
                    <w:szCs w:val="20"/>
                  </w:rPr>
                  <w:t xml:space="preserve">: </w:t>
                </w:r>
              </w:p>
            </w:sdtContent>
          </w:sdt>
          <w:p w14:paraId="411EFD36" w14:textId="77777777" w:rsidR="007D49D6" w:rsidRPr="00CD2CA4" w:rsidRDefault="007D49D6" w:rsidP="00B13518">
            <w:pPr>
              <w:pStyle w:val="Default"/>
              <w:jc w:val="both"/>
              <w:rPr>
                <w:rStyle w:val="a"/>
                <w:rFonts w:eastAsia="Times New Roman" w:cs="Times New Roman"/>
                <w:color w:val="auto"/>
                <w:sz w:val="20"/>
                <w:szCs w:val="20"/>
              </w:rPr>
            </w:pPr>
          </w:p>
          <w:p w14:paraId="5CE4D85B" w14:textId="77777777" w:rsidR="007D49D6" w:rsidRPr="00CD2CA4" w:rsidRDefault="007D49D6" w:rsidP="00B13518">
            <w:pPr>
              <w:pStyle w:val="Default"/>
              <w:jc w:val="both"/>
              <w:rPr>
                <w:rFonts w:eastAsia="PMingLiU" w:cs="LitNusx"/>
                <w:sz w:val="20"/>
                <w:szCs w:val="20"/>
              </w:rPr>
            </w:pPr>
          </w:p>
        </w:tc>
        <w:tc>
          <w:tcPr>
            <w:tcW w:w="5212" w:type="dxa"/>
          </w:tcPr>
          <w:p w14:paraId="524D0FCC" w14:textId="77777777" w:rsidR="007D49D6" w:rsidRPr="00CD2CA4" w:rsidRDefault="007D49D6" w:rsidP="00B13518">
            <w:pPr>
              <w:pStyle w:val="Default"/>
              <w:jc w:val="center"/>
              <w:rPr>
                <w:rFonts w:cs="AcadNusx"/>
                <w:b/>
                <w:bCs/>
                <w:i/>
                <w:iCs/>
                <w:color w:val="auto"/>
                <w:sz w:val="20"/>
                <w:szCs w:val="20"/>
                <w:lang w:val="ka-GE"/>
              </w:rPr>
            </w:pPr>
            <w:r w:rsidRPr="00CD2CA4">
              <w:rPr>
                <w:rFonts w:cs="AcadNusx"/>
                <w:b/>
                <w:bCs/>
                <w:i/>
                <w:iCs/>
                <w:color w:val="auto"/>
                <w:sz w:val="20"/>
                <w:szCs w:val="20"/>
                <w:lang w:val="ka-GE"/>
              </w:rPr>
              <w:t>მიმწოდებელი</w:t>
            </w:r>
          </w:p>
          <w:p w14:paraId="7163DECC" w14:textId="77777777" w:rsidR="007D49D6" w:rsidRPr="00CD2CA4" w:rsidRDefault="007D49D6" w:rsidP="00B13518">
            <w:pPr>
              <w:pStyle w:val="Default"/>
              <w:jc w:val="both"/>
              <w:rPr>
                <w:rFonts w:eastAsia="PMingLiU" w:cs="LitNusx"/>
                <w:b/>
                <w:sz w:val="20"/>
                <w:szCs w:val="20"/>
              </w:rPr>
            </w:pPr>
          </w:p>
          <w:p w14:paraId="1F672236" w14:textId="77777777" w:rsidR="007D49D6" w:rsidRPr="00CD2CA4" w:rsidRDefault="007D49D6" w:rsidP="00B13518">
            <w:pPr>
              <w:pStyle w:val="Default"/>
              <w:jc w:val="center"/>
              <w:rPr>
                <w:rFonts w:eastAsia="PMingLiU" w:cs="LitNusx"/>
                <w:b/>
                <w:sz w:val="20"/>
                <w:szCs w:val="20"/>
                <w:lang w:val="ka-GE"/>
              </w:rPr>
            </w:pPr>
            <w:r w:rsidRPr="00CD2CA4">
              <w:rPr>
                <w:rFonts w:eastAsia="PMingLiU"/>
                <w:b/>
                <w:sz w:val="20"/>
                <w:szCs w:val="20"/>
                <w:lang w:val="ka-GE"/>
              </w:rPr>
              <w:t>შპს</w:t>
            </w:r>
            <w:r w:rsidRPr="00CD2CA4">
              <w:rPr>
                <w:rFonts w:eastAsia="PMingLiU" w:cs="LitNusx"/>
                <w:b/>
                <w:sz w:val="20"/>
                <w:szCs w:val="20"/>
                <w:lang w:val="ka-GE"/>
              </w:rPr>
              <w:t xml:space="preserve"> „</w:t>
            </w:r>
            <w:r w:rsidRPr="00CD2CA4">
              <w:rPr>
                <w:rFonts w:eastAsia="PMingLiU"/>
                <w:b/>
                <w:sz w:val="20"/>
                <w:szCs w:val="20"/>
                <w:lang w:val="ka-GE"/>
              </w:rPr>
              <w:t>რომპეტროლ</w:t>
            </w:r>
            <w:r w:rsidRPr="00CD2CA4">
              <w:rPr>
                <w:rFonts w:eastAsia="PMingLiU" w:cs="LitNusx"/>
                <w:b/>
                <w:sz w:val="20"/>
                <w:szCs w:val="20"/>
                <w:lang w:val="ka-GE"/>
              </w:rPr>
              <w:t xml:space="preserve"> </w:t>
            </w:r>
            <w:r w:rsidRPr="00CD2CA4">
              <w:rPr>
                <w:rFonts w:eastAsia="PMingLiU"/>
                <w:b/>
                <w:sz w:val="20"/>
                <w:szCs w:val="20"/>
                <w:lang w:val="ka-GE"/>
              </w:rPr>
              <w:t>საქართველო</w:t>
            </w:r>
            <w:r w:rsidRPr="00CD2CA4">
              <w:rPr>
                <w:rFonts w:eastAsia="PMingLiU" w:cs="LitNusx"/>
                <w:b/>
                <w:sz w:val="20"/>
                <w:szCs w:val="20"/>
                <w:lang w:val="ka-GE"/>
              </w:rPr>
              <w:t>“</w:t>
            </w:r>
          </w:p>
          <w:p w14:paraId="52982CE2" w14:textId="77777777" w:rsidR="007D49D6" w:rsidRPr="00CD2CA4" w:rsidRDefault="007D49D6" w:rsidP="00B13518">
            <w:pPr>
              <w:pStyle w:val="Default"/>
              <w:jc w:val="center"/>
              <w:rPr>
                <w:rFonts w:eastAsia="PMingLiU" w:cs="LitNusx"/>
                <w:b/>
                <w:sz w:val="20"/>
                <w:szCs w:val="20"/>
                <w:lang w:val="ka-GE"/>
              </w:rPr>
            </w:pPr>
          </w:p>
          <w:p w14:paraId="32FECDF1" w14:textId="77777777" w:rsidR="007D49D6" w:rsidRPr="00CD2CA4" w:rsidRDefault="007D49D6" w:rsidP="00B13518">
            <w:pPr>
              <w:pStyle w:val="Default"/>
              <w:jc w:val="center"/>
              <w:rPr>
                <w:rFonts w:eastAsia="PMingLiU" w:cs="LitNusx"/>
                <w:b/>
                <w:sz w:val="20"/>
                <w:szCs w:val="20"/>
                <w:lang w:val="ka-GE"/>
              </w:rPr>
            </w:pPr>
          </w:p>
          <w:p w14:paraId="742F6958" w14:textId="77777777" w:rsidR="007D49D6" w:rsidRPr="00CD2CA4" w:rsidRDefault="007D49D6" w:rsidP="00B13518">
            <w:pPr>
              <w:pStyle w:val="Default"/>
              <w:jc w:val="center"/>
              <w:rPr>
                <w:rFonts w:eastAsia="PMingLiU" w:cs="LitNusx"/>
                <w:b/>
                <w:sz w:val="20"/>
                <w:szCs w:val="20"/>
                <w:lang w:val="ka-GE"/>
              </w:rPr>
            </w:pPr>
            <w:r w:rsidRPr="00CD2CA4">
              <w:rPr>
                <w:rFonts w:eastAsia="PMingLiU"/>
                <w:b/>
                <w:sz w:val="20"/>
                <w:szCs w:val="20"/>
                <w:lang w:val="ka-GE"/>
              </w:rPr>
              <w:t>ფინანსური</w:t>
            </w:r>
            <w:r w:rsidRPr="00CD2CA4">
              <w:rPr>
                <w:rFonts w:eastAsia="PMingLiU" w:cs="LitNusx"/>
                <w:b/>
                <w:sz w:val="20"/>
                <w:szCs w:val="20"/>
                <w:lang w:val="ka-GE"/>
              </w:rPr>
              <w:t xml:space="preserve"> </w:t>
            </w:r>
            <w:r w:rsidRPr="00CD2CA4">
              <w:rPr>
                <w:rFonts w:eastAsia="PMingLiU"/>
                <w:b/>
                <w:sz w:val="20"/>
                <w:szCs w:val="20"/>
                <w:lang w:val="ka-GE"/>
              </w:rPr>
              <w:t>დირექტორი</w:t>
            </w:r>
            <w:r w:rsidRPr="00CD2CA4">
              <w:rPr>
                <w:rFonts w:eastAsia="PMingLiU" w:cs="LitNusx"/>
                <w:b/>
                <w:sz w:val="20"/>
                <w:szCs w:val="20"/>
                <w:lang w:val="ka-GE"/>
              </w:rPr>
              <w:t xml:space="preserve"> </w:t>
            </w:r>
            <w:r w:rsidRPr="00CD2CA4">
              <w:rPr>
                <w:rFonts w:eastAsia="PMingLiU"/>
                <w:b/>
                <w:sz w:val="20"/>
                <w:szCs w:val="20"/>
                <w:lang w:val="ka-GE"/>
              </w:rPr>
              <w:t>და</w:t>
            </w:r>
            <w:r w:rsidRPr="00CD2CA4">
              <w:rPr>
                <w:rFonts w:eastAsia="PMingLiU" w:cs="LitNusx"/>
                <w:b/>
                <w:sz w:val="20"/>
                <w:szCs w:val="20"/>
                <w:lang w:val="ka-GE"/>
              </w:rPr>
              <w:t xml:space="preserve"> </w:t>
            </w:r>
            <w:r w:rsidRPr="00CD2CA4">
              <w:rPr>
                <w:rFonts w:eastAsia="PMingLiU"/>
                <w:b/>
                <w:sz w:val="20"/>
                <w:szCs w:val="20"/>
                <w:lang w:val="ka-GE"/>
              </w:rPr>
              <w:t>გენერალური</w:t>
            </w:r>
            <w:r w:rsidRPr="00CD2CA4">
              <w:rPr>
                <w:rFonts w:eastAsia="PMingLiU" w:cs="LitNusx"/>
                <w:b/>
                <w:sz w:val="20"/>
                <w:szCs w:val="20"/>
                <w:lang w:val="ka-GE"/>
              </w:rPr>
              <w:t xml:space="preserve"> </w:t>
            </w:r>
            <w:r w:rsidRPr="00CD2CA4">
              <w:rPr>
                <w:rFonts w:eastAsia="PMingLiU"/>
                <w:b/>
                <w:sz w:val="20"/>
                <w:szCs w:val="20"/>
                <w:lang w:val="ka-GE"/>
              </w:rPr>
              <w:t>დირექტორის</w:t>
            </w:r>
            <w:r w:rsidRPr="00CD2CA4">
              <w:rPr>
                <w:rFonts w:eastAsia="PMingLiU" w:cs="LitNusx"/>
                <w:b/>
                <w:sz w:val="20"/>
                <w:szCs w:val="20"/>
                <w:lang w:val="ka-GE"/>
              </w:rPr>
              <w:t xml:space="preserve"> </w:t>
            </w:r>
            <w:r w:rsidRPr="00CD2CA4">
              <w:rPr>
                <w:rFonts w:eastAsia="PMingLiU"/>
                <w:b/>
                <w:sz w:val="20"/>
                <w:szCs w:val="20"/>
                <w:lang w:val="ka-GE"/>
              </w:rPr>
              <w:t>მინდობილი</w:t>
            </w:r>
            <w:r w:rsidRPr="00CD2CA4">
              <w:rPr>
                <w:rFonts w:eastAsia="PMingLiU" w:cs="LitNusx"/>
                <w:b/>
                <w:sz w:val="20"/>
                <w:szCs w:val="20"/>
                <w:lang w:val="ka-GE"/>
              </w:rPr>
              <w:t xml:space="preserve"> </w:t>
            </w:r>
            <w:r w:rsidRPr="00CD2CA4">
              <w:rPr>
                <w:rFonts w:eastAsia="PMingLiU"/>
                <w:b/>
                <w:sz w:val="20"/>
                <w:szCs w:val="20"/>
                <w:lang w:val="ka-GE"/>
              </w:rPr>
              <w:t>პირი</w:t>
            </w:r>
          </w:p>
          <w:p w14:paraId="59E94A28" w14:textId="77777777" w:rsidR="007D49D6" w:rsidRPr="00CD2CA4" w:rsidRDefault="007D49D6" w:rsidP="00B13518">
            <w:pPr>
              <w:pStyle w:val="Default"/>
              <w:ind w:left="1440"/>
              <w:jc w:val="both"/>
              <w:rPr>
                <w:rFonts w:cs="AcadNusx"/>
                <w:b/>
                <w:bCs/>
                <w:sz w:val="20"/>
                <w:szCs w:val="20"/>
                <w:lang w:val="ka-GE"/>
              </w:rPr>
            </w:pPr>
            <w:r w:rsidRPr="00CD2CA4">
              <w:rPr>
                <w:b/>
                <w:bCs/>
                <w:sz w:val="20"/>
                <w:szCs w:val="20"/>
                <w:lang w:val="ka-GE"/>
              </w:rPr>
              <w:t>მალიკ</w:t>
            </w:r>
            <w:r w:rsidRPr="00CD2CA4">
              <w:rPr>
                <w:rFonts w:cs="AcadNusx"/>
                <w:b/>
                <w:bCs/>
                <w:sz w:val="20"/>
                <w:szCs w:val="20"/>
                <w:lang w:val="ka-GE"/>
              </w:rPr>
              <w:t xml:space="preserve"> </w:t>
            </w:r>
            <w:r w:rsidRPr="00CD2CA4">
              <w:rPr>
                <w:b/>
                <w:bCs/>
                <w:sz w:val="20"/>
                <w:szCs w:val="20"/>
                <w:lang w:val="ka-GE"/>
              </w:rPr>
              <w:t>ტულეკოვი</w:t>
            </w:r>
          </w:p>
          <w:p w14:paraId="65CEBDAA" w14:textId="77777777" w:rsidR="007D49D6" w:rsidRPr="00CD2CA4" w:rsidRDefault="007D49D6" w:rsidP="00B13518">
            <w:pPr>
              <w:pStyle w:val="Default"/>
              <w:jc w:val="both"/>
              <w:rPr>
                <w:rFonts w:cs="AcadNusx"/>
                <w:b/>
                <w:bCs/>
                <w:sz w:val="20"/>
                <w:szCs w:val="20"/>
                <w:lang w:val="en-GB"/>
              </w:rPr>
            </w:pPr>
          </w:p>
          <w:p w14:paraId="474F1A7E" w14:textId="77777777" w:rsidR="007D49D6" w:rsidRPr="00CD2CA4" w:rsidRDefault="007D49D6" w:rsidP="00B13518">
            <w:pPr>
              <w:spacing w:line="240" w:lineRule="auto"/>
              <w:jc w:val="both"/>
              <w:outlineLvl w:val="0"/>
              <w:rPr>
                <w:rFonts w:ascii="Sylfaen" w:eastAsia="PMingLiU" w:hAnsi="Sylfaen" w:cs="LitNusx"/>
                <w:sz w:val="20"/>
                <w:szCs w:val="20"/>
              </w:rPr>
            </w:pPr>
          </w:p>
        </w:tc>
      </w:tr>
    </w:tbl>
    <w:p w14:paraId="2CD90928" w14:textId="77777777" w:rsidR="00E47A6B" w:rsidRPr="00CD2CA4" w:rsidRDefault="00E47A6B" w:rsidP="00E47A6B">
      <w:pPr>
        <w:spacing w:line="240" w:lineRule="auto"/>
        <w:ind w:left="90"/>
        <w:jc w:val="right"/>
        <w:rPr>
          <w:rFonts w:ascii="Sylfaen" w:hAnsi="Sylfaen"/>
          <w:color w:val="000000"/>
          <w:sz w:val="20"/>
          <w:szCs w:val="20"/>
          <w:lang w:val="ka-GE"/>
        </w:rPr>
      </w:pPr>
    </w:p>
    <w:p w14:paraId="36764A21" w14:textId="77777777" w:rsidR="00ED2D99" w:rsidRPr="00CD2CA4" w:rsidRDefault="00ED2D99" w:rsidP="002A69C4">
      <w:pPr>
        <w:pStyle w:val="ListParagraph"/>
        <w:tabs>
          <w:tab w:val="left" w:pos="90"/>
        </w:tabs>
        <w:spacing w:line="240" w:lineRule="auto"/>
        <w:ind w:left="0"/>
        <w:jc w:val="both"/>
        <w:rPr>
          <w:rFonts w:ascii="Sylfaen" w:hAnsi="Sylfaen" w:cs="Sylfaen"/>
          <w:bCs/>
          <w:color w:val="000000"/>
          <w:sz w:val="20"/>
          <w:szCs w:val="20"/>
          <w:lang w:val="ka-GE"/>
        </w:rPr>
      </w:pPr>
    </w:p>
    <w:p w14:paraId="305BC7BC" w14:textId="77777777" w:rsidR="009B3670" w:rsidRPr="00CD2CA4" w:rsidRDefault="009B3670" w:rsidP="002A69C4">
      <w:pPr>
        <w:spacing w:line="240" w:lineRule="auto"/>
        <w:jc w:val="both"/>
        <w:rPr>
          <w:rFonts w:ascii="Sylfaen" w:hAnsi="Sylfaen"/>
          <w:color w:val="000000"/>
          <w:sz w:val="20"/>
          <w:szCs w:val="20"/>
          <w:lang w:val="ka-GE"/>
        </w:rPr>
      </w:pPr>
    </w:p>
    <w:p w14:paraId="4C0A3CFB" w14:textId="77777777" w:rsidR="009B3670" w:rsidRPr="00CD2CA4" w:rsidRDefault="009B3670" w:rsidP="002A69C4">
      <w:pPr>
        <w:spacing w:line="240" w:lineRule="auto"/>
        <w:jc w:val="both"/>
        <w:rPr>
          <w:rFonts w:ascii="Sylfaen" w:hAnsi="Sylfaen"/>
          <w:color w:val="000000"/>
          <w:sz w:val="20"/>
          <w:szCs w:val="20"/>
          <w:lang w:val="ka-GE"/>
        </w:rPr>
      </w:pPr>
    </w:p>
    <w:p w14:paraId="3FD2402D" w14:textId="77777777" w:rsidR="009B3670" w:rsidRPr="00CD2CA4" w:rsidRDefault="009B3670" w:rsidP="002A69C4">
      <w:pPr>
        <w:spacing w:line="240" w:lineRule="auto"/>
        <w:jc w:val="both"/>
        <w:rPr>
          <w:rFonts w:ascii="Sylfaen" w:hAnsi="Sylfaen"/>
          <w:color w:val="000000"/>
          <w:sz w:val="20"/>
          <w:szCs w:val="20"/>
          <w:lang w:val="ka-GE"/>
        </w:rPr>
      </w:pPr>
    </w:p>
    <w:p w14:paraId="7FF4D3C3" w14:textId="52D81197" w:rsidR="009B3670" w:rsidRPr="00CD2CA4" w:rsidRDefault="009B3670" w:rsidP="002A69C4">
      <w:pPr>
        <w:spacing w:line="240" w:lineRule="auto"/>
        <w:jc w:val="both"/>
        <w:rPr>
          <w:rFonts w:ascii="Sylfaen" w:hAnsi="Sylfaen"/>
          <w:color w:val="000000"/>
          <w:sz w:val="20"/>
          <w:szCs w:val="20"/>
          <w:lang w:val="ka-GE"/>
        </w:rPr>
      </w:pPr>
    </w:p>
    <w:p w14:paraId="4627A2D3" w14:textId="799E51BD" w:rsidR="00CA6349" w:rsidRPr="00CD2CA4" w:rsidRDefault="00CA6349" w:rsidP="002A69C4">
      <w:pPr>
        <w:spacing w:line="240" w:lineRule="auto"/>
        <w:jc w:val="both"/>
        <w:rPr>
          <w:rFonts w:ascii="Sylfaen" w:hAnsi="Sylfaen"/>
          <w:color w:val="000000"/>
          <w:sz w:val="20"/>
          <w:szCs w:val="20"/>
          <w:lang w:val="ka-GE"/>
        </w:rPr>
      </w:pPr>
    </w:p>
    <w:p w14:paraId="49B2BEBD" w14:textId="694C34E5" w:rsidR="00CA6349" w:rsidRPr="00CD2CA4" w:rsidRDefault="00CA6349" w:rsidP="002A69C4">
      <w:pPr>
        <w:spacing w:line="240" w:lineRule="auto"/>
        <w:jc w:val="both"/>
        <w:rPr>
          <w:rFonts w:ascii="Sylfaen" w:hAnsi="Sylfaen"/>
          <w:color w:val="000000"/>
          <w:sz w:val="20"/>
          <w:szCs w:val="20"/>
          <w:lang w:val="ka-GE"/>
        </w:rPr>
      </w:pPr>
    </w:p>
    <w:p w14:paraId="2B962609" w14:textId="3A3DEFE0" w:rsidR="00CA6349" w:rsidRPr="00CD2CA4" w:rsidRDefault="00CA6349" w:rsidP="002A69C4">
      <w:pPr>
        <w:spacing w:line="240" w:lineRule="auto"/>
        <w:jc w:val="both"/>
        <w:rPr>
          <w:rFonts w:ascii="Sylfaen" w:hAnsi="Sylfaen"/>
          <w:color w:val="000000"/>
          <w:sz w:val="20"/>
          <w:szCs w:val="20"/>
          <w:lang w:val="ka-GE"/>
        </w:rPr>
      </w:pPr>
    </w:p>
    <w:p w14:paraId="4BD75885" w14:textId="77777777" w:rsidR="009B3670" w:rsidRPr="00CD2CA4" w:rsidRDefault="009B3670" w:rsidP="002A69C4">
      <w:pPr>
        <w:spacing w:line="240" w:lineRule="auto"/>
        <w:jc w:val="both"/>
        <w:rPr>
          <w:rFonts w:ascii="Sylfaen" w:hAnsi="Sylfaen"/>
          <w:color w:val="000000"/>
          <w:sz w:val="20"/>
          <w:szCs w:val="20"/>
          <w:lang w:val="ka-GE"/>
        </w:rPr>
      </w:pPr>
    </w:p>
    <w:p w14:paraId="1F6BC4E1" w14:textId="77777777" w:rsidR="009B3670" w:rsidRPr="00CD2CA4" w:rsidRDefault="009B3670" w:rsidP="002A69C4">
      <w:pPr>
        <w:spacing w:line="240" w:lineRule="auto"/>
        <w:jc w:val="both"/>
        <w:rPr>
          <w:rFonts w:ascii="Sylfaen" w:hAnsi="Sylfaen"/>
          <w:color w:val="000000"/>
          <w:sz w:val="20"/>
          <w:szCs w:val="20"/>
          <w:lang w:val="ka-GE"/>
        </w:rPr>
      </w:pPr>
    </w:p>
    <w:sectPr w:rsidR="009B3670" w:rsidRPr="00CD2CA4" w:rsidSect="00D02355">
      <w:pgSz w:w="12240" w:h="15840"/>
      <w:pgMar w:top="1440" w:right="810" w:bottom="144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jaVu Sans">
    <w:altName w:val="Arial"/>
    <w:charset w:val="00"/>
    <w:family w:val="swiss"/>
    <w:pitch w:val="variable"/>
    <w:sig w:usb0="E7002EFF" w:usb1="D200FDFF" w:usb2="0A046029" w:usb3="00000000" w:csb0="8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cadNusx">
    <w:panose1 w:val="00000000000000000000"/>
    <w:charset w:val="00"/>
    <w:family w:val="auto"/>
    <w:pitch w:val="variable"/>
    <w:sig w:usb0="00000087" w:usb1="00000000" w:usb2="00000000" w:usb3="00000000" w:csb0="0000001B" w:csb1="00000000"/>
  </w:font>
  <w:font w:name="PMingLiU">
    <w:altName w:val="新細明體"/>
    <w:panose1 w:val="02010601000101010101"/>
    <w:charset w:val="88"/>
    <w:family w:val="roman"/>
    <w:pitch w:val="variable"/>
    <w:sig w:usb0="A00002FF" w:usb1="28CFFCFA" w:usb2="00000016" w:usb3="00000000" w:csb0="00100001" w:csb1="00000000"/>
  </w:font>
  <w:font w:name="LitNusx">
    <w:altName w:val="Calibri"/>
    <w:charset w:val="00"/>
    <w:family w:val="auto"/>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26278"/>
    <w:multiLevelType w:val="multilevel"/>
    <w:tmpl w:val="C8D662F0"/>
    <w:lvl w:ilvl="0">
      <w:start w:val="4"/>
      <w:numFmt w:val="decimal"/>
      <w:lvlText w:val="%1"/>
      <w:lvlJc w:val="left"/>
      <w:pPr>
        <w:ind w:left="360" w:hanging="360"/>
      </w:pPr>
      <w:rPr>
        <w:rFonts w:eastAsia="Times New Roman" w:cs="Sylfaen" w:hint="default"/>
        <w:b/>
        <w:color w:val="000000"/>
        <w:sz w:val="20"/>
      </w:rPr>
    </w:lvl>
    <w:lvl w:ilvl="1">
      <w:start w:val="1"/>
      <w:numFmt w:val="decimal"/>
      <w:lvlText w:val="%1.%2"/>
      <w:lvlJc w:val="left"/>
      <w:pPr>
        <w:ind w:left="360" w:hanging="360"/>
      </w:pPr>
      <w:rPr>
        <w:rFonts w:eastAsia="Times New Roman" w:cs="Sylfaen" w:hint="default"/>
        <w:b/>
        <w:color w:val="000000"/>
        <w:sz w:val="20"/>
      </w:rPr>
    </w:lvl>
    <w:lvl w:ilvl="2">
      <w:start w:val="1"/>
      <w:numFmt w:val="decimal"/>
      <w:lvlText w:val="%1.%2.%3"/>
      <w:lvlJc w:val="left"/>
      <w:pPr>
        <w:ind w:left="720" w:hanging="720"/>
      </w:pPr>
      <w:rPr>
        <w:rFonts w:eastAsia="Times New Roman" w:cs="Sylfaen" w:hint="default"/>
        <w:b/>
        <w:color w:val="000000"/>
        <w:sz w:val="20"/>
      </w:rPr>
    </w:lvl>
    <w:lvl w:ilvl="3">
      <w:start w:val="1"/>
      <w:numFmt w:val="decimal"/>
      <w:lvlText w:val="%1.%2.%3.%4"/>
      <w:lvlJc w:val="left"/>
      <w:pPr>
        <w:ind w:left="720" w:hanging="720"/>
      </w:pPr>
      <w:rPr>
        <w:rFonts w:eastAsia="Times New Roman" w:cs="Sylfaen" w:hint="default"/>
        <w:b/>
        <w:color w:val="000000"/>
        <w:sz w:val="20"/>
      </w:rPr>
    </w:lvl>
    <w:lvl w:ilvl="4">
      <w:start w:val="1"/>
      <w:numFmt w:val="decimal"/>
      <w:lvlText w:val="%1.%2.%3.%4.%5"/>
      <w:lvlJc w:val="left"/>
      <w:pPr>
        <w:ind w:left="1080" w:hanging="1080"/>
      </w:pPr>
      <w:rPr>
        <w:rFonts w:eastAsia="Times New Roman" w:cs="Sylfaen" w:hint="default"/>
        <w:b/>
        <w:color w:val="000000"/>
        <w:sz w:val="20"/>
      </w:rPr>
    </w:lvl>
    <w:lvl w:ilvl="5">
      <w:start w:val="1"/>
      <w:numFmt w:val="decimal"/>
      <w:lvlText w:val="%1.%2.%3.%4.%5.%6"/>
      <w:lvlJc w:val="left"/>
      <w:pPr>
        <w:ind w:left="1080" w:hanging="1080"/>
      </w:pPr>
      <w:rPr>
        <w:rFonts w:eastAsia="Times New Roman" w:cs="Sylfaen" w:hint="default"/>
        <w:b/>
        <w:color w:val="000000"/>
        <w:sz w:val="20"/>
      </w:rPr>
    </w:lvl>
    <w:lvl w:ilvl="6">
      <w:start w:val="1"/>
      <w:numFmt w:val="decimal"/>
      <w:lvlText w:val="%1.%2.%3.%4.%5.%6.%7"/>
      <w:lvlJc w:val="left"/>
      <w:pPr>
        <w:ind w:left="1440" w:hanging="1440"/>
      </w:pPr>
      <w:rPr>
        <w:rFonts w:eastAsia="Times New Roman" w:cs="Sylfaen" w:hint="default"/>
        <w:b/>
        <w:color w:val="000000"/>
        <w:sz w:val="20"/>
      </w:rPr>
    </w:lvl>
    <w:lvl w:ilvl="7">
      <w:start w:val="1"/>
      <w:numFmt w:val="decimal"/>
      <w:lvlText w:val="%1.%2.%3.%4.%5.%6.%7.%8"/>
      <w:lvlJc w:val="left"/>
      <w:pPr>
        <w:ind w:left="1440" w:hanging="1440"/>
      </w:pPr>
      <w:rPr>
        <w:rFonts w:eastAsia="Times New Roman" w:cs="Sylfaen" w:hint="default"/>
        <w:b/>
        <w:color w:val="000000"/>
        <w:sz w:val="20"/>
      </w:rPr>
    </w:lvl>
    <w:lvl w:ilvl="8">
      <w:start w:val="1"/>
      <w:numFmt w:val="decimal"/>
      <w:lvlText w:val="%1.%2.%3.%4.%5.%6.%7.%8.%9"/>
      <w:lvlJc w:val="left"/>
      <w:pPr>
        <w:ind w:left="1440" w:hanging="1440"/>
      </w:pPr>
      <w:rPr>
        <w:rFonts w:eastAsia="Times New Roman" w:cs="Sylfaen" w:hint="default"/>
        <w:b/>
        <w:color w:val="000000"/>
        <w:sz w:val="20"/>
      </w:rPr>
    </w:lvl>
  </w:abstractNum>
  <w:abstractNum w:abstractNumId="1" w15:restartNumberingAfterBreak="0">
    <w:nsid w:val="027A300D"/>
    <w:multiLevelType w:val="hybridMultilevel"/>
    <w:tmpl w:val="4246F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247BF0"/>
    <w:multiLevelType w:val="multilevel"/>
    <w:tmpl w:val="8020D68E"/>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B1568BC"/>
    <w:multiLevelType w:val="hybridMultilevel"/>
    <w:tmpl w:val="EEBA013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6D1161"/>
    <w:multiLevelType w:val="multilevel"/>
    <w:tmpl w:val="C6D0BA82"/>
    <w:lvl w:ilvl="0">
      <w:start w:val="1"/>
      <w:numFmt w:val="decimal"/>
      <w:lvlText w:val="%1."/>
      <w:lvlJc w:val="left"/>
      <w:pPr>
        <w:ind w:left="720" w:hanging="360"/>
      </w:pPr>
    </w:lvl>
    <w:lvl w:ilvl="1">
      <w:start w:val="1"/>
      <w:numFmt w:val="decimal"/>
      <w:isLgl/>
      <w:lvlText w:val="%1.%2"/>
      <w:lvlJc w:val="left"/>
      <w:pPr>
        <w:ind w:left="720" w:hanging="360"/>
      </w:pPr>
      <w:rPr>
        <w:sz w:val="24"/>
      </w:rPr>
    </w:lvl>
    <w:lvl w:ilvl="2">
      <w:start w:val="1"/>
      <w:numFmt w:val="decimal"/>
      <w:isLgl/>
      <w:lvlText w:val="%1.%2.%3"/>
      <w:lvlJc w:val="left"/>
      <w:pPr>
        <w:ind w:left="720" w:hanging="360"/>
      </w:pPr>
      <w:rPr>
        <w:sz w:val="24"/>
      </w:rPr>
    </w:lvl>
    <w:lvl w:ilvl="3">
      <w:start w:val="1"/>
      <w:numFmt w:val="decimal"/>
      <w:isLgl/>
      <w:lvlText w:val="%1.%2.%3.%4"/>
      <w:lvlJc w:val="left"/>
      <w:pPr>
        <w:ind w:left="1080" w:hanging="720"/>
      </w:pPr>
      <w:rPr>
        <w:sz w:val="24"/>
      </w:rPr>
    </w:lvl>
    <w:lvl w:ilvl="4">
      <w:start w:val="1"/>
      <w:numFmt w:val="decimal"/>
      <w:isLgl/>
      <w:lvlText w:val="%1.%2.%3.%4.%5"/>
      <w:lvlJc w:val="left"/>
      <w:pPr>
        <w:ind w:left="1080" w:hanging="720"/>
      </w:pPr>
      <w:rPr>
        <w:sz w:val="24"/>
      </w:rPr>
    </w:lvl>
    <w:lvl w:ilvl="5">
      <w:start w:val="1"/>
      <w:numFmt w:val="decimal"/>
      <w:isLgl/>
      <w:lvlText w:val="%1.%2.%3.%4.%5.%6"/>
      <w:lvlJc w:val="left"/>
      <w:pPr>
        <w:ind w:left="1080" w:hanging="720"/>
      </w:pPr>
      <w:rPr>
        <w:sz w:val="24"/>
      </w:rPr>
    </w:lvl>
    <w:lvl w:ilvl="6">
      <w:start w:val="1"/>
      <w:numFmt w:val="decimal"/>
      <w:isLgl/>
      <w:lvlText w:val="%1.%2.%3.%4.%5.%6.%7"/>
      <w:lvlJc w:val="left"/>
      <w:pPr>
        <w:ind w:left="1440" w:hanging="1080"/>
      </w:pPr>
      <w:rPr>
        <w:sz w:val="24"/>
      </w:rPr>
    </w:lvl>
    <w:lvl w:ilvl="7">
      <w:start w:val="1"/>
      <w:numFmt w:val="decimal"/>
      <w:isLgl/>
      <w:lvlText w:val="%1.%2.%3.%4.%5.%6.%7.%8"/>
      <w:lvlJc w:val="left"/>
      <w:pPr>
        <w:ind w:left="1440" w:hanging="1080"/>
      </w:pPr>
      <w:rPr>
        <w:sz w:val="24"/>
      </w:rPr>
    </w:lvl>
    <w:lvl w:ilvl="8">
      <w:start w:val="1"/>
      <w:numFmt w:val="decimal"/>
      <w:isLgl/>
      <w:lvlText w:val="%1.%2.%3.%4.%5.%6.%7.%8.%9"/>
      <w:lvlJc w:val="left"/>
      <w:pPr>
        <w:ind w:left="1440" w:hanging="1080"/>
      </w:pPr>
      <w:rPr>
        <w:sz w:val="24"/>
      </w:rPr>
    </w:lvl>
  </w:abstractNum>
  <w:abstractNum w:abstractNumId="5" w15:restartNumberingAfterBreak="0">
    <w:nsid w:val="1080333E"/>
    <w:multiLevelType w:val="multilevel"/>
    <w:tmpl w:val="F89AE150"/>
    <w:lvl w:ilvl="0">
      <w:start w:val="7"/>
      <w:numFmt w:val="decimal"/>
      <w:lvlText w:val="%1."/>
      <w:lvlJc w:val="left"/>
      <w:pPr>
        <w:ind w:left="360" w:hanging="360"/>
      </w:pPr>
      <w:rPr>
        <w:rFonts w:eastAsia="Times New Roman" w:hint="default"/>
        <w:sz w:val="20"/>
      </w:rPr>
    </w:lvl>
    <w:lvl w:ilvl="1">
      <w:start w:val="4"/>
      <w:numFmt w:val="decimal"/>
      <w:lvlText w:val="%1.%2."/>
      <w:lvlJc w:val="left"/>
      <w:pPr>
        <w:ind w:left="-90" w:hanging="360"/>
      </w:pPr>
      <w:rPr>
        <w:rFonts w:eastAsia="Times New Roman" w:hint="default"/>
        <w:sz w:val="20"/>
      </w:rPr>
    </w:lvl>
    <w:lvl w:ilvl="2">
      <w:start w:val="1"/>
      <w:numFmt w:val="decimal"/>
      <w:lvlText w:val="%1.%2.%3."/>
      <w:lvlJc w:val="left"/>
      <w:pPr>
        <w:ind w:left="-180" w:hanging="720"/>
      </w:pPr>
      <w:rPr>
        <w:rFonts w:eastAsia="Times New Roman" w:hint="default"/>
        <w:sz w:val="20"/>
      </w:rPr>
    </w:lvl>
    <w:lvl w:ilvl="3">
      <w:start w:val="1"/>
      <w:numFmt w:val="decimal"/>
      <w:lvlText w:val="%1.%2.%3.%4."/>
      <w:lvlJc w:val="left"/>
      <w:pPr>
        <w:ind w:left="-630" w:hanging="720"/>
      </w:pPr>
      <w:rPr>
        <w:rFonts w:eastAsia="Times New Roman" w:hint="default"/>
        <w:sz w:val="20"/>
      </w:rPr>
    </w:lvl>
    <w:lvl w:ilvl="4">
      <w:start w:val="1"/>
      <w:numFmt w:val="decimal"/>
      <w:lvlText w:val="%1.%2.%3.%4.%5."/>
      <w:lvlJc w:val="left"/>
      <w:pPr>
        <w:ind w:left="-720" w:hanging="1080"/>
      </w:pPr>
      <w:rPr>
        <w:rFonts w:eastAsia="Times New Roman" w:hint="default"/>
        <w:sz w:val="20"/>
      </w:rPr>
    </w:lvl>
    <w:lvl w:ilvl="5">
      <w:start w:val="1"/>
      <w:numFmt w:val="decimal"/>
      <w:lvlText w:val="%1.%2.%3.%4.%5.%6."/>
      <w:lvlJc w:val="left"/>
      <w:pPr>
        <w:ind w:left="-1170" w:hanging="1080"/>
      </w:pPr>
      <w:rPr>
        <w:rFonts w:eastAsia="Times New Roman" w:hint="default"/>
        <w:sz w:val="20"/>
      </w:rPr>
    </w:lvl>
    <w:lvl w:ilvl="6">
      <w:start w:val="1"/>
      <w:numFmt w:val="decimal"/>
      <w:lvlText w:val="%1.%2.%3.%4.%5.%6.%7."/>
      <w:lvlJc w:val="left"/>
      <w:pPr>
        <w:ind w:left="-1260" w:hanging="1440"/>
      </w:pPr>
      <w:rPr>
        <w:rFonts w:eastAsia="Times New Roman" w:hint="default"/>
        <w:sz w:val="20"/>
      </w:rPr>
    </w:lvl>
    <w:lvl w:ilvl="7">
      <w:start w:val="1"/>
      <w:numFmt w:val="decimal"/>
      <w:lvlText w:val="%1.%2.%3.%4.%5.%6.%7.%8."/>
      <w:lvlJc w:val="left"/>
      <w:pPr>
        <w:ind w:left="-1710" w:hanging="1440"/>
      </w:pPr>
      <w:rPr>
        <w:rFonts w:eastAsia="Times New Roman" w:hint="default"/>
        <w:sz w:val="20"/>
      </w:rPr>
    </w:lvl>
    <w:lvl w:ilvl="8">
      <w:start w:val="1"/>
      <w:numFmt w:val="decimal"/>
      <w:lvlText w:val="%1.%2.%3.%4.%5.%6.%7.%8.%9."/>
      <w:lvlJc w:val="left"/>
      <w:pPr>
        <w:ind w:left="-1800" w:hanging="1800"/>
      </w:pPr>
      <w:rPr>
        <w:rFonts w:eastAsia="Times New Roman" w:hint="default"/>
        <w:sz w:val="20"/>
      </w:rPr>
    </w:lvl>
  </w:abstractNum>
  <w:abstractNum w:abstractNumId="6" w15:restartNumberingAfterBreak="0">
    <w:nsid w:val="139450F3"/>
    <w:multiLevelType w:val="multilevel"/>
    <w:tmpl w:val="3C88BA44"/>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4A52FBB"/>
    <w:multiLevelType w:val="multilevel"/>
    <w:tmpl w:val="8020D68E"/>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9132A16"/>
    <w:multiLevelType w:val="multilevel"/>
    <w:tmpl w:val="3C88BA44"/>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F287B62"/>
    <w:multiLevelType w:val="multilevel"/>
    <w:tmpl w:val="84A8C03A"/>
    <w:lvl w:ilvl="0">
      <w:start w:val="1"/>
      <w:numFmt w:val="bullet"/>
      <w:lvlText w:val=""/>
      <w:lvlJc w:val="left"/>
      <w:pPr>
        <w:tabs>
          <w:tab w:val="num" w:pos="1440"/>
        </w:tabs>
        <w:ind w:left="1440" w:hanging="360"/>
      </w:pPr>
      <w:rPr>
        <w:rFonts w:ascii="Symbol" w:hAnsi="Symbol" w:hint="default"/>
        <w:color w:val="auto"/>
      </w:rPr>
    </w:lvl>
    <w:lvl w:ilvl="1">
      <w:start w:val="1"/>
      <w:numFmt w:val="decimal"/>
      <w:lvlText w:val="%1.%2."/>
      <w:lvlJc w:val="left"/>
      <w:pPr>
        <w:tabs>
          <w:tab w:val="num" w:pos="2160"/>
        </w:tabs>
        <w:ind w:left="1872" w:hanging="432"/>
      </w:pPr>
      <w:rPr>
        <w:rFonts w:cs="Times New Roman" w:hint="default"/>
      </w:rPr>
    </w:lvl>
    <w:lvl w:ilvl="2">
      <w:start w:val="1"/>
      <w:numFmt w:val="decimal"/>
      <w:lvlText w:val="%1.%2.%3."/>
      <w:lvlJc w:val="left"/>
      <w:pPr>
        <w:tabs>
          <w:tab w:val="num" w:pos="2880"/>
        </w:tabs>
        <w:ind w:left="1944" w:hanging="144"/>
      </w:pPr>
      <w:rPr>
        <w:rFonts w:cs="Times New Roman" w:hint="default"/>
      </w:rPr>
    </w:lvl>
    <w:lvl w:ilvl="3">
      <w:start w:val="1"/>
      <w:numFmt w:val="decimal"/>
      <w:lvlText w:val="%1.%2.%3.%4."/>
      <w:lvlJc w:val="left"/>
      <w:pPr>
        <w:tabs>
          <w:tab w:val="num" w:pos="3240"/>
        </w:tabs>
        <w:ind w:left="2808" w:hanging="648"/>
      </w:pPr>
      <w:rPr>
        <w:rFonts w:cs="Times New Roman" w:hint="default"/>
      </w:rPr>
    </w:lvl>
    <w:lvl w:ilvl="4">
      <w:start w:val="1"/>
      <w:numFmt w:val="decimal"/>
      <w:lvlText w:val="%1.%2.%3.%4.%5."/>
      <w:lvlJc w:val="left"/>
      <w:pPr>
        <w:tabs>
          <w:tab w:val="num" w:pos="3960"/>
        </w:tabs>
        <w:ind w:left="3312" w:hanging="792"/>
      </w:pPr>
      <w:rPr>
        <w:rFonts w:cs="Times New Roman" w:hint="default"/>
      </w:rPr>
    </w:lvl>
    <w:lvl w:ilvl="5">
      <w:start w:val="1"/>
      <w:numFmt w:val="decimal"/>
      <w:lvlText w:val="%1.%2.%3.%4.%5.%6."/>
      <w:lvlJc w:val="left"/>
      <w:pPr>
        <w:tabs>
          <w:tab w:val="num" w:pos="4680"/>
        </w:tabs>
        <w:ind w:left="3816" w:hanging="936"/>
      </w:pPr>
      <w:rPr>
        <w:rFonts w:cs="Times New Roman" w:hint="default"/>
      </w:rPr>
    </w:lvl>
    <w:lvl w:ilvl="6">
      <w:start w:val="1"/>
      <w:numFmt w:val="decimal"/>
      <w:lvlText w:val="%1.%2.%3.%4.%5.%6.%7."/>
      <w:lvlJc w:val="left"/>
      <w:pPr>
        <w:tabs>
          <w:tab w:val="num" w:pos="5400"/>
        </w:tabs>
        <w:ind w:left="4320" w:hanging="1080"/>
      </w:pPr>
      <w:rPr>
        <w:rFonts w:cs="Times New Roman" w:hint="default"/>
      </w:rPr>
    </w:lvl>
    <w:lvl w:ilvl="7">
      <w:start w:val="1"/>
      <w:numFmt w:val="decimal"/>
      <w:lvlText w:val="%1.%2.%3.%4.%5.%6.%7.%8."/>
      <w:lvlJc w:val="left"/>
      <w:pPr>
        <w:tabs>
          <w:tab w:val="num" w:pos="5760"/>
        </w:tabs>
        <w:ind w:left="4824" w:hanging="1224"/>
      </w:pPr>
      <w:rPr>
        <w:rFonts w:cs="Times New Roman" w:hint="default"/>
      </w:rPr>
    </w:lvl>
    <w:lvl w:ilvl="8">
      <w:start w:val="1"/>
      <w:numFmt w:val="decimal"/>
      <w:lvlText w:val="%1.%2.%3.%4.%5.%6.%7.%8.%9."/>
      <w:lvlJc w:val="left"/>
      <w:pPr>
        <w:tabs>
          <w:tab w:val="num" w:pos="6480"/>
        </w:tabs>
        <w:ind w:left="5400" w:hanging="1440"/>
      </w:pPr>
      <w:rPr>
        <w:rFonts w:cs="Times New Roman" w:hint="default"/>
      </w:rPr>
    </w:lvl>
  </w:abstractNum>
  <w:abstractNum w:abstractNumId="10" w15:restartNumberingAfterBreak="0">
    <w:nsid w:val="26292E79"/>
    <w:multiLevelType w:val="hybridMultilevel"/>
    <w:tmpl w:val="B2EEC3CE"/>
    <w:lvl w:ilvl="0" w:tplc="4B66ED28">
      <w:start w:val="1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87136B0"/>
    <w:multiLevelType w:val="multilevel"/>
    <w:tmpl w:val="8F623F76"/>
    <w:lvl w:ilvl="0">
      <w:start w:val="7"/>
      <w:numFmt w:val="decimal"/>
      <w:lvlText w:val="%1"/>
      <w:lvlJc w:val="left"/>
      <w:pPr>
        <w:ind w:left="360" w:hanging="360"/>
      </w:pPr>
      <w:rPr>
        <w:rFonts w:hint="default"/>
      </w:rPr>
    </w:lvl>
    <w:lvl w:ilvl="1">
      <w:start w:val="3"/>
      <w:numFmt w:val="decimal"/>
      <w:lvlText w:val="%1.%2"/>
      <w:lvlJc w:val="left"/>
      <w:pPr>
        <w:ind w:left="-90" w:hanging="360"/>
      </w:pPr>
      <w:rPr>
        <w:rFonts w:hint="default"/>
      </w:rPr>
    </w:lvl>
    <w:lvl w:ilvl="2">
      <w:start w:val="1"/>
      <w:numFmt w:val="decimal"/>
      <w:lvlText w:val="%1.%2.%3"/>
      <w:lvlJc w:val="left"/>
      <w:pPr>
        <w:ind w:left="-180" w:hanging="720"/>
      </w:pPr>
      <w:rPr>
        <w:rFonts w:hint="default"/>
      </w:rPr>
    </w:lvl>
    <w:lvl w:ilvl="3">
      <w:start w:val="1"/>
      <w:numFmt w:val="decimal"/>
      <w:lvlText w:val="%1.%2.%3.%4"/>
      <w:lvlJc w:val="left"/>
      <w:pPr>
        <w:ind w:left="-630" w:hanging="720"/>
      </w:pPr>
      <w:rPr>
        <w:rFonts w:hint="default"/>
      </w:rPr>
    </w:lvl>
    <w:lvl w:ilvl="4">
      <w:start w:val="1"/>
      <w:numFmt w:val="decimal"/>
      <w:lvlText w:val="%1.%2.%3.%4.%5"/>
      <w:lvlJc w:val="left"/>
      <w:pPr>
        <w:ind w:left="-720" w:hanging="1080"/>
      </w:pPr>
      <w:rPr>
        <w:rFonts w:hint="default"/>
      </w:rPr>
    </w:lvl>
    <w:lvl w:ilvl="5">
      <w:start w:val="1"/>
      <w:numFmt w:val="decimal"/>
      <w:lvlText w:val="%1.%2.%3.%4.%5.%6"/>
      <w:lvlJc w:val="left"/>
      <w:pPr>
        <w:ind w:left="-1170" w:hanging="1080"/>
      </w:pPr>
      <w:rPr>
        <w:rFonts w:hint="default"/>
      </w:rPr>
    </w:lvl>
    <w:lvl w:ilvl="6">
      <w:start w:val="1"/>
      <w:numFmt w:val="decimal"/>
      <w:lvlText w:val="%1.%2.%3.%4.%5.%6.%7"/>
      <w:lvlJc w:val="left"/>
      <w:pPr>
        <w:ind w:left="-1260" w:hanging="1440"/>
      </w:pPr>
      <w:rPr>
        <w:rFonts w:hint="default"/>
      </w:rPr>
    </w:lvl>
    <w:lvl w:ilvl="7">
      <w:start w:val="1"/>
      <w:numFmt w:val="decimal"/>
      <w:lvlText w:val="%1.%2.%3.%4.%5.%6.%7.%8"/>
      <w:lvlJc w:val="left"/>
      <w:pPr>
        <w:ind w:left="-171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9D62C05"/>
    <w:multiLevelType w:val="multilevel"/>
    <w:tmpl w:val="3C88BA44"/>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EE660E7"/>
    <w:multiLevelType w:val="multilevel"/>
    <w:tmpl w:val="126654EE"/>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3033F0A"/>
    <w:multiLevelType w:val="multilevel"/>
    <w:tmpl w:val="E220AC32"/>
    <w:lvl w:ilvl="0">
      <w:start w:val="6"/>
      <w:numFmt w:val="decimal"/>
      <w:lvlText w:val="%1."/>
      <w:lvlJc w:val="left"/>
      <w:pPr>
        <w:ind w:left="360" w:hanging="360"/>
      </w:pPr>
      <w:rPr>
        <w:rFonts w:hint="default"/>
      </w:rPr>
    </w:lvl>
    <w:lvl w:ilvl="1">
      <w:start w:val="1"/>
      <w:numFmt w:val="decimal"/>
      <w:lvlText w:val="%1.%2."/>
      <w:lvlJc w:val="left"/>
      <w:pPr>
        <w:ind w:left="43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495635D"/>
    <w:multiLevelType w:val="multilevel"/>
    <w:tmpl w:val="AF9CA4B0"/>
    <w:lvl w:ilvl="0">
      <w:start w:val="5"/>
      <w:numFmt w:val="decimal"/>
      <w:lvlText w:val="%1."/>
      <w:lvlJc w:val="left"/>
      <w:pPr>
        <w:ind w:left="360" w:hanging="360"/>
      </w:pPr>
      <w:rPr>
        <w:rFonts w:hint="default"/>
      </w:rPr>
    </w:lvl>
    <w:lvl w:ilvl="1">
      <w:start w:val="1"/>
      <w:numFmt w:val="decimal"/>
      <w:isLgl/>
      <w:lvlText w:val="%1.%2"/>
      <w:lvlJc w:val="left"/>
      <w:pPr>
        <w:ind w:left="129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15:restartNumberingAfterBreak="0">
    <w:nsid w:val="3834559B"/>
    <w:multiLevelType w:val="multilevel"/>
    <w:tmpl w:val="56B6FECC"/>
    <w:lvl w:ilvl="0">
      <w:start w:val="3"/>
      <w:numFmt w:val="decimal"/>
      <w:lvlText w:val="%1."/>
      <w:lvlJc w:val="left"/>
      <w:pPr>
        <w:ind w:left="360" w:hanging="360"/>
      </w:pPr>
      <w:rPr>
        <w:rFonts w:hint="default"/>
      </w:rPr>
    </w:lvl>
    <w:lvl w:ilvl="1">
      <w:start w:val="1"/>
      <w:numFmt w:val="decimal"/>
      <w:lvlText w:val="%1.%2"/>
      <w:lvlJc w:val="left"/>
      <w:pPr>
        <w:ind w:left="43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2B900BD"/>
    <w:multiLevelType w:val="multilevel"/>
    <w:tmpl w:val="0FB4C412"/>
    <w:lvl w:ilvl="0">
      <w:start w:val="6"/>
      <w:numFmt w:val="decimal"/>
      <w:lvlText w:val="%1."/>
      <w:lvlJc w:val="left"/>
      <w:pPr>
        <w:ind w:left="360" w:hanging="360"/>
      </w:pPr>
      <w:rPr>
        <w:rFonts w:hint="default"/>
      </w:rPr>
    </w:lvl>
    <w:lvl w:ilvl="1">
      <w:start w:val="1"/>
      <w:numFmt w:val="decimal"/>
      <w:lvlText w:val="%1.%2."/>
      <w:lvlJc w:val="left"/>
      <w:pPr>
        <w:ind w:left="43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35A0860"/>
    <w:multiLevelType w:val="multilevel"/>
    <w:tmpl w:val="3C88BA44"/>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40006EA"/>
    <w:multiLevelType w:val="multilevel"/>
    <w:tmpl w:val="8020D68E"/>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6C25585"/>
    <w:multiLevelType w:val="multilevel"/>
    <w:tmpl w:val="365480F0"/>
    <w:lvl w:ilvl="0">
      <w:start w:val="3"/>
      <w:numFmt w:val="decimal"/>
      <w:lvlText w:val="%1"/>
      <w:lvlJc w:val="left"/>
      <w:pPr>
        <w:ind w:left="360" w:hanging="360"/>
      </w:pPr>
      <w:rPr>
        <w:rFonts w:hint="default"/>
      </w:rPr>
    </w:lvl>
    <w:lvl w:ilvl="1">
      <w:start w:val="3"/>
      <w:numFmt w:val="decimal"/>
      <w:lvlText w:val="%1.%2"/>
      <w:lvlJc w:val="left"/>
      <w:pPr>
        <w:ind w:left="1200" w:hanging="36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21" w15:restartNumberingAfterBreak="0">
    <w:nsid w:val="4CA946BE"/>
    <w:multiLevelType w:val="multilevel"/>
    <w:tmpl w:val="3C88BA44"/>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CB57CFC"/>
    <w:multiLevelType w:val="multilevel"/>
    <w:tmpl w:val="3C88BA44"/>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DBF5767"/>
    <w:multiLevelType w:val="multilevel"/>
    <w:tmpl w:val="3C88BA44"/>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21B2D29"/>
    <w:multiLevelType w:val="multilevel"/>
    <w:tmpl w:val="3C88BA44"/>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59202B9"/>
    <w:multiLevelType w:val="hybridMultilevel"/>
    <w:tmpl w:val="DBC6B5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9585C58"/>
    <w:multiLevelType w:val="multilevel"/>
    <w:tmpl w:val="8020D68E"/>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B4F2687"/>
    <w:multiLevelType w:val="multilevel"/>
    <w:tmpl w:val="8F346B4C"/>
    <w:lvl w:ilvl="0">
      <w:start w:val="1"/>
      <w:numFmt w:val="decimal"/>
      <w:lvlText w:val="%1."/>
      <w:lvlJc w:val="left"/>
      <w:pPr>
        <w:ind w:left="360" w:hanging="360"/>
      </w:pPr>
    </w:lvl>
    <w:lvl w:ilvl="1">
      <w:start w:val="1"/>
      <w:numFmt w:val="decimal"/>
      <w:lvlText w:val="%1.%2."/>
      <w:lvlJc w:val="left"/>
      <w:pPr>
        <w:ind w:left="43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BAC325E"/>
    <w:multiLevelType w:val="multilevel"/>
    <w:tmpl w:val="D80253A4"/>
    <w:lvl w:ilvl="0">
      <w:start w:val="2"/>
      <w:numFmt w:val="decimal"/>
      <w:lvlText w:val="%1."/>
      <w:lvlJc w:val="left"/>
      <w:pPr>
        <w:ind w:left="360" w:hanging="360"/>
      </w:pPr>
      <w:rPr>
        <w:rFonts w:eastAsia="Calibri" w:hint="default"/>
        <w:color w:val="auto"/>
      </w:rPr>
    </w:lvl>
    <w:lvl w:ilvl="1">
      <w:start w:val="3"/>
      <w:numFmt w:val="decimal"/>
      <w:lvlText w:val="%1.%2."/>
      <w:lvlJc w:val="left"/>
      <w:pPr>
        <w:ind w:left="-90" w:hanging="360"/>
      </w:pPr>
      <w:rPr>
        <w:rFonts w:eastAsia="Calibri" w:hint="default"/>
        <w:color w:val="auto"/>
      </w:rPr>
    </w:lvl>
    <w:lvl w:ilvl="2">
      <w:start w:val="1"/>
      <w:numFmt w:val="decimal"/>
      <w:lvlText w:val="%1.%2.%3."/>
      <w:lvlJc w:val="left"/>
      <w:pPr>
        <w:ind w:left="-180" w:hanging="720"/>
      </w:pPr>
      <w:rPr>
        <w:rFonts w:eastAsia="Calibri" w:hint="default"/>
        <w:color w:val="auto"/>
      </w:rPr>
    </w:lvl>
    <w:lvl w:ilvl="3">
      <w:start w:val="1"/>
      <w:numFmt w:val="decimal"/>
      <w:lvlText w:val="%1.%2.%3.%4."/>
      <w:lvlJc w:val="left"/>
      <w:pPr>
        <w:ind w:left="-630" w:hanging="720"/>
      </w:pPr>
      <w:rPr>
        <w:rFonts w:eastAsia="Calibri" w:hint="default"/>
        <w:color w:val="auto"/>
      </w:rPr>
    </w:lvl>
    <w:lvl w:ilvl="4">
      <w:start w:val="1"/>
      <w:numFmt w:val="decimal"/>
      <w:lvlText w:val="%1.%2.%3.%4.%5."/>
      <w:lvlJc w:val="left"/>
      <w:pPr>
        <w:ind w:left="-720" w:hanging="1080"/>
      </w:pPr>
      <w:rPr>
        <w:rFonts w:eastAsia="Calibri" w:hint="default"/>
        <w:color w:val="auto"/>
      </w:rPr>
    </w:lvl>
    <w:lvl w:ilvl="5">
      <w:start w:val="1"/>
      <w:numFmt w:val="decimal"/>
      <w:lvlText w:val="%1.%2.%3.%4.%5.%6."/>
      <w:lvlJc w:val="left"/>
      <w:pPr>
        <w:ind w:left="-1170" w:hanging="1080"/>
      </w:pPr>
      <w:rPr>
        <w:rFonts w:eastAsia="Calibri" w:hint="default"/>
        <w:color w:val="auto"/>
      </w:rPr>
    </w:lvl>
    <w:lvl w:ilvl="6">
      <w:start w:val="1"/>
      <w:numFmt w:val="decimal"/>
      <w:lvlText w:val="%1.%2.%3.%4.%5.%6.%7."/>
      <w:lvlJc w:val="left"/>
      <w:pPr>
        <w:ind w:left="-1260" w:hanging="1440"/>
      </w:pPr>
      <w:rPr>
        <w:rFonts w:eastAsia="Calibri" w:hint="default"/>
        <w:color w:val="auto"/>
      </w:rPr>
    </w:lvl>
    <w:lvl w:ilvl="7">
      <w:start w:val="1"/>
      <w:numFmt w:val="decimal"/>
      <w:lvlText w:val="%1.%2.%3.%4.%5.%6.%7.%8."/>
      <w:lvlJc w:val="left"/>
      <w:pPr>
        <w:ind w:left="-1710" w:hanging="1440"/>
      </w:pPr>
      <w:rPr>
        <w:rFonts w:eastAsia="Calibri" w:hint="default"/>
        <w:color w:val="auto"/>
      </w:rPr>
    </w:lvl>
    <w:lvl w:ilvl="8">
      <w:start w:val="1"/>
      <w:numFmt w:val="decimal"/>
      <w:lvlText w:val="%1.%2.%3.%4.%5.%6.%7.%8.%9."/>
      <w:lvlJc w:val="left"/>
      <w:pPr>
        <w:ind w:left="-1800" w:hanging="1800"/>
      </w:pPr>
      <w:rPr>
        <w:rFonts w:eastAsia="Calibri" w:hint="default"/>
        <w:color w:val="auto"/>
      </w:rPr>
    </w:lvl>
  </w:abstractNum>
  <w:abstractNum w:abstractNumId="29" w15:restartNumberingAfterBreak="0">
    <w:nsid w:val="5C1A19CE"/>
    <w:multiLevelType w:val="hybridMultilevel"/>
    <w:tmpl w:val="441660C4"/>
    <w:lvl w:ilvl="0" w:tplc="0437000F">
      <w:start w:val="1"/>
      <w:numFmt w:val="decimal"/>
      <w:lvlText w:val="%1."/>
      <w:lvlJc w:val="left"/>
      <w:pPr>
        <w:ind w:left="294" w:hanging="360"/>
      </w:pPr>
    </w:lvl>
    <w:lvl w:ilvl="1" w:tplc="04370019" w:tentative="1">
      <w:start w:val="1"/>
      <w:numFmt w:val="lowerLetter"/>
      <w:lvlText w:val="%2."/>
      <w:lvlJc w:val="left"/>
      <w:pPr>
        <w:ind w:left="1014" w:hanging="360"/>
      </w:pPr>
    </w:lvl>
    <w:lvl w:ilvl="2" w:tplc="0437001B" w:tentative="1">
      <w:start w:val="1"/>
      <w:numFmt w:val="lowerRoman"/>
      <w:lvlText w:val="%3."/>
      <w:lvlJc w:val="right"/>
      <w:pPr>
        <w:ind w:left="1734" w:hanging="180"/>
      </w:pPr>
    </w:lvl>
    <w:lvl w:ilvl="3" w:tplc="0437000F" w:tentative="1">
      <w:start w:val="1"/>
      <w:numFmt w:val="decimal"/>
      <w:lvlText w:val="%4."/>
      <w:lvlJc w:val="left"/>
      <w:pPr>
        <w:ind w:left="2454" w:hanging="360"/>
      </w:pPr>
    </w:lvl>
    <w:lvl w:ilvl="4" w:tplc="04370019" w:tentative="1">
      <w:start w:val="1"/>
      <w:numFmt w:val="lowerLetter"/>
      <w:lvlText w:val="%5."/>
      <w:lvlJc w:val="left"/>
      <w:pPr>
        <w:ind w:left="3174" w:hanging="360"/>
      </w:pPr>
    </w:lvl>
    <w:lvl w:ilvl="5" w:tplc="0437001B" w:tentative="1">
      <w:start w:val="1"/>
      <w:numFmt w:val="lowerRoman"/>
      <w:lvlText w:val="%6."/>
      <w:lvlJc w:val="right"/>
      <w:pPr>
        <w:ind w:left="3894" w:hanging="180"/>
      </w:pPr>
    </w:lvl>
    <w:lvl w:ilvl="6" w:tplc="0437000F" w:tentative="1">
      <w:start w:val="1"/>
      <w:numFmt w:val="decimal"/>
      <w:lvlText w:val="%7."/>
      <w:lvlJc w:val="left"/>
      <w:pPr>
        <w:ind w:left="4614" w:hanging="360"/>
      </w:pPr>
    </w:lvl>
    <w:lvl w:ilvl="7" w:tplc="04370019" w:tentative="1">
      <w:start w:val="1"/>
      <w:numFmt w:val="lowerLetter"/>
      <w:lvlText w:val="%8."/>
      <w:lvlJc w:val="left"/>
      <w:pPr>
        <w:ind w:left="5334" w:hanging="360"/>
      </w:pPr>
    </w:lvl>
    <w:lvl w:ilvl="8" w:tplc="0437001B" w:tentative="1">
      <w:start w:val="1"/>
      <w:numFmt w:val="lowerRoman"/>
      <w:lvlText w:val="%9."/>
      <w:lvlJc w:val="right"/>
      <w:pPr>
        <w:ind w:left="6054" w:hanging="180"/>
      </w:pPr>
    </w:lvl>
  </w:abstractNum>
  <w:abstractNum w:abstractNumId="30" w15:restartNumberingAfterBreak="0">
    <w:nsid w:val="5D8C0987"/>
    <w:multiLevelType w:val="multilevel"/>
    <w:tmpl w:val="08B0CAE8"/>
    <w:lvl w:ilvl="0">
      <w:start w:val="13"/>
      <w:numFmt w:val="decimal"/>
      <w:lvlText w:val="%1."/>
      <w:lvlJc w:val="left"/>
      <w:pPr>
        <w:ind w:left="360" w:hanging="360"/>
      </w:pPr>
      <w:rPr>
        <w:rFonts w:hint="default"/>
        <w:b/>
        <w:sz w:val="20"/>
        <w:szCs w:val="20"/>
        <w:lang w:val="en-US"/>
      </w:rPr>
    </w:lvl>
    <w:lvl w:ilvl="1">
      <w:start w:val="1"/>
      <w:numFmt w:val="decimal"/>
      <w:lvlText w:val="%1.%2."/>
      <w:lvlJc w:val="left"/>
      <w:pPr>
        <w:ind w:left="1004" w:hanging="720"/>
      </w:pPr>
      <w:rPr>
        <w:rFonts w:hint="default"/>
        <w:b w:val="0"/>
        <w:i w:val="0"/>
        <w:sz w:val="20"/>
        <w:szCs w:val="20"/>
      </w:rPr>
    </w:lvl>
    <w:lvl w:ilvl="2">
      <w:start w:val="1"/>
      <w:numFmt w:val="decimal"/>
      <w:lvlText w:val="%1.%2.%3."/>
      <w:lvlJc w:val="left"/>
      <w:pPr>
        <w:ind w:left="2484" w:hanging="1080"/>
      </w:pPr>
      <w:rPr>
        <w:rFonts w:hint="default"/>
      </w:rPr>
    </w:lvl>
    <w:lvl w:ilvl="3">
      <w:start w:val="1"/>
      <w:numFmt w:val="decimal"/>
      <w:lvlText w:val="%1.%2.%3.%4."/>
      <w:lvlJc w:val="left"/>
      <w:pPr>
        <w:ind w:left="3186" w:hanging="1080"/>
      </w:pPr>
      <w:rPr>
        <w:rFonts w:hint="default"/>
      </w:rPr>
    </w:lvl>
    <w:lvl w:ilvl="4">
      <w:start w:val="1"/>
      <w:numFmt w:val="decimal"/>
      <w:lvlText w:val="%1.%2.%3.%4.%5."/>
      <w:lvlJc w:val="left"/>
      <w:pPr>
        <w:ind w:left="4248" w:hanging="1440"/>
      </w:pPr>
      <w:rPr>
        <w:rFonts w:hint="default"/>
      </w:rPr>
    </w:lvl>
    <w:lvl w:ilvl="5">
      <w:start w:val="1"/>
      <w:numFmt w:val="decimal"/>
      <w:lvlText w:val="%1.%2.%3.%4.%5.%6."/>
      <w:lvlJc w:val="left"/>
      <w:pPr>
        <w:ind w:left="5310" w:hanging="1800"/>
      </w:pPr>
      <w:rPr>
        <w:rFonts w:hint="default"/>
      </w:rPr>
    </w:lvl>
    <w:lvl w:ilvl="6">
      <w:start w:val="1"/>
      <w:numFmt w:val="decimal"/>
      <w:lvlText w:val="%1.%2.%3.%4.%5.%6.%7."/>
      <w:lvlJc w:val="left"/>
      <w:pPr>
        <w:ind w:left="6012" w:hanging="1800"/>
      </w:pPr>
      <w:rPr>
        <w:rFonts w:hint="default"/>
      </w:rPr>
    </w:lvl>
    <w:lvl w:ilvl="7">
      <w:start w:val="1"/>
      <w:numFmt w:val="decimal"/>
      <w:lvlText w:val="%1.%2.%3.%4.%5.%6.%7.%8."/>
      <w:lvlJc w:val="left"/>
      <w:pPr>
        <w:ind w:left="7074" w:hanging="2160"/>
      </w:pPr>
      <w:rPr>
        <w:rFonts w:hint="default"/>
      </w:rPr>
    </w:lvl>
    <w:lvl w:ilvl="8">
      <w:start w:val="1"/>
      <w:numFmt w:val="decimal"/>
      <w:lvlText w:val="%1.%2.%3.%4.%5.%6.%7.%8.%9."/>
      <w:lvlJc w:val="left"/>
      <w:pPr>
        <w:ind w:left="8136" w:hanging="2520"/>
      </w:pPr>
      <w:rPr>
        <w:rFonts w:hint="default"/>
      </w:rPr>
    </w:lvl>
  </w:abstractNum>
  <w:abstractNum w:abstractNumId="31" w15:restartNumberingAfterBreak="0">
    <w:nsid w:val="6165184B"/>
    <w:multiLevelType w:val="multilevel"/>
    <w:tmpl w:val="62F8399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66162263"/>
    <w:multiLevelType w:val="multilevel"/>
    <w:tmpl w:val="CE96EF12"/>
    <w:lvl w:ilvl="0">
      <w:start w:val="9"/>
      <w:numFmt w:val="decimal"/>
      <w:lvlText w:val="%1"/>
      <w:lvlJc w:val="left"/>
      <w:pPr>
        <w:ind w:left="360" w:hanging="360"/>
      </w:pPr>
      <w:rPr>
        <w:rFonts w:hint="default"/>
        <w:color w:val="auto"/>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33" w15:restartNumberingAfterBreak="0">
    <w:nsid w:val="66786259"/>
    <w:multiLevelType w:val="multilevel"/>
    <w:tmpl w:val="62F8399A"/>
    <w:lvl w:ilvl="0">
      <w:start w:val="8"/>
      <w:numFmt w:val="decimal"/>
      <w:lvlText w:val="%1."/>
      <w:lvlJc w:val="left"/>
      <w:pPr>
        <w:ind w:left="54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260" w:hanging="1080"/>
      </w:pPr>
      <w:rPr>
        <w:rFonts w:hint="default"/>
      </w:rPr>
    </w:lvl>
    <w:lvl w:ilvl="6">
      <w:start w:val="1"/>
      <w:numFmt w:val="decimal"/>
      <w:lvlText w:val="%1.%2.%3.%4.%5.%6.%7."/>
      <w:lvlJc w:val="left"/>
      <w:pPr>
        <w:ind w:left="1260" w:hanging="1080"/>
      </w:pPr>
      <w:rPr>
        <w:rFonts w:hint="default"/>
      </w:rPr>
    </w:lvl>
    <w:lvl w:ilvl="7">
      <w:start w:val="1"/>
      <w:numFmt w:val="decimal"/>
      <w:lvlText w:val="%1.%2.%3.%4.%5.%6.%7.%8."/>
      <w:lvlJc w:val="left"/>
      <w:pPr>
        <w:ind w:left="1620" w:hanging="1440"/>
      </w:pPr>
      <w:rPr>
        <w:rFonts w:hint="default"/>
      </w:rPr>
    </w:lvl>
    <w:lvl w:ilvl="8">
      <w:start w:val="1"/>
      <w:numFmt w:val="decimal"/>
      <w:lvlText w:val="%1.%2.%3.%4.%5.%6.%7.%8.%9."/>
      <w:lvlJc w:val="left"/>
      <w:pPr>
        <w:ind w:left="1620" w:hanging="1440"/>
      </w:pPr>
      <w:rPr>
        <w:rFonts w:hint="default"/>
      </w:rPr>
    </w:lvl>
  </w:abstractNum>
  <w:abstractNum w:abstractNumId="34" w15:restartNumberingAfterBreak="0">
    <w:nsid w:val="6A91021C"/>
    <w:multiLevelType w:val="multilevel"/>
    <w:tmpl w:val="68783D84"/>
    <w:lvl w:ilvl="0">
      <w:start w:val="1"/>
      <w:numFmt w:val="decimal"/>
      <w:lvlText w:val="%1."/>
      <w:lvlJc w:val="left"/>
      <w:pPr>
        <w:ind w:left="720" w:hanging="360"/>
      </w:pPr>
      <w:rPr>
        <w:rFonts w:hint="default"/>
      </w:rPr>
    </w:lvl>
    <w:lvl w:ilvl="1">
      <w:start w:val="2"/>
      <w:numFmt w:val="decimal"/>
      <w:isLgl/>
      <w:lvlText w:val="%1.%2"/>
      <w:lvlJc w:val="left"/>
      <w:pPr>
        <w:ind w:left="840" w:hanging="480"/>
      </w:pPr>
      <w:rPr>
        <w:rFonts w:eastAsia="Calibri" w:hint="default"/>
        <w:color w:val="auto"/>
      </w:rPr>
    </w:lvl>
    <w:lvl w:ilvl="2">
      <w:start w:val="1"/>
      <w:numFmt w:val="decimal"/>
      <w:isLgl/>
      <w:lvlText w:val="%1.%2.%3"/>
      <w:lvlJc w:val="left"/>
      <w:pPr>
        <w:ind w:left="1080" w:hanging="720"/>
      </w:pPr>
      <w:rPr>
        <w:rFonts w:eastAsia="Calibri" w:hint="default"/>
        <w:color w:val="auto"/>
      </w:rPr>
    </w:lvl>
    <w:lvl w:ilvl="3">
      <w:start w:val="1"/>
      <w:numFmt w:val="decimal"/>
      <w:isLgl/>
      <w:lvlText w:val="%1.%2.%3.%4"/>
      <w:lvlJc w:val="left"/>
      <w:pPr>
        <w:ind w:left="1080" w:hanging="720"/>
      </w:pPr>
      <w:rPr>
        <w:rFonts w:eastAsia="Calibri" w:hint="default"/>
        <w:color w:val="auto"/>
      </w:rPr>
    </w:lvl>
    <w:lvl w:ilvl="4">
      <w:start w:val="1"/>
      <w:numFmt w:val="decimal"/>
      <w:isLgl/>
      <w:lvlText w:val="%1.%2.%3.%4.%5"/>
      <w:lvlJc w:val="left"/>
      <w:pPr>
        <w:ind w:left="1440" w:hanging="1080"/>
      </w:pPr>
      <w:rPr>
        <w:rFonts w:eastAsia="Calibri" w:hint="default"/>
        <w:color w:val="auto"/>
      </w:rPr>
    </w:lvl>
    <w:lvl w:ilvl="5">
      <w:start w:val="1"/>
      <w:numFmt w:val="decimal"/>
      <w:isLgl/>
      <w:lvlText w:val="%1.%2.%3.%4.%5.%6"/>
      <w:lvlJc w:val="left"/>
      <w:pPr>
        <w:ind w:left="1440" w:hanging="1080"/>
      </w:pPr>
      <w:rPr>
        <w:rFonts w:eastAsia="Calibri" w:hint="default"/>
        <w:color w:val="auto"/>
      </w:rPr>
    </w:lvl>
    <w:lvl w:ilvl="6">
      <w:start w:val="1"/>
      <w:numFmt w:val="decimal"/>
      <w:isLgl/>
      <w:lvlText w:val="%1.%2.%3.%4.%5.%6.%7"/>
      <w:lvlJc w:val="left"/>
      <w:pPr>
        <w:ind w:left="1800" w:hanging="1440"/>
      </w:pPr>
      <w:rPr>
        <w:rFonts w:eastAsia="Calibri" w:hint="default"/>
        <w:color w:val="auto"/>
      </w:rPr>
    </w:lvl>
    <w:lvl w:ilvl="7">
      <w:start w:val="1"/>
      <w:numFmt w:val="decimal"/>
      <w:isLgl/>
      <w:lvlText w:val="%1.%2.%3.%4.%5.%6.%7.%8"/>
      <w:lvlJc w:val="left"/>
      <w:pPr>
        <w:ind w:left="1800" w:hanging="1440"/>
      </w:pPr>
      <w:rPr>
        <w:rFonts w:eastAsia="Calibri" w:hint="default"/>
        <w:color w:val="auto"/>
      </w:rPr>
    </w:lvl>
    <w:lvl w:ilvl="8">
      <w:start w:val="1"/>
      <w:numFmt w:val="decimal"/>
      <w:isLgl/>
      <w:lvlText w:val="%1.%2.%3.%4.%5.%6.%7.%8.%9"/>
      <w:lvlJc w:val="left"/>
      <w:pPr>
        <w:ind w:left="2160" w:hanging="1800"/>
      </w:pPr>
      <w:rPr>
        <w:rFonts w:eastAsia="Calibri" w:hint="default"/>
        <w:color w:val="auto"/>
      </w:rPr>
    </w:lvl>
  </w:abstractNum>
  <w:abstractNum w:abstractNumId="35" w15:restartNumberingAfterBreak="0">
    <w:nsid w:val="6E062E2D"/>
    <w:multiLevelType w:val="hybridMultilevel"/>
    <w:tmpl w:val="3CC0E9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981467"/>
    <w:multiLevelType w:val="multilevel"/>
    <w:tmpl w:val="3C88BA44"/>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53E102A"/>
    <w:multiLevelType w:val="multilevel"/>
    <w:tmpl w:val="3C88BA44"/>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777C27BC"/>
    <w:multiLevelType w:val="multilevel"/>
    <w:tmpl w:val="3C88BA44"/>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3"/>
  </w:num>
  <w:num w:numId="2">
    <w:abstractNumId w:val="0"/>
  </w:num>
  <w:num w:numId="3">
    <w:abstractNumId w:val="3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27"/>
  </w:num>
  <w:num w:numId="7">
    <w:abstractNumId w:val="14"/>
  </w:num>
  <w:num w:numId="8">
    <w:abstractNumId w:val="17"/>
  </w:num>
  <w:num w:numId="9">
    <w:abstractNumId w:val="29"/>
  </w:num>
  <w:num w:numId="10">
    <w:abstractNumId w:val="19"/>
  </w:num>
  <w:num w:numId="11">
    <w:abstractNumId w:val="8"/>
  </w:num>
  <w:num w:numId="12">
    <w:abstractNumId w:val="26"/>
  </w:num>
  <w:num w:numId="13">
    <w:abstractNumId w:val="23"/>
  </w:num>
  <w:num w:numId="14">
    <w:abstractNumId w:val="22"/>
  </w:num>
  <w:num w:numId="15">
    <w:abstractNumId w:val="7"/>
  </w:num>
  <w:num w:numId="16">
    <w:abstractNumId w:val="2"/>
  </w:num>
  <w:num w:numId="17">
    <w:abstractNumId w:val="16"/>
  </w:num>
  <w:num w:numId="18">
    <w:abstractNumId w:val="37"/>
  </w:num>
  <w:num w:numId="19">
    <w:abstractNumId w:val="18"/>
  </w:num>
  <w:num w:numId="20">
    <w:abstractNumId w:val="38"/>
  </w:num>
  <w:num w:numId="21">
    <w:abstractNumId w:val="24"/>
  </w:num>
  <w:num w:numId="22">
    <w:abstractNumId w:val="36"/>
  </w:num>
  <w:num w:numId="23">
    <w:abstractNumId w:val="6"/>
  </w:num>
  <w:num w:numId="24">
    <w:abstractNumId w:val="12"/>
  </w:num>
  <w:num w:numId="25">
    <w:abstractNumId w:val="21"/>
  </w:num>
  <w:num w:numId="26">
    <w:abstractNumId w:val="35"/>
  </w:num>
  <w:num w:numId="27">
    <w:abstractNumId w:val="1"/>
  </w:num>
  <w:num w:numId="28">
    <w:abstractNumId w:val="34"/>
  </w:num>
  <w:num w:numId="29">
    <w:abstractNumId w:val="15"/>
  </w:num>
  <w:num w:numId="30">
    <w:abstractNumId w:val="9"/>
  </w:num>
  <w:num w:numId="31">
    <w:abstractNumId w:val="25"/>
  </w:num>
  <w:num w:numId="32">
    <w:abstractNumId w:val="28"/>
  </w:num>
  <w:num w:numId="33">
    <w:abstractNumId w:val="20"/>
  </w:num>
  <w:num w:numId="34">
    <w:abstractNumId w:val="3"/>
  </w:num>
  <w:num w:numId="35">
    <w:abstractNumId w:val="33"/>
  </w:num>
  <w:num w:numId="36">
    <w:abstractNumId w:val="11"/>
  </w:num>
  <w:num w:numId="37">
    <w:abstractNumId w:val="5"/>
  </w:num>
  <w:num w:numId="38">
    <w:abstractNumId w:val="31"/>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mYyXyrp3ULKqOaV72eFNQN27QukHHhNMx1xRIgEFhuXVLFDKOcbeWs0qkezcchPM8Jj1k9gytN3kfIbh9bnwpg==" w:salt="PIkc95kiFzFi7jlYIvWL6g=="/>
  <w:defaultTabStop w:val="720"/>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D99"/>
    <w:rsid w:val="0000357A"/>
    <w:rsid w:val="00005011"/>
    <w:rsid w:val="00006575"/>
    <w:rsid w:val="000154DA"/>
    <w:rsid w:val="0001615B"/>
    <w:rsid w:val="00070D9C"/>
    <w:rsid w:val="00091736"/>
    <w:rsid w:val="00097C06"/>
    <w:rsid w:val="000A0B5C"/>
    <w:rsid w:val="000A71B9"/>
    <w:rsid w:val="000B7BA5"/>
    <w:rsid w:val="000D2608"/>
    <w:rsid w:val="000F412D"/>
    <w:rsid w:val="001009F3"/>
    <w:rsid w:val="00133A3D"/>
    <w:rsid w:val="00164352"/>
    <w:rsid w:val="00181063"/>
    <w:rsid w:val="00181D02"/>
    <w:rsid w:val="00183075"/>
    <w:rsid w:val="001846E7"/>
    <w:rsid w:val="0019503B"/>
    <w:rsid w:val="00195137"/>
    <w:rsid w:val="00195515"/>
    <w:rsid w:val="001A45B7"/>
    <w:rsid w:val="001B5385"/>
    <w:rsid w:val="001B5AC2"/>
    <w:rsid w:val="001C1D04"/>
    <w:rsid w:val="001D32DD"/>
    <w:rsid w:val="001E3289"/>
    <w:rsid w:val="001E5271"/>
    <w:rsid w:val="001F4903"/>
    <w:rsid w:val="001F55E1"/>
    <w:rsid w:val="0021014C"/>
    <w:rsid w:val="00210C2E"/>
    <w:rsid w:val="0022359A"/>
    <w:rsid w:val="00236EAE"/>
    <w:rsid w:val="002426B1"/>
    <w:rsid w:val="0026326D"/>
    <w:rsid w:val="002A69C4"/>
    <w:rsid w:val="002C0C0F"/>
    <w:rsid w:val="002D7018"/>
    <w:rsid w:val="002E731E"/>
    <w:rsid w:val="002F31AA"/>
    <w:rsid w:val="00302E1A"/>
    <w:rsid w:val="003038DC"/>
    <w:rsid w:val="003232BA"/>
    <w:rsid w:val="00334A8B"/>
    <w:rsid w:val="00340CA2"/>
    <w:rsid w:val="00355503"/>
    <w:rsid w:val="003619E8"/>
    <w:rsid w:val="00367170"/>
    <w:rsid w:val="0037472C"/>
    <w:rsid w:val="00382544"/>
    <w:rsid w:val="00395962"/>
    <w:rsid w:val="003B7576"/>
    <w:rsid w:val="003C2483"/>
    <w:rsid w:val="003D1EA8"/>
    <w:rsid w:val="003D24A6"/>
    <w:rsid w:val="003E5171"/>
    <w:rsid w:val="00413A95"/>
    <w:rsid w:val="00413BD7"/>
    <w:rsid w:val="00443084"/>
    <w:rsid w:val="0044589E"/>
    <w:rsid w:val="004742E8"/>
    <w:rsid w:val="0049143A"/>
    <w:rsid w:val="004C4182"/>
    <w:rsid w:val="004F4EC5"/>
    <w:rsid w:val="005351CA"/>
    <w:rsid w:val="005427C3"/>
    <w:rsid w:val="00563683"/>
    <w:rsid w:val="005B1FBB"/>
    <w:rsid w:val="005E248D"/>
    <w:rsid w:val="00611F6E"/>
    <w:rsid w:val="00616B92"/>
    <w:rsid w:val="0062114B"/>
    <w:rsid w:val="00632FC6"/>
    <w:rsid w:val="00641095"/>
    <w:rsid w:val="00642493"/>
    <w:rsid w:val="00670745"/>
    <w:rsid w:val="006C3635"/>
    <w:rsid w:val="006E517F"/>
    <w:rsid w:val="006F62B0"/>
    <w:rsid w:val="006F7EF6"/>
    <w:rsid w:val="0070684C"/>
    <w:rsid w:val="00721557"/>
    <w:rsid w:val="0072357F"/>
    <w:rsid w:val="0074274A"/>
    <w:rsid w:val="00743E9D"/>
    <w:rsid w:val="0074454B"/>
    <w:rsid w:val="00757B29"/>
    <w:rsid w:val="00761CE0"/>
    <w:rsid w:val="007D49D6"/>
    <w:rsid w:val="00800379"/>
    <w:rsid w:val="00833D2A"/>
    <w:rsid w:val="0083747B"/>
    <w:rsid w:val="00852F31"/>
    <w:rsid w:val="00885FB3"/>
    <w:rsid w:val="008B2195"/>
    <w:rsid w:val="008C542C"/>
    <w:rsid w:val="008C5C32"/>
    <w:rsid w:val="008D6F9B"/>
    <w:rsid w:val="00910D9A"/>
    <w:rsid w:val="00924350"/>
    <w:rsid w:val="00932E21"/>
    <w:rsid w:val="00947FBA"/>
    <w:rsid w:val="00963BA0"/>
    <w:rsid w:val="0098596D"/>
    <w:rsid w:val="009B3670"/>
    <w:rsid w:val="009B7DCA"/>
    <w:rsid w:val="009D0A34"/>
    <w:rsid w:val="009E423B"/>
    <w:rsid w:val="009E56F3"/>
    <w:rsid w:val="00A05C97"/>
    <w:rsid w:val="00A27805"/>
    <w:rsid w:val="00A3153B"/>
    <w:rsid w:val="00A31CD0"/>
    <w:rsid w:val="00A357CD"/>
    <w:rsid w:val="00A437DC"/>
    <w:rsid w:val="00A459C3"/>
    <w:rsid w:val="00A512FC"/>
    <w:rsid w:val="00A618F6"/>
    <w:rsid w:val="00AA5ACB"/>
    <w:rsid w:val="00AB4F3D"/>
    <w:rsid w:val="00AD036A"/>
    <w:rsid w:val="00AD316B"/>
    <w:rsid w:val="00AD6ABD"/>
    <w:rsid w:val="00AF4168"/>
    <w:rsid w:val="00B00BCB"/>
    <w:rsid w:val="00B04BED"/>
    <w:rsid w:val="00B113D6"/>
    <w:rsid w:val="00B13518"/>
    <w:rsid w:val="00B2457D"/>
    <w:rsid w:val="00B44390"/>
    <w:rsid w:val="00B63051"/>
    <w:rsid w:val="00B637B4"/>
    <w:rsid w:val="00B9643D"/>
    <w:rsid w:val="00BA4590"/>
    <w:rsid w:val="00BA4A06"/>
    <w:rsid w:val="00BB0D64"/>
    <w:rsid w:val="00BC4EBD"/>
    <w:rsid w:val="00BC5F72"/>
    <w:rsid w:val="00BD59AC"/>
    <w:rsid w:val="00BF2E4E"/>
    <w:rsid w:val="00C3212E"/>
    <w:rsid w:val="00C57574"/>
    <w:rsid w:val="00C95C68"/>
    <w:rsid w:val="00C96EA9"/>
    <w:rsid w:val="00CA6349"/>
    <w:rsid w:val="00CB5D81"/>
    <w:rsid w:val="00CD1E98"/>
    <w:rsid w:val="00CD2CA4"/>
    <w:rsid w:val="00CE1BF7"/>
    <w:rsid w:val="00CE20B3"/>
    <w:rsid w:val="00CE3E86"/>
    <w:rsid w:val="00CF609E"/>
    <w:rsid w:val="00D02355"/>
    <w:rsid w:val="00D4007F"/>
    <w:rsid w:val="00D632F5"/>
    <w:rsid w:val="00D85DD4"/>
    <w:rsid w:val="00DE5961"/>
    <w:rsid w:val="00E155A4"/>
    <w:rsid w:val="00E33617"/>
    <w:rsid w:val="00E3667E"/>
    <w:rsid w:val="00E47A6B"/>
    <w:rsid w:val="00E83F32"/>
    <w:rsid w:val="00E86CC7"/>
    <w:rsid w:val="00EA5D99"/>
    <w:rsid w:val="00ED2D99"/>
    <w:rsid w:val="00ED519A"/>
    <w:rsid w:val="00EF2298"/>
    <w:rsid w:val="00F10573"/>
    <w:rsid w:val="00F2650A"/>
    <w:rsid w:val="00F636D4"/>
    <w:rsid w:val="00FA0438"/>
    <w:rsid w:val="00FA0AA3"/>
    <w:rsid w:val="00FB4963"/>
    <w:rsid w:val="00FB6E6F"/>
    <w:rsid w:val="00FC557E"/>
    <w:rsid w:val="00FE1E09"/>
    <w:rsid w:val="00FE35CD"/>
    <w:rsid w:val="00FF4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A0374"/>
  <w15:chartTrackingRefBased/>
  <w15:docId w15:val="{A5B9BE01-2824-41BA-A096-A752B4174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2D99"/>
    <w:pPr>
      <w:spacing w:after="200" w:line="276" w:lineRule="auto"/>
    </w:pPr>
    <w:rPr>
      <w:rFonts w:ascii="Calibri" w:eastAsia="Times New Roman" w:hAnsi="Calibri" w:cs="Times New Roman"/>
    </w:rPr>
  </w:style>
  <w:style w:type="paragraph" w:styleId="Heading1">
    <w:name w:val="heading 1"/>
    <w:basedOn w:val="Normal"/>
    <w:link w:val="Heading1Char"/>
    <w:uiPriority w:val="1"/>
    <w:qFormat/>
    <w:rsid w:val="00E47A6B"/>
    <w:pPr>
      <w:widowControl w:val="0"/>
      <w:autoSpaceDE w:val="0"/>
      <w:autoSpaceDN w:val="0"/>
      <w:spacing w:after="0" w:line="240" w:lineRule="auto"/>
      <w:ind w:left="152"/>
      <w:outlineLvl w:val="0"/>
    </w:pPr>
    <w:rPr>
      <w:rFonts w:ascii="DejaVu Sans" w:eastAsia="DejaVu Sans" w:hAnsi="DejaVu Sans" w:cs="DejaVu Sans"/>
      <w:b/>
      <w:bCs/>
      <w:sz w:val="20"/>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ED2D99"/>
    <w:rPr>
      <w:b/>
      <w:bCs/>
    </w:rPr>
  </w:style>
  <w:style w:type="paragraph" w:styleId="ListParagraph">
    <w:name w:val="List Paragraph"/>
    <w:basedOn w:val="Normal"/>
    <w:uiPriority w:val="34"/>
    <w:qFormat/>
    <w:rsid w:val="00ED2D99"/>
    <w:pPr>
      <w:ind w:left="720"/>
    </w:pPr>
    <w:rPr>
      <w:rFonts w:cs="Calibri"/>
      <w:lang w:val="ru-RU" w:eastAsia="ru-RU"/>
    </w:rPr>
  </w:style>
  <w:style w:type="table" w:styleId="TableGrid">
    <w:name w:val="Table Grid"/>
    <w:basedOn w:val="TableNormal"/>
    <w:uiPriority w:val="59"/>
    <w:rsid w:val="00ED2D99"/>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zacixml">
    <w:name w:val="abzaci_xml"/>
    <w:basedOn w:val="PlainText"/>
    <w:uiPriority w:val="99"/>
    <w:rsid w:val="00ED2D99"/>
    <w:pPr>
      <w:autoSpaceDE w:val="0"/>
      <w:autoSpaceDN w:val="0"/>
      <w:adjustRightInd w:val="0"/>
      <w:ind w:firstLine="283"/>
      <w:jc w:val="both"/>
    </w:pPr>
    <w:rPr>
      <w:rFonts w:ascii="Sylfaen" w:eastAsia="Calibri" w:hAnsi="Sylfaen" w:cs="Sylfaen"/>
      <w:sz w:val="22"/>
      <w:szCs w:val="22"/>
      <w:lang w:val="x-none" w:eastAsia="x-none"/>
    </w:rPr>
  </w:style>
  <w:style w:type="character" w:styleId="Hyperlink">
    <w:name w:val="Hyperlink"/>
    <w:uiPriority w:val="99"/>
    <w:unhideWhenUsed/>
    <w:rsid w:val="00ED2D99"/>
    <w:rPr>
      <w:color w:val="0000FF"/>
      <w:u w:val="single"/>
    </w:rPr>
  </w:style>
  <w:style w:type="paragraph" w:styleId="PlainText">
    <w:name w:val="Plain Text"/>
    <w:basedOn w:val="Normal"/>
    <w:link w:val="PlainTextChar"/>
    <w:uiPriority w:val="99"/>
    <w:semiHidden/>
    <w:unhideWhenUsed/>
    <w:rsid w:val="00ED2D99"/>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ED2D99"/>
    <w:rPr>
      <w:rFonts w:ascii="Consolas" w:eastAsia="Times New Roman" w:hAnsi="Consolas" w:cs="Consolas"/>
      <w:sz w:val="21"/>
      <w:szCs w:val="21"/>
    </w:rPr>
  </w:style>
  <w:style w:type="paragraph" w:customStyle="1" w:styleId="Default">
    <w:name w:val="Default"/>
    <w:rsid w:val="00ED2D99"/>
    <w:pPr>
      <w:autoSpaceDE w:val="0"/>
      <w:autoSpaceDN w:val="0"/>
      <w:adjustRightInd w:val="0"/>
      <w:spacing w:after="0" w:line="240" w:lineRule="auto"/>
    </w:pPr>
    <w:rPr>
      <w:rFonts w:ascii="Sylfaen" w:eastAsia="Calibri" w:hAnsi="Sylfaen" w:cs="Sylfaen"/>
      <w:color w:val="000000"/>
      <w:sz w:val="24"/>
      <w:szCs w:val="24"/>
    </w:rPr>
  </w:style>
  <w:style w:type="paragraph" w:styleId="BodyTextIndent2">
    <w:name w:val="Body Text Indent 2"/>
    <w:basedOn w:val="Normal"/>
    <w:link w:val="BodyTextIndent2Char"/>
    <w:uiPriority w:val="99"/>
    <w:semiHidden/>
    <w:unhideWhenUsed/>
    <w:rsid w:val="00ED2D99"/>
    <w:pPr>
      <w:spacing w:after="120" w:line="480" w:lineRule="auto"/>
      <w:ind w:left="283"/>
    </w:pPr>
  </w:style>
  <w:style w:type="character" w:customStyle="1" w:styleId="BodyTextIndent2Char">
    <w:name w:val="Body Text Indent 2 Char"/>
    <w:basedOn w:val="DefaultParagraphFont"/>
    <w:link w:val="BodyTextIndent2"/>
    <w:uiPriority w:val="99"/>
    <w:semiHidden/>
    <w:rsid w:val="00ED2D99"/>
    <w:rPr>
      <w:rFonts w:ascii="Calibri" w:eastAsia="Times New Roman" w:hAnsi="Calibri" w:cs="Times New Roman"/>
    </w:rPr>
  </w:style>
  <w:style w:type="paragraph" w:styleId="BalloonText">
    <w:name w:val="Balloon Text"/>
    <w:basedOn w:val="Normal"/>
    <w:link w:val="BalloonTextChar"/>
    <w:uiPriority w:val="99"/>
    <w:semiHidden/>
    <w:unhideWhenUsed/>
    <w:rsid w:val="00ED2D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2D99"/>
    <w:rPr>
      <w:rFonts w:ascii="Tahoma" w:eastAsia="Times New Roman" w:hAnsi="Tahoma" w:cs="Tahoma"/>
      <w:sz w:val="16"/>
      <w:szCs w:val="16"/>
    </w:rPr>
  </w:style>
  <w:style w:type="character" w:styleId="CommentReference">
    <w:name w:val="annotation reference"/>
    <w:uiPriority w:val="99"/>
    <w:semiHidden/>
    <w:unhideWhenUsed/>
    <w:rsid w:val="00ED2D99"/>
    <w:rPr>
      <w:sz w:val="16"/>
      <w:szCs w:val="16"/>
    </w:rPr>
  </w:style>
  <w:style w:type="paragraph" w:styleId="CommentText">
    <w:name w:val="annotation text"/>
    <w:basedOn w:val="Normal"/>
    <w:link w:val="CommentTextChar"/>
    <w:uiPriority w:val="99"/>
    <w:semiHidden/>
    <w:unhideWhenUsed/>
    <w:rsid w:val="00ED2D99"/>
    <w:rPr>
      <w:sz w:val="20"/>
      <w:szCs w:val="20"/>
    </w:rPr>
  </w:style>
  <w:style w:type="character" w:customStyle="1" w:styleId="CommentTextChar">
    <w:name w:val="Comment Text Char"/>
    <w:basedOn w:val="DefaultParagraphFont"/>
    <w:link w:val="CommentText"/>
    <w:uiPriority w:val="99"/>
    <w:semiHidden/>
    <w:rsid w:val="00ED2D99"/>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D2D99"/>
    <w:rPr>
      <w:b/>
      <w:bCs/>
    </w:rPr>
  </w:style>
  <w:style w:type="character" w:customStyle="1" w:styleId="CommentSubjectChar">
    <w:name w:val="Comment Subject Char"/>
    <w:basedOn w:val="CommentTextChar"/>
    <w:link w:val="CommentSubject"/>
    <w:uiPriority w:val="99"/>
    <w:semiHidden/>
    <w:rsid w:val="00ED2D99"/>
    <w:rPr>
      <w:rFonts w:ascii="Calibri" w:eastAsia="Times New Roman" w:hAnsi="Calibri" w:cs="Times New Roman"/>
      <w:b/>
      <w:bCs/>
      <w:sz w:val="20"/>
      <w:szCs w:val="20"/>
    </w:rPr>
  </w:style>
  <w:style w:type="paragraph" w:customStyle="1" w:styleId="TableParagraph">
    <w:name w:val="Table Paragraph"/>
    <w:basedOn w:val="Normal"/>
    <w:uiPriority w:val="1"/>
    <w:qFormat/>
    <w:rsid w:val="00ED2D99"/>
    <w:pPr>
      <w:widowControl w:val="0"/>
      <w:spacing w:after="0" w:line="240" w:lineRule="auto"/>
    </w:pPr>
    <w:rPr>
      <w:rFonts w:asciiTheme="minorHAnsi" w:eastAsiaTheme="minorHAnsi" w:hAnsiTheme="minorHAnsi" w:cstheme="minorBidi"/>
    </w:rPr>
  </w:style>
  <w:style w:type="paragraph" w:styleId="EndnoteText">
    <w:name w:val="endnote text"/>
    <w:basedOn w:val="Normal"/>
    <w:link w:val="EndnoteTextChar"/>
    <w:uiPriority w:val="99"/>
    <w:semiHidden/>
    <w:unhideWhenUsed/>
    <w:rsid w:val="00ED2D9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D2D99"/>
    <w:rPr>
      <w:rFonts w:ascii="Calibri" w:eastAsia="Times New Roman" w:hAnsi="Calibri" w:cs="Times New Roman"/>
      <w:sz w:val="20"/>
      <w:szCs w:val="20"/>
    </w:rPr>
  </w:style>
  <w:style w:type="character" w:styleId="EndnoteReference">
    <w:name w:val="endnote reference"/>
    <w:basedOn w:val="DefaultParagraphFont"/>
    <w:uiPriority w:val="99"/>
    <w:semiHidden/>
    <w:unhideWhenUsed/>
    <w:rsid w:val="00ED2D99"/>
    <w:rPr>
      <w:vertAlign w:val="superscript"/>
    </w:rPr>
  </w:style>
  <w:style w:type="paragraph" w:styleId="Header">
    <w:name w:val="header"/>
    <w:basedOn w:val="Normal"/>
    <w:link w:val="HeaderChar"/>
    <w:uiPriority w:val="99"/>
    <w:unhideWhenUsed/>
    <w:rsid w:val="00ED2D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2D99"/>
    <w:rPr>
      <w:rFonts w:ascii="Calibri" w:eastAsia="Times New Roman" w:hAnsi="Calibri" w:cs="Times New Roman"/>
    </w:rPr>
  </w:style>
  <w:style w:type="paragraph" w:styleId="Footer">
    <w:name w:val="footer"/>
    <w:basedOn w:val="Normal"/>
    <w:link w:val="FooterChar"/>
    <w:uiPriority w:val="99"/>
    <w:unhideWhenUsed/>
    <w:rsid w:val="00ED2D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2D99"/>
    <w:rPr>
      <w:rFonts w:ascii="Calibri" w:eastAsia="Times New Roman" w:hAnsi="Calibri" w:cs="Times New Roman"/>
    </w:rPr>
  </w:style>
  <w:style w:type="paragraph" w:styleId="NoSpacing">
    <w:name w:val="No Spacing"/>
    <w:uiPriority w:val="1"/>
    <w:qFormat/>
    <w:rsid w:val="00D4007F"/>
    <w:pPr>
      <w:spacing w:after="0" w:line="240" w:lineRule="auto"/>
    </w:pPr>
    <w:rPr>
      <w:rFonts w:ascii="Calibri" w:eastAsia="Times New Roman" w:hAnsi="Calibri" w:cs="Times New Roman"/>
    </w:rPr>
  </w:style>
  <w:style w:type="paragraph" w:styleId="BodyText">
    <w:name w:val="Body Text"/>
    <w:basedOn w:val="Normal"/>
    <w:link w:val="BodyTextChar"/>
    <w:uiPriority w:val="99"/>
    <w:semiHidden/>
    <w:unhideWhenUsed/>
    <w:rsid w:val="00302E1A"/>
    <w:pPr>
      <w:spacing w:after="120"/>
    </w:pPr>
  </w:style>
  <w:style w:type="character" w:customStyle="1" w:styleId="BodyTextChar">
    <w:name w:val="Body Text Char"/>
    <w:basedOn w:val="DefaultParagraphFont"/>
    <w:link w:val="BodyText"/>
    <w:uiPriority w:val="99"/>
    <w:semiHidden/>
    <w:rsid w:val="00302E1A"/>
    <w:rPr>
      <w:rFonts w:ascii="Calibri" w:eastAsia="Times New Roman" w:hAnsi="Calibri" w:cs="Times New Roman"/>
    </w:rPr>
  </w:style>
  <w:style w:type="character" w:customStyle="1" w:styleId="Heading1Char">
    <w:name w:val="Heading 1 Char"/>
    <w:basedOn w:val="DefaultParagraphFont"/>
    <w:link w:val="Heading1"/>
    <w:uiPriority w:val="1"/>
    <w:rsid w:val="00E47A6B"/>
    <w:rPr>
      <w:rFonts w:ascii="DejaVu Sans" w:eastAsia="DejaVu Sans" w:hAnsi="DejaVu Sans" w:cs="DejaVu Sans"/>
      <w:b/>
      <w:bCs/>
      <w:sz w:val="20"/>
      <w:szCs w:val="20"/>
      <w:lang w:val="fr-FR"/>
    </w:rPr>
  </w:style>
  <w:style w:type="character" w:customStyle="1" w:styleId="TENDER">
    <w:name w:val="TENDER"/>
    <w:basedOn w:val="DefaultParagraphFont"/>
    <w:uiPriority w:val="1"/>
    <w:qFormat/>
    <w:rsid w:val="0062114B"/>
    <w:rPr>
      <w:rFonts w:ascii="Sylfaen" w:hAnsi="Sylfaen"/>
      <w:b/>
      <w:sz w:val="20"/>
      <w:bdr w:val="dashed" w:sz="8" w:space="0" w:color="92D050"/>
    </w:rPr>
  </w:style>
  <w:style w:type="character" w:customStyle="1" w:styleId="a">
    <w:name w:val="ნინო"/>
    <w:basedOn w:val="DefaultParagraphFont"/>
    <w:uiPriority w:val="1"/>
    <w:rsid w:val="007D49D6"/>
    <w:rPr>
      <w:bdr w:val="dashed" w:sz="4" w:space="0" w:color="92D050"/>
    </w:rPr>
  </w:style>
  <w:style w:type="character" w:customStyle="1" w:styleId="a0">
    <w:name w:val="ტენდერი"/>
    <w:basedOn w:val="DefaultParagraphFont"/>
    <w:uiPriority w:val="1"/>
    <w:rsid w:val="00D02355"/>
    <w:rPr>
      <w:bdr w:val="dashed" w:sz="8" w:space="0" w:color="BDD6EE" w:themeColor="accent1" w:themeTint="66"/>
    </w:rPr>
  </w:style>
  <w:style w:type="character" w:styleId="UnresolvedMention">
    <w:name w:val="Unresolved Mention"/>
    <w:basedOn w:val="DefaultParagraphFont"/>
    <w:uiPriority w:val="99"/>
    <w:semiHidden/>
    <w:unhideWhenUsed/>
    <w:rsid w:val="009B7D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427224">
      <w:bodyDiv w:val="1"/>
      <w:marLeft w:val="0"/>
      <w:marRight w:val="0"/>
      <w:marTop w:val="0"/>
      <w:marBottom w:val="0"/>
      <w:divBdr>
        <w:top w:val="none" w:sz="0" w:space="0" w:color="auto"/>
        <w:left w:val="none" w:sz="0" w:space="0" w:color="auto"/>
        <w:bottom w:val="none" w:sz="0" w:space="0" w:color="auto"/>
        <w:right w:val="none" w:sz="0" w:space="0" w:color="auto"/>
      </w:divBdr>
    </w:div>
    <w:div w:id="1475218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 Type="http://schemas.openxmlformats.org/officeDocument/2006/relationships/numbering" Target="numbering.xml"/><Relationship Id="rId16" Type="http://schemas.openxmlformats.org/officeDocument/2006/relationships/oleObject" Target="embeddings/oleObject5.bin"/><Relationship Id="rId20" Type="http://schemas.openxmlformats.org/officeDocument/2006/relationships/oleObject" Target="embeddings/oleObject7.bin"/><Relationship Id="rId1" Type="http://schemas.openxmlformats.org/officeDocument/2006/relationships/customXml" Target="../customXml/item1.xml"/><Relationship Id="rId6" Type="http://schemas.openxmlformats.org/officeDocument/2006/relationships/hyperlink" Target="mailto:Sopio.Beriashvili@rompetrol.com" TargetMode="Externa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theme" Target="theme/theme1.xml"/><Relationship Id="rId10" Type="http://schemas.openxmlformats.org/officeDocument/2006/relationships/oleObject" Target="embeddings/oleObject2.bin"/><Relationship Id="rId19" Type="http://schemas.openxmlformats.org/officeDocument/2006/relationships/image" Target="media/image7.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1FC26F2CFD04CEAAF9416D383B241D7"/>
        <w:category>
          <w:name w:val="General"/>
          <w:gallery w:val="placeholder"/>
        </w:category>
        <w:types>
          <w:type w:val="bbPlcHdr"/>
        </w:types>
        <w:behaviors>
          <w:behavior w:val="content"/>
        </w:behaviors>
        <w:guid w:val="{1E99331E-8599-41A6-8FEF-6EACC04CB07F}"/>
      </w:docPartPr>
      <w:docPartBody>
        <w:p w:rsidR="008A6A51" w:rsidRDefault="00BB36EB" w:rsidP="00BB36EB">
          <w:pPr>
            <w:pStyle w:val="81FC26F2CFD04CEAAF9416D383B241D7"/>
          </w:pPr>
          <w:r w:rsidRPr="003975E3">
            <w:rPr>
              <w:rStyle w:val="PlaceholderText"/>
            </w:rPr>
            <w:t>Click here to enter text.</w:t>
          </w:r>
        </w:p>
      </w:docPartBody>
    </w:docPart>
    <w:docPart>
      <w:docPartPr>
        <w:name w:val="095DAD046ED8476099400E6ADC387230"/>
        <w:category>
          <w:name w:val="General"/>
          <w:gallery w:val="placeholder"/>
        </w:category>
        <w:types>
          <w:type w:val="bbPlcHdr"/>
        </w:types>
        <w:behaviors>
          <w:behavior w:val="content"/>
        </w:behaviors>
        <w:guid w:val="{D6855C80-4A69-40D6-B90C-9A8C485682C2}"/>
      </w:docPartPr>
      <w:docPartBody>
        <w:p w:rsidR="008A6A51" w:rsidRDefault="00BB36EB" w:rsidP="00BB36EB">
          <w:pPr>
            <w:pStyle w:val="095DAD046ED8476099400E6ADC387230"/>
          </w:pPr>
          <w:r w:rsidRPr="003975E3">
            <w:rPr>
              <w:rStyle w:val="PlaceholderText"/>
            </w:rPr>
            <w:t>Click here to enter text.</w:t>
          </w:r>
        </w:p>
      </w:docPartBody>
    </w:docPart>
    <w:docPart>
      <w:docPartPr>
        <w:name w:val="0BFDBEB629454D4395B2445090520D3A"/>
        <w:category>
          <w:name w:val="General"/>
          <w:gallery w:val="placeholder"/>
        </w:category>
        <w:types>
          <w:type w:val="bbPlcHdr"/>
        </w:types>
        <w:behaviors>
          <w:behavior w:val="content"/>
        </w:behaviors>
        <w:guid w:val="{DA926147-C69C-4E5E-A11C-B57407705AF6}"/>
      </w:docPartPr>
      <w:docPartBody>
        <w:p w:rsidR="008A6A51" w:rsidRDefault="00BB36EB" w:rsidP="00BB36EB">
          <w:pPr>
            <w:pStyle w:val="0BFDBEB629454D4395B2445090520D3A"/>
          </w:pPr>
          <w:r w:rsidRPr="003975E3">
            <w:rPr>
              <w:rStyle w:val="PlaceholderText"/>
            </w:rPr>
            <w:t>Click here to enter text.</w:t>
          </w:r>
        </w:p>
      </w:docPartBody>
    </w:docPart>
    <w:docPart>
      <w:docPartPr>
        <w:name w:val="AEEAF282BEE1426692E8EF660A6BCE4E"/>
        <w:category>
          <w:name w:val="General"/>
          <w:gallery w:val="placeholder"/>
        </w:category>
        <w:types>
          <w:type w:val="bbPlcHdr"/>
        </w:types>
        <w:behaviors>
          <w:behavior w:val="content"/>
        </w:behaviors>
        <w:guid w:val="{654C5A51-C26E-4A0E-9525-0CD9D90E8333}"/>
      </w:docPartPr>
      <w:docPartBody>
        <w:p w:rsidR="008A6A51" w:rsidRDefault="00BB36EB" w:rsidP="00BB36EB">
          <w:pPr>
            <w:pStyle w:val="AEEAF282BEE1426692E8EF660A6BCE4E"/>
          </w:pPr>
          <w:r w:rsidRPr="003975E3">
            <w:rPr>
              <w:rStyle w:val="PlaceholderText"/>
            </w:rPr>
            <w:t>Click here to enter text.</w:t>
          </w:r>
        </w:p>
      </w:docPartBody>
    </w:docPart>
    <w:docPart>
      <w:docPartPr>
        <w:name w:val="0A974BC48A61498ABAF663BE99C34D83"/>
        <w:category>
          <w:name w:val="General"/>
          <w:gallery w:val="placeholder"/>
        </w:category>
        <w:types>
          <w:type w:val="bbPlcHdr"/>
        </w:types>
        <w:behaviors>
          <w:behavior w:val="content"/>
        </w:behaviors>
        <w:guid w:val="{A5D46F67-1A14-4542-85EE-F47E01D0AA3C}"/>
      </w:docPartPr>
      <w:docPartBody>
        <w:p w:rsidR="008A6A51" w:rsidRDefault="00BB36EB" w:rsidP="00BB36EB">
          <w:pPr>
            <w:pStyle w:val="0A974BC48A61498ABAF663BE99C34D83"/>
          </w:pPr>
          <w:r w:rsidRPr="003975E3">
            <w:rPr>
              <w:rStyle w:val="PlaceholderText"/>
            </w:rPr>
            <w:t>Click here to enter text.</w:t>
          </w:r>
        </w:p>
      </w:docPartBody>
    </w:docPart>
    <w:docPart>
      <w:docPartPr>
        <w:name w:val="6EB413F2685C4732808A64DE6B3E67CF"/>
        <w:category>
          <w:name w:val="General"/>
          <w:gallery w:val="placeholder"/>
        </w:category>
        <w:types>
          <w:type w:val="bbPlcHdr"/>
        </w:types>
        <w:behaviors>
          <w:behavior w:val="content"/>
        </w:behaviors>
        <w:guid w:val="{47CC71EC-660D-4D4D-9A97-4589FABB783A}"/>
      </w:docPartPr>
      <w:docPartBody>
        <w:p w:rsidR="008A6A51" w:rsidRDefault="00BB36EB" w:rsidP="00BB36EB">
          <w:pPr>
            <w:pStyle w:val="6EB413F2685C4732808A64DE6B3E67CF"/>
          </w:pPr>
          <w:r w:rsidRPr="003975E3">
            <w:rPr>
              <w:rStyle w:val="PlaceholderText"/>
            </w:rPr>
            <w:t>Click here to enter text.</w:t>
          </w:r>
        </w:p>
      </w:docPartBody>
    </w:docPart>
    <w:docPart>
      <w:docPartPr>
        <w:name w:val="7942822A0E1449C0B0888D4B8F644FF4"/>
        <w:category>
          <w:name w:val="General"/>
          <w:gallery w:val="placeholder"/>
        </w:category>
        <w:types>
          <w:type w:val="bbPlcHdr"/>
        </w:types>
        <w:behaviors>
          <w:behavior w:val="content"/>
        </w:behaviors>
        <w:guid w:val="{EF0B0E2F-B13B-4D2F-AA2C-E416DB037E09}"/>
      </w:docPartPr>
      <w:docPartBody>
        <w:p w:rsidR="008A6A51" w:rsidRDefault="00BB36EB" w:rsidP="00BB36EB">
          <w:pPr>
            <w:pStyle w:val="7942822A0E1449C0B0888D4B8F644FF4"/>
          </w:pPr>
          <w:r w:rsidRPr="003975E3">
            <w:rPr>
              <w:rStyle w:val="PlaceholderText"/>
            </w:rPr>
            <w:t>Click here to enter text.</w:t>
          </w:r>
        </w:p>
      </w:docPartBody>
    </w:docPart>
    <w:docPart>
      <w:docPartPr>
        <w:name w:val="711A72807E544CBE925197AAD008E24A"/>
        <w:category>
          <w:name w:val="General"/>
          <w:gallery w:val="placeholder"/>
        </w:category>
        <w:types>
          <w:type w:val="bbPlcHdr"/>
        </w:types>
        <w:behaviors>
          <w:behavior w:val="content"/>
        </w:behaviors>
        <w:guid w:val="{FEDC777E-7BAE-4EF2-B3CD-EED52FD68710}"/>
      </w:docPartPr>
      <w:docPartBody>
        <w:p w:rsidR="008A6A51" w:rsidRDefault="00BB36EB" w:rsidP="00BB36EB">
          <w:pPr>
            <w:pStyle w:val="711A72807E544CBE925197AAD008E24A"/>
          </w:pPr>
          <w:r w:rsidRPr="003975E3">
            <w:rPr>
              <w:rStyle w:val="PlaceholderText"/>
            </w:rPr>
            <w:t>Click here to enter text.</w:t>
          </w:r>
        </w:p>
      </w:docPartBody>
    </w:docPart>
    <w:docPart>
      <w:docPartPr>
        <w:name w:val="3D7B0B4D0AE24A76A43DBEFA964380D8"/>
        <w:category>
          <w:name w:val="General"/>
          <w:gallery w:val="placeholder"/>
        </w:category>
        <w:types>
          <w:type w:val="bbPlcHdr"/>
        </w:types>
        <w:behaviors>
          <w:behavior w:val="content"/>
        </w:behaviors>
        <w:guid w:val="{584F6453-D0E7-420D-884F-B4B075A069A9}"/>
      </w:docPartPr>
      <w:docPartBody>
        <w:p w:rsidR="00CA00A6" w:rsidRDefault="00E24B61" w:rsidP="00E24B61">
          <w:pPr>
            <w:pStyle w:val="3D7B0B4D0AE24A76A43DBEFA964380D8"/>
          </w:pPr>
          <w:r w:rsidRPr="003975E3">
            <w:rPr>
              <w:rStyle w:val="PlaceholderText"/>
            </w:rPr>
            <w:t>Click here to enter text.</w:t>
          </w:r>
        </w:p>
      </w:docPartBody>
    </w:docPart>
    <w:docPart>
      <w:docPartPr>
        <w:name w:val="FD51E55D08034865B73862BD55777AB4"/>
        <w:category>
          <w:name w:val="General"/>
          <w:gallery w:val="placeholder"/>
        </w:category>
        <w:types>
          <w:type w:val="bbPlcHdr"/>
        </w:types>
        <w:behaviors>
          <w:behavior w:val="content"/>
        </w:behaviors>
        <w:guid w:val="{BA421ECC-3CBB-4C35-8A33-CFED4A5FC11F}"/>
      </w:docPartPr>
      <w:docPartBody>
        <w:p w:rsidR="00CA00A6" w:rsidRDefault="00E24B61" w:rsidP="00E24B61">
          <w:pPr>
            <w:pStyle w:val="FD51E55D08034865B73862BD55777AB4"/>
          </w:pPr>
          <w:r w:rsidRPr="003975E3">
            <w:rPr>
              <w:rStyle w:val="PlaceholderText"/>
            </w:rPr>
            <w:t>Click here to enter text.</w:t>
          </w:r>
        </w:p>
      </w:docPartBody>
    </w:docPart>
    <w:docPart>
      <w:docPartPr>
        <w:name w:val="828D1A3E413B4B38A5CE3DB81E062745"/>
        <w:category>
          <w:name w:val="General"/>
          <w:gallery w:val="placeholder"/>
        </w:category>
        <w:types>
          <w:type w:val="bbPlcHdr"/>
        </w:types>
        <w:behaviors>
          <w:behavior w:val="content"/>
        </w:behaviors>
        <w:guid w:val="{02A86E33-A351-45C2-847A-B0E6D287A205}"/>
      </w:docPartPr>
      <w:docPartBody>
        <w:p w:rsidR="00CA00A6" w:rsidRDefault="00E24B61" w:rsidP="00E24B61">
          <w:pPr>
            <w:pStyle w:val="828D1A3E413B4B38A5CE3DB81E062745"/>
          </w:pPr>
          <w:r w:rsidRPr="003975E3">
            <w:rPr>
              <w:rStyle w:val="PlaceholderText"/>
            </w:rPr>
            <w:t>Click here to enter text.</w:t>
          </w:r>
        </w:p>
      </w:docPartBody>
    </w:docPart>
    <w:docPart>
      <w:docPartPr>
        <w:name w:val="5C6321B2FC764F57AF4517E98DC1363E"/>
        <w:category>
          <w:name w:val="General"/>
          <w:gallery w:val="placeholder"/>
        </w:category>
        <w:types>
          <w:type w:val="bbPlcHdr"/>
        </w:types>
        <w:behaviors>
          <w:behavior w:val="content"/>
        </w:behaviors>
        <w:guid w:val="{77198B27-1591-4690-BE7E-171046DD1199}"/>
      </w:docPartPr>
      <w:docPartBody>
        <w:p w:rsidR="00CA00A6" w:rsidRDefault="00E24B61" w:rsidP="00E24B61">
          <w:pPr>
            <w:pStyle w:val="5C6321B2FC764F57AF4517E98DC1363E"/>
          </w:pPr>
          <w:r w:rsidRPr="003975E3">
            <w:rPr>
              <w:rStyle w:val="PlaceholderText"/>
            </w:rPr>
            <w:t>Click here to enter text.</w:t>
          </w:r>
        </w:p>
      </w:docPartBody>
    </w:docPart>
    <w:docPart>
      <w:docPartPr>
        <w:name w:val="901C4E1E20AE45DD888F752D45902A59"/>
        <w:category>
          <w:name w:val="General"/>
          <w:gallery w:val="placeholder"/>
        </w:category>
        <w:types>
          <w:type w:val="bbPlcHdr"/>
        </w:types>
        <w:behaviors>
          <w:behavior w:val="content"/>
        </w:behaviors>
        <w:guid w:val="{E2DAEB00-304D-4C9F-A6F7-C4356197CE17}"/>
      </w:docPartPr>
      <w:docPartBody>
        <w:p w:rsidR="00CA00A6" w:rsidRDefault="00E24B61" w:rsidP="00E24B61">
          <w:pPr>
            <w:pStyle w:val="901C4E1E20AE45DD888F752D45902A59"/>
          </w:pPr>
          <w:r w:rsidRPr="003975E3">
            <w:rPr>
              <w:rStyle w:val="PlaceholderText"/>
            </w:rPr>
            <w:t>Click here to enter text.</w:t>
          </w:r>
        </w:p>
      </w:docPartBody>
    </w:docPart>
    <w:docPart>
      <w:docPartPr>
        <w:name w:val="D764817B12E04EC9864DEF7AAEDBCF38"/>
        <w:category>
          <w:name w:val="General"/>
          <w:gallery w:val="placeholder"/>
        </w:category>
        <w:types>
          <w:type w:val="bbPlcHdr"/>
        </w:types>
        <w:behaviors>
          <w:behavior w:val="content"/>
        </w:behaviors>
        <w:guid w:val="{F50D4DC5-39DB-4173-BE02-643D313E4CEA}"/>
      </w:docPartPr>
      <w:docPartBody>
        <w:p w:rsidR="00CA00A6" w:rsidRDefault="00E24B61" w:rsidP="00E24B61">
          <w:pPr>
            <w:pStyle w:val="D764817B12E04EC9864DEF7AAEDBCF38"/>
          </w:pPr>
          <w:r w:rsidRPr="003975E3">
            <w:rPr>
              <w:rStyle w:val="PlaceholderText"/>
            </w:rPr>
            <w:t>Click here to enter text.</w:t>
          </w:r>
        </w:p>
      </w:docPartBody>
    </w:docPart>
    <w:docPart>
      <w:docPartPr>
        <w:name w:val="69063E2CE7014AC885A398A9DC3F3B66"/>
        <w:category>
          <w:name w:val="General"/>
          <w:gallery w:val="placeholder"/>
        </w:category>
        <w:types>
          <w:type w:val="bbPlcHdr"/>
        </w:types>
        <w:behaviors>
          <w:behavior w:val="content"/>
        </w:behaviors>
        <w:guid w:val="{DB24EC91-149F-482E-93B1-FA48994092A0}"/>
      </w:docPartPr>
      <w:docPartBody>
        <w:p w:rsidR="00CA00A6" w:rsidRDefault="00E24B61" w:rsidP="00E24B61">
          <w:pPr>
            <w:pStyle w:val="69063E2CE7014AC885A398A9DC3F3B66"/>
          </w:pPr>
          <w:r w:rsidRPr="003975E3">
            <w:rPr>
              <w:rStyle w:val="PlaceholderText"/>
            </w:rPr>
            <w:t>Click here to enter text.</w:t>
          </w:r>
        </w:p>
      </w:docPartBody>
    </w:docPart>
    <w:docPart>
      <w:docPartPr>
        <w:name w:val="E613883829D9429EA1C911144105EF50"/>
        <w:category>
          <w:name w:val="General"/>
          <w:gallery w:val="placeholder"/>
        </w:category>
        <w:types>
          <w:type w:val="bbPlcHdr"/>
        </w:types>
        <w:behaviors>
          <w:behavior w:val="content"/>
        </w:behaviors>
        <w:guid w:val="{42F503EB-F138-43CB-B08A-1EA9594F5870}"/>
      </w:docPartPr>
      <w:docPartBody>
        <w:p w:rsidR="00CA00A6" w:rsidRDefault="00E24B61" w:rsidP="00E24B61">
          <w:pPr>
            <w:pStyle w:val="E613883829D9429EA1C911144105EF50"/>
          </w:pPr>
          <w:r w:rsidRPr="003975E3">
            <w:rPr>
              <w:rStyle w:val="PlaceholderText"/>
            </w:rPr>
            <w:t>Click here to enter text.</w:t>
          </w:r>
        </w:p>
      </w:docPartBody>
    </w:docPart>
    <w:docPart>
      <w:docPartPr>
        <w:name w:val="A9F0876063A746A7A21E9BA07CC59FD8"/>
        <w:category>
          <w:name w:val="General"/>
          <w:gallery w:val="placeholder"/>
        </w:category>
        <w:types>
          <w:type w:val="bbPlcHdr"/>
        </w:types>
        <w:behaviors>
          <w:behavior w:val="content"/>
        </w:behaviors>
        <w:guid w:val="{AF4E79DE-6D9E-4C26-A2A5-AFF798C49687}"/>
      </w:docPartPr>
      <w:docPartBody>
        <w:p w:rsidR="00CA00A6" w:rsidRDefault="00E24B61" w:rsidP="00E24B61">
          <w:pPr>
            <w:pStyle w:val="A9F0876063A746A7A21E9BA07CC59FD8"/>
          </w:pPr>
          <w:r w:rsidRPr="003975E3">
            <w:rPr>
              <w:rStyle w:val="PlaceholderText"/>
            </w:rPr>
            <w:t>Click here to enter text.</w:t>
          </w:r>
        </w:p>
      </w:docPartBody>
    </w:docPart>
    <w:docPart>
      <w:docPartPr>
        <w:name w:val="F3B48518370E4D269BBFA2942414C6BB"/>
        <w:category>
          <w:name w:val="General"/>
          <w:gallery w:val="placeholder"/>
        </w:category>
        <w:types>
          <w:type w:val="bbPlcHdr"/>
        </w:types>
        <w:behaviors>
          <w:behavior w:val="content"/>
        </w:behaviors>
        <w:guid w:val="{5C490AA2-555F-4FFE-A57E-F75367F19CCD}"/>
      </w:docPartPr>
      <w:docPartBody>
        <w:p w:rsidR="00CA00A6" w:rsidRDefault="00E24B61" w:rsidP="00E24B61">
          <w:pPr>
            <w:pStyle w:val="F3B48518370E4D269BBFA2942414C6BB"/>
          </w:pPr>
          <w:r w:rsidRPr="003975E3">
            <w:rPr>
              <w:rStyle w:val="PlaceholderText"/>
            </w:rPr>
            <w:t>Click here to enter text.</w:t>
          </w:r>
        </w:p>
      </w:docPartBody>
    </w:docPart>
    <w:docPart>
      <w:docPartPr>
        <w:name w:val="173D93BA123146FCAD7E02BB3A4DBC46"/>
        <w:category>
          <w:name w:val="General"/>
          <w:gallery w:val="placeholder"/>
        </w:category>
        <w:types>
          <w:type w:val="bbPlcHdr"/>
        </w:types>
        <w:behaviors>
          <w:behavior w:val="content"/>
        </w:behaviors>
        <w:guid w:val="{7E4E70EC-0873-4929-9E1C-71B3C5C93C07}"/>
      </w:docPartPr>
      <w:docPartBody>
        <w:p w:rsidR="00CA00A6" w:rsidRDefault="00E24B61" w:rsidP="00E24B61">
          <w:pPr>
            <w:pStyle w:val="173D93BA123146FCAD7E02BB3A4DBC46"/>
          </w:pPr>
          <w:r w:rsidRPr="003975E3">
            <w:rPr>
              <w:rStyle w:val="PlaceholderText"/>
            </w:rPr>
            <w:t>Click here to enter text.</w:t>
          </w:r>
        </w:p>
      </w:docPartBody>
    </w:docPart>
    <w:docPart>
      <w:docPartPr>
        <w:name w:val="AAE4389C936549DEAA3B304E95B834A4"/>
        <w:category>
          <w:name w:val="General"/>
          <w:gallery w:val="placeholder"/>
        </w:category>
        <w:types>
          <w:type w:val="bbPlcHdr"/>
        </w:types>
        <w:behaviors>
          <w:behavior w:val="content"/>
        </w:behaviors>
        <w:guid w:val="{CEDC4A4D-D423-40CC-9769-0B49F4919A73}"/>
      </w:docPartPr>
      <w:docPartBody>
        <w:p w:rsidR="00CA00A6" w:rsidRDefault="00E24B61" w:rsidP="00E24B61">
          <w:pPr>
            <w:pStyle w:val="AAE4389C936549DEAA3B304E95B834A4"/>
          </w:pPr>
          <w:r w:rsidRPr="003975E3">
            <w:rPr>
              <w:rStyle w:val="PlaceholderText"/>
            </w:rPr>
            <w:t>Click here to enter text.</w:t>
          </w:r>
        </w:p>
      </w:docPartBody>
    </w:docPart>
    <w:docPart>
      <w:docPartPr>
        <w:name w:val="51C2A060B44548C68144587067F4244B"/>
        <w:category>
          <w:name w:val="General"/>
          <w:gallery w:val="placeholder"/>
        </w:category>
        <w:types>
          <w:type w:val="bbPlcHdr"/>
        </w:types>
        <w:behaviors>
          <w:behavior w:val="content"/>
        </w:behaviors>
        <w:guid w:val="{A821975B-7F3E-4068-9210-57EE56A52212}"/>
      </w:docPartPr>
      <w:docPartBody>
        <w:p w:rsidR="00CA00A6" w:rsidRDefault="00E24B61" w:rsidP="00E24B61">
          <w:pPr>
            <w:pStyle w:val="51C2A060B44548C68144587067F4244B"/>
          </w:pPr>
          <w:r w:rsidRPr="003975E3">
            <w:rPr>
              <w:rStyle w:val="PlaceholderText"/>
            </w:rPr>
            <w:t>Click here to enter text.</w:t>
          </w:r>
        </w:p>
      </w:docPartBody>
    </w:docPart>
    <w:docPart>
      <w:docPartPr>
        <w:name w:val="BCFA20DCC93B4856BFC3C9836A760EAD"/>
        <w:category>
          <w:name w:val="General"/>
          <w:gallery w:val="placeholder"/>
        </w:category>
        <w:types>
          <w:type w:val="bbPlcHdr"/>
        </w:types>
        <w:behaviors>
          <w:behavior w:val="content"/>
        </w:behaviors>
        <w:guid w:val="{879AF50D-70A5-4191-B699-0978CC9BD095}"/>
      </w:docPartPr>
      <w:docPartBody>
        <w:p w:rsidR="00CA00A6" w:rsidRDefault="00E24B61" w:rsidP="00E24B61">
          <w:pPr>
            <w:pStyle w:val="BCFA20DCC93B4856BFC3C9836A760EAD"/>
          </w:pPr>
          <w:r w:rsidRPr="003975E3">
            <w:rPr>
              <w:rStyle w:val="PlaceholderText"/>
            </w:rPr>
            <w:t>Click here to enter text.</w:t>
          </w:r>
        </w:p>
      </w:docPartBody>
    </w:docPart>
    <w:docPart>
      <w:docPartPr>
        <w:name w:val="32F4FF23F9194093845212369AB50BDC"/>
        <w:category>
          <w:name w:val="General"/>
          <w:gallery w:val="placeholder"/>
        </w:category>
        <w:types>
          <w:type w:val="bbPlcHdr"/>
        </w:types>
        <w:behaviors>
          <w:behavior w:val="content"/>
        </w:behaviors>
        <w:guid w:val="{C0A1F67A-30A2-42B5-940F-4A29587653A2}"/>
      </w:docPartPr>
      <w:docPartBody>
        <w:p w:rsidR="00CA00A6" w:rsidRDefault="00E24B61" w:rsidP="00E24B61">
          <w:pPr>
            <w:pStyle w:val="32F4FF23F9194093845212369AB50BDC"/>
          </w:pPr>
          <w:r w:rsidRPr="003975E3">
            <w:rPr>
              <w:rStyle w:val="PlaceholderText"/>
            </w:rPr>
            <w:t>Click here to enter text.</w:t>
          </w:r>
        </w:p>
      </w:docPartBody>
    </w:docPart>
    <w:docPart>
      <w:docPartPr>
        <w:name w:val="F85372AD91C64D25993A001888329DAF"/>
        <w:category>
          <w:name w:val="General"/>
          <w:gallery w:val="placeholder"/>
        </w:category>
        <w:types>
          <w:type w:val="bbPlcHdr"/>
        </w:types>
        <w:behaviors>
          <w:behavior w:val="content"/>
        </w:behaviors>
        <w:guid w:val="{A6C0EF72-CC2E-4E43-8AD9-EDD65031345B}"/>
      </w:docPartPr>
      <w:docPartBody>
        <w:p w:rsidR="00CA00A6" w:rsidRDefault="00E24B61" w:rsidP="00E24B61">
          <w:pPr>
            <w:pStyle w:val="F85372AD91C64D25993A001888329DAF"/>
          </w:pPr>
          <w:r w:rsidRPr="003975E3">
            <w:rPr>
              <w:rStyle w:val="PlaceholderText"/>
            </w:rPr>
            <w:t>Click here to enter text.</w:t>
          </w:r>
        </w:p>
      </w:docPartBody>
    </w:docPart>
    <w:docPart>
      <w:docPartPr>
        <w:name w:val="A6E8EA4169B343C5B6EBB488E1CEE612"/>
        <w:category>
          <w:name w:val="General"/>
          <w:gallery w:val="placeholder"/>
        </w:category>
        <w:types>
          <w:type w:val="bbPlcHdr"/>
        </w:types>
        <w:behaviors>
          <w:behavior w:val="content"/>
        </w:behaviors>
        <w:guid w:val="{1A60013B-2202-4F84-BC18-9341DB65B055}"/>
      </w:docPartPr>
      <w:docPartBody>
        <w:p w:rsidR="00CA00A6" w:rsidRDefault="00E24B61" w:rsidP="00E24B61">
          <w:pPr>
            <w:pStyle w:val="A6E8EA4169B343C5B6EBB488E1CEE612"/>
          </w:pPr>
          <w:r w:rsidRPr="003975E3">
            <w:rPr>
              <w:rStyle w:val="PlaceholderText"/>
            </w:rPr>
            <w:t>Click here to enter text.</w:t>
          </w:r>
        </w:p>
      </w:docPartBody>
    </w:docPart>
    <w:docPart>
      <w:docPartPr>
        <w:name w:val="D522C1A61A5640D58CA1A034CD8FC63A"/>
        <w:category>
          <w:name w:val="General"/>
          <w:gallery w:val="placeholder"/>
        </w:category>
        <w:types>
          <w:type w:val="bbPlcHdr"/>
        </w:types>
        <w:behaviors>
          <w:behavior w:val="content"/>
        </w:behaviors>
        <w:guid w:val="{FD614FF5-E855-4BC5-B3B8-0873558CAC76}"/>
      </w:docPartPr>
      <w:docPartBody>
        <w:p w:rsidR="00CA00A6" w:rsidRDefault="00E24B61" w:rsidP="00E24B61">
          <w:pPr>
            <w:pStyle w:val="D522C1A61A5640D58CA1A034CD8FC63A"/>
          </w:pPr>
          <w:r w:rsidRPr="00EF50C7">
            <w:rPr>
              <w:rStyle w:val="PlaceholderText"/>
            </w:rPr>
            <w:t>Click here to enter text.</w:t>
          </w:r>
        </w:p>
      </w:docPartBody>
    </w:docPart>
    <w:docPart>
      <w:docPartPr>
        <w:name w:val="80541367BD7F49E982CF860B460AF11B"/>
        <w:category>
          <w:name w:val="General"/>
          <w:gallery w:val="placeholder"/>
        </w:category>
        <w:types>
          <w:type w:val="bbPlcHdr"/>
        </w:types>
        <w:behaviors>
          <w:behavior w:val="content"/>
        </w:behaviors>
        <w:guid w:val="{794E0FA3-60B4-4918-8F13-44F1DAFA6C50}"/>
      </w:docPartPr>
      <w:docPartBody>
        <w:p w:rsidR="00CA00A6" w:rsidRDefault="00E24B61" w:rsidP="00E24B61">
          <w:pPr>
            <w:pStyle w:val="80541367BD7F49E982CF860B460AF11B"/>
          </w:pPr>
          <w:r w:rsidRPr="00EF50C7">
            <w:rPr>
              <w:rStyle w:val="PlaceholderText"/>
            </w:rPr>
            <w:t>Click here to enter text.</w:t>
          </w:r>
        </w:p>
      </w:docPartBody>
    </w:docPart>
    <w:docPart>
      <w:docPartPr>
        <w:name w:val="B6E574F004CE404BB928E2F10DA48AB6"/>
        <w:category>
          <w:name w:val="General"/>
          <w:gallery w:val="placeholder"/>
        </w:category>
        <w:types>
          <w:type w:val="bbPlcHdr"/>
        </w:types>
        <w:behaviors>
          <w:behavior w:val="content"/>
        </w:behaviors>
        <w:guid w:val="{4B5DDC28-A27C-4A9A-8947-398571CC8A4C}"/>
      </w:docPartPr>
      <w:docPartBody>
        <w:p w:rsidR="00CA00A6" w:rsidRDefault="00E24B61" w:rsidP="00E24B61">
          <w:pPr>
            <w:pStyle w:val="B6E574F004CE404BB928E2F10DA48AB6"/>
          </w:pPr>
          <w:r w:rsidRPr="003975E3">
            <w:rPr>
              <w:rStyle w:val="PlaceholderText"/>
            </w:rPr>
            <w:t>Click here to enter text.</w:t>
          </w:r>
        </w:p>
      </w:docPartBody>
    </w:docPart>
    <w:docPart>
      <w:docPartPr>
        <w:name w:val="615C9844EE3D4B7CB15833B7EFC0D0D8"/>
        <w:category>
          <w:name w:val="General"/>
          <w:gallery w:val="placeholder"/>
        </w:category>
        <w:types>
          <w:type w:val="bbPlcHdr"/>
        </w:types>
        <w:behaviors>
          <w:behavior w:val="content"/>
        </w:behaviors>
        <w:guid w:val="{229D7FE6-61D9-41A2-A984-999735B10E4F}"/>
      </w:docPartPr>
      <w:docPartBody>
        <w:p w:rsidR="00CA00A6" w:rsidRDefault="00E24B61" w:rsidP="00E24B61">
          <w:pPr>
            <w:pStyle w:val="615C9844EE3D4B7CB15833B7EFC0D0D8"/>
          </w:pPr>
          <w:r w:rsidRPr="003975E3">
            <w:rPr>
              <w:rStyle w:val="PlaceholderText"/>
            </w:rPr>
            <w:t>Click here to enter text.</w:t>
          </w:r>
        </w:p>
      </w:docPartBody>
    </w:docPart>
    <w:docPart>
      <w:docPartPr>
        <w:name w:val="F134C09D06944667B8844573EE726179"/>
        <w:category>
          <w:name w:val="General"/>
          <w:gallery w:val="placeholder"/>
        </w:category>
        <w:types>
          <w:type w:val="bbPlcHdr"/>
        </w:types>
        <w:behaviors>
          <w:behavior w:val="content"/>
        </w:behaviors>
        <w:guid w:val="{1CEC7F70-9C1E-4B0C-A0BD-CEFE52CB6D36}"/>
      </w:docPartPr>
      <w:docPartBody>
        <w:p w:rsidR="00CA00A6" w:rsidRDefault="00E24B61" w:rsidP="00E24B61">
          <w:pPr>
            <w:pStyle w:val="F134C09D06944667B8844573EE726179"/>
          </w:pPr>
          <w:r w:rsidRPr="003975E3">
            <w:rPr>
              <w:rStyle w:val="PlaceholderText"/>
            </w:rPr>
            <w:t>Click here to enter text.</w:t>
          </w:r>
        </w:p>
      </w:docPartBody>
    </w:docPart>
    <w:docPart>
      <w:docPartPr>
        <w:name w:val="A450D1CED9494B0D9650B62F258A3936"/>
        <w:category>
          <w:name w:val="General"/>
          <w:gallery w:val="placeholder"/>
        </w:category>
        <w:types>
          <w:type w:val="bbPlcHdr"/>
        </w:types>
        <w:behaviors>
          <w:behavior w:val="content"/>
        </w:behaviors>
        <w:guid w:val="{07020EED-416D-449D-AC84-5872D0DEC2F5}"/>
      </w:docPartPr>
      <w:docPartBody>
        <w:p w:rsidR="00CA00A6" w:rsidRDefault="00E24B61" w:rsidP="00E24B61">
          <w:pPr>
            <w:pStyle w:val="A450D1CED9494B0D9650B62F258A3936"/>
          </w:pPr>
          <w:r w:rsidRPr="003975E3">
            <w:rPr>
              <w:rStyle w:val="PlaceholderText"/>
            </w:rPr>
            <w:t>Click here to enter text.</w:t>
          </w:r>
        </w:p>
      </w:docPartBody>
    </w:docPart>
    <w:docPart>
      <w:docPartPr>
        <w:name w:val="B5A4058CB384451192D51F61D9AA43F5"/>
        <w:category>
          <w:name w:val="General"/>
          <w:gallery w:val="placeholder"/>
        </w:category>
        <w:types>
          <w:type w:val="bbPlcHdr"/>
        </w:types>
        <w:behaviors>
          <w:behavior w:val="content"/>
        </w:behaviors>
        <w:guid w:val="{2AE509C6-AF2A-4F50-BDE5-A8A398B8DEAB}"/>
      </w:docPartPr>
      <w:docPartBody>
        <w:p w:rsidR="00CA00A6" w:rsidRDefault="00E24B61" w:rsidP="00E24B61">
          <w:pPr>
            <w:pStyle w:val="B5A4058CB384451192D51F61D9AA43F5"/>
          </w:pPr>
          <w:r w:rsidRPr="003975E3">
            <w:rPr>
              <w:rStyle w:val="PlaceholderText"/>
            </w:rPr>
            <w:t>Click here to enter text.</w:t>
          </w:r>
        </w:p>
      </w:docPartBody>
    </w:docPart>
    <w:docPart>
      <w:docPartPr>
        <w:name w:val="B841781CC3AC4FCE8209644F92991F4A"/>
        <w:category>
          <w:name w:val="General"/>
          <w:gallery w:val="placeholder"/>
        </w:category>
        <w:types>
          <w:type w:val="bbPlcHdr"/>
        </w:types>
        <w:behaviors>
          <w:behavior w:val="content"/>
        </w:behaviors>
        <w:guid w:val="{7A68F010-09E8-4976-8A61-D130BC2AF551}"/>
      </w:docPartPr>
      <w:docPartBody>
        <w:p w:rsidR="00CA00A6" w:rsidRDefault="00E24B61" w:rsidP="00E24B61">
          <w:pPr>
            <w:pStyle w:val="B841781CC3AC4FCE8209644F92991F4A"/>
          </w:pPr>
          <w:r w:rsidRPr="00EF50C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jaVu Sans">
    <w:altName w:val="Arial"/>
    <w:charset w:val="00"/>
    <w:family w:val="swiss"/>
    <w:pitch w:val="variable"/>
    <w:sig w:usb0="E7002EFF" w:usb1="D200FDFF" w:usb2="0A046029" w:usb3="00000000" w:csb0="8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cadNusx">
    <w:panose1 w:val="00000000000000000000"/>
    <w:charset w:val="00"/>
    <w:family w:val="auto"/>
    <w:pitch w:val="variable"/>
    <w:sig w:usb0="00000087" w:usb1="00000000" w:usb2="00000000" w:usb3="00000000" w:csb0="0000001B" w:csb1="00000000"/>
  </w:font>
  <w:font w:name="PMingLiU">
    <w:altName w:val="新細明體"/>
    <w:panose1 w:val="02010601000101010101"/>
    <w:charset w:val="88"/>
    <w:family w:val="roman"/>
    <w:pitch w:val="variable"/>
    <w:sig w:usb0="A00002FF" w:usb1="28CFFCFA" w:usb2="00000016" w:usb3="00000000" w:csb0="00100001" w:csb1="00000000"/>
  </w:font>
  <w:font w:name="LitNusx">
    <w:altName w:val="Calibri"/>
    <w:charset w:val="00"/>
    <w:family w:val="auto"/>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6EB"/>
    <w:rsid w:val="00202C26"/>
    <w:rsid w:val="002F4A3D"/>
    <w:rsid w:val="00325533"/>
    <w:rsid w:val="003E6A52"/>
    <w:rsid w:val="00460CCF"/>
    <w:rsid w:val="004A55D8"/>
    <w:rsid w:val="00703075"/>
    <w:rsid w:val="008A6A51"/>
    <w:rsid w:val="009A4483"/>
    <w:rsid w:val="009E03BE"/>
    <w:rsid w:val="00AD392C"/>
    <w:rsid w:val="00B64738"/>
    <w:rsid w:val="00BB36EB"/>
    <w:rsid w:val="00CA00A6"/>
    <w:rsid w:val="00DD3BDC"/>
    <w:rsid w:val="00E24B61"/>
    <w:rsid w:val="00EC449B"/>
    <w:rsid w:val="00ED3AB1"/>
    <w:rsid w:val="00F27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03BE"/>
    <w:rPr>
      <w:color w:val="808080"/>
    </w:rPr>
  </w:style>
  <w:style w:type="paragraph" w:customStyle="1" w:styleId="B4F777C89EE14050A1C9E031F756A45C">
    <w:name w:val="B4F777C89EE14050A1C9E031F756A45C"/>
    <w:rsid w:val="00BB36EB"/>
  </w:style>
  <w:style w:type="paragraph" w:customStyle="1" w:styleId="FAA9BD75AC7A4CC18DBA784EE49BB9A5">
    <w:name w:val="FAA9BD75AC7A4CC18DBA784EE49BB9A5"/>
    <w:rsid w:val="00BB36EB"/>
  </w:style>
  <w:style w:type="paragraph" w:customStyle="1" w:styleId="E6A468C0D49B4080B1234F264D146336">
    <w:name w:val="E6A468C0D49B4080B1234F264D146336"/>
    <w:rsid w:val="00BB36EB"/>
  </w:style>
  <w:style w:type="paragraph" w:customStyle="1" w:styleId="74646EC7B3E845EA9DE2E42EC35DCF45">
    <w:name w:val="74646EC7B3E845EA9DE2E42EC35DCF45"/>
    <w:rsid w:val="00BB36EB"/>
  </w:style>
  <w:style w:type="paragraph" w:customStyle="1" w:styleId="DDC881B346114D70AB8E043EB0E02A82">
    <w:name w:val="DDC881B346114D70AB8E043EB0E02A82"/>
    <w:rsid w:val="00BB36EB"/>
  </w:style>
  <w:style w:type="paragraph" w:customStyle="1" w:styleId="DA8E60FF2B834419A307D1153ACBFD95">
    <w:name w:val="DA8E60FF2B834419A307D1153ACBFD95"/>
    <w:rsid w:val="00BB36EB"/>
  </w:style>
  <w:style w:type="paragraph" w:customStyle="1" w:styleId="A2C98C6F1E954B6CA03E6B58E847F92C">
    <w:name w:val="A2C98C6F1E954B6CA03E6B58E847F92C"/>
    <w:rsid w:val="00BB36EB"/>
  </w:style>
  <w:style w:type="paragraph" w:customStyle="1" w:styleId="09126731EC3E499B8FA7232BB2C66912">
    <w:name w:val="09126731EC3E499B8FA7232BB2C66912"/>
    <w:rsid w:val="00BB36EB"/>
  </w:style>
  <w:style w:type="paragraph" w:customStyle="1" w:styleId="81FC26F2CFD04CEAAF9416D383B241D7">
    <w:name w:val="81FC26F2CFD04CEAAF9416D383B241D7"/>
    <w:rsid w:val="00BB36EB"/>
  </w:style>
  <w:style w:type="paragraph" w:customStyle="1" w:styleId="80AC8A35AC8F4396A01C72B80484E8B8">
    <w:name w:val="80AC8A35AC8F4396A01C72B80484E8B8"/>
    <w:rsid w:val="00BB36EB"/>
  </w:style>
  <w:style w:type="paragraph" w:customStyle="1" w:styleId="EB97AACD95FD44CAA85F9DE96A06C924">
    <w:name w:val="EB97AACD95FD44CAA85F9DE96A06C924"/>
    <w:rsid w:val="00BB36EB"/>
  </w:style>
  <w:style w:type="paragraph" w:customStyle="1" w:styleId="095DAD046ED8476099400E6ADC387230">
    <w:name w:val="095DAD046ED8476099400E6ADC387230"/>
    <w:rsid w:val="00BB36EB"/>
  </w:style>
  <w:style w:type="paragraph" w:customStyle="1" w:styleId="0BFDBEB629454D4395B2445090520D3A">
    <w:name w:val="0BFDBEB629454D4395B2445090520D3A"/>
    <w:rsid w:val="00BB36EB"/>
  </w:style>
  <w:style w:type="paragraph" w:customStyle="1" w:styleId="AEEAF282BEE1426692E8EF660A6BCE4E">
    <w:name w:val="AEEAF282BEE1426692E8EF660A6BCE4E"/>
    <w:rsid w:val="00BB36EB"/>
  </w:style>
  <w:style w:type="paragraph" w:customStyle="1" w:styleId="0A974BC48A61498ABAF663BE99C34D83">
    <w:name w:val="0A974BC48A61498ABAF663BE99C34D83"/>
    <w:rsid w:val="00BB36EB"/>
  </w:style>
  <w:style w:type="paragraph" w:customStyle="1" w:styleId="6EB413F2685C4732808A64DE6B3E67CF">
    <w:name w:val="6EB413F2685C4732808A64DE6B3E67CF"/>
    <w:rsid w:val="00BB36EB"/>
  </w:style>
  <w:style w:type="paragraph" w:customStyle="1" w:styleId="7942822A0E1449C0B0888D4B8F644FF4">
    <w:name w:val="7942822A0E1449C0B0888D4B8F644FF4"/>
    <w:rsid w:val="00BB36EB"/>
  </w:style>
  <w:style w:type="paragraph" w:customStyle="1" w:styleId="711A72807E544CBE925197AAD008E24A">
    <w:name w:val="711A72807E544CBE925197AAD008E24A"/>
    <w:rsid w:val="00BB36EB"/>
  </w:style>
  <w:style w:type="paragraph" w:customStyle="1" w:styleId="3D7B0B4D0AE24A76A43DBEFA964380D8">
    <w:name w:val="3D7B0B4D0AE24A76A43DBEFA964380D8"/>
    <w:rsid w:val="00E24B61"/>
  </w:style>
  <w:style w:type="paragraph" w:customStyle="1" w:styleId="FD51E55D08034865B73862BD55777AB4">
    <w:name w:val="FD51E55D08034865B73862BD55777AB4"/>
    <w:rsid w:val="00E24B61"/>
  </w:style>
  <w:style w:type="paragraph" w:customStyle="1" w:styleId="481CBA4EB8ED40ABAC29F9DFFAA7612B">
    <w:name w:val="481CBA4EB8ED40ABAC29F9DFFAA7612B"/>
    <w:rsid w:val="00E24B61"/>
  </w:style>
  <w:style w:type="paragraph" w:customStyle="1" w:styleId="D18B3D711C8B43A88E199116BB3CCB09">
    <w:name w:val="D18B3D711C8B43A88E199116BB3CCB09"/>
    <w:rsid w:val="00E24B61"/>
  </w:style>
  <w:style w:type="paragraph" w:customStyle="1" w:styleId="FCDC9CF284DB41ABA38F8CB633F55025">
    <w:name w:val="FCDC9CF284DB41ABA38F8CB633F55025"/>
    <w:rsid w:val="00E24B61"/>
  </w:style>
  <w:style w:type="paragraph" w:customStyle="1" w:styleId="3CAC488D98304044B0D8D9A8D7A2A1ED">
    <w:name w:val="3CAC488D98304044B0D8D9A8D7A2A1ED"/>
    <w:rsid w:val="00E24B61"/>
  </w:style>
  <w:style w:type="paragraph" w:customStyle="1" w:styleId="A139C1A851664D45BF14627E4059ED83">
    <w:name w:val="A139C1A851664D45BF14627E4059ED83"/>
    <w:rsid w:val="00E24B61"/>
  </w:style>
  <w:style w:type="paragraph" w:customStyle="1" w:styleId="A9A0388154064B2DAE3633AC9E1A311D">
    <w:name w:val="A9A0388154064B2DAE3633AC9E1A311D"/>
    <w:rsid w:val="00E24B61"/>
  </w:style>
  <w:style w:type="paragraph" w:customStyle="1" w:styleId="EB61F6EFFB164C9F98F4B4ABE98C50EB">
    <w:name w:val="EB61F6EFFB164C9F98F4B4ABE98C50EB"/>
    <w:rsid w:val="00E24B61"/>
  </w:style>
  <w:style w:type="paragraph" w:customStyle="1" w:styleId="828D1A3E413B4B38A5CE3DB81E062745">
    <w:name w:val="828D1A3E413B4B38A5CE3DB81E062745"/>
    <w:rsid w:val="00E24B61"/>
  </w:style>
  <w:style w:type="paragraph" w:customStyle="1" w:styleId="5C6321B2FC764F57AF4517E98DC1363E">
    <w:name w:val="5C6321B2FC764F57AF4517E98DC1363E"/>
    <w:rsid w:val="00E24B61"/>
  </w:style>
  <w:style w:type="paragraph" w:customStyle="1" w:styleId="901C4E1E20AE45DD888F752D45902A59">
    <w:name w:val="901C4E1E20AE45DD888F752D45902A59"/>
    <w:rsid w:val="00E24B61"/>
  </w:style>
  <w:style w:type="paragraph" w:customStyle="1" w:styleId="D764817B12E04EC9864DEF7AAEDBCF38">
    <w:name w:val="D764817B12E04EC9864DEF7AAEDBCF38"/>
    <w:rsid w:val="00E24B61"/>
  </w:style>
  <w:style w:type="paragraph" w:customStyle="1" w:styleId="69063E2CE7014AC885A398A9DC3F3B66">
    <w:name w:val="69063E2CE7014AC885A398A9DC3F3B66"/>
    <w:rsid w:val="00E24B61"/>
  </w:style>
  <w:style w:type="paragraph" w:customStyle="1" w:styleId="E613883829D9429EA1C911144105EF50">
    <w:name w:val="E613883829D9429EA1C911144105EF50"/>
    <w:rsid w:val="00E24B61"/>
  </w:style>
  <w:style w:type="paragraph" w:customStyle="1" w:styleId="A9F0876063A746A7A21E9BA07CC59FD8">
    <w:name w:val="A9F0876063A746A7A21E9BA07CC59FD8"/>
    <w:rsid w:val="00E24B61"/>
  </w:style>
  <w:style w:type="paragraph" w:customStyle="1" w:styleId="F3B48518370E4D269BBFA2942414C6BB">
    <w:name w:val="F3B48518370E4D269BBFA2942414C6BB"/>
    <w:rsid w:val="00E24B61"/>
  </w:style>
  <w:style w:type="paragraph" w:customStyle="1" w:styleId="173D93BA123146FCAD7E02BB3A4DBC46">
    <w:name w:val="173D93BA123146FCAD7E02BB3A4DBC46"/>
    <w:rsid w:val="00E24B61"/>
  </w:style>
  <w:style w:type="paragraph" w:customStyle="1" w:styleId="AAE4389C936549DEAA3B304E95B834A4">
    <w:name w:val="AAE4389C936549DEAA3B304E95B834A4"/>
    <w:rsid w:val="00E24B61"/>
  </w:style>
  <w:style w:type="paragraph" w:customStyle="1" w:styleId="51C2A060B44548C68144587067F4244B">
    <w:name w:val="51C2A060B44548C68144587067F4244B"/>
    <w:rsid w:val="00E24B61"/>
  </w:style>
  <w:style w:type="paragraph" w:customStyle="1" w:styleId="BCFA20DCC93B4856BFC3C9836A760EAD">
    <w:name w:val="BCFA20DCC93B4856BFC3C9836A760EAD"/>
    <w:rsid w:val="00E24B61"/>
  </w:style>
  <w:style w:type="paragraph" w:customStyle="1" w:styleId="32F4FF23F9194093845212369AB50BDC">
    <w:name w:val="32F4FF23F9194093845212369AB50BDC"/>
    <w:rsid w:val="00E24B61"/>
  </w:style>
  <w:style w:type="paragraph" w:customStyle="1" w:styleId="F85372AD91C64D25993A001888329DAF">
    <w:name w:val="F85372AD91C64D25993A001888329DAF"/>
    <w:rsid w:val="00E24B61"/>
  </w:style>
  <w:style w:type="paragraph" w:customStyle="1" w:styleId="A6E8EA4169B343C5B6EBB488E1CEE612">
    <w:name w:val="A6E8EA4169B343C5B6EBB488E1CEE612"/>
    <w:rsid w:val="00E24B61"/>
  </w:style>
  <w:style w:type="paragraph" w:customStyle="1" w:styleId="D522C1A61A5640D58CA1A034CD8FC63A">
    <w:name w:val="D522C1A61A5640D58CA1A034CD8FC63A"/>
    <w:rsid w:val="00E24B61"/>
  </w:style>
  <w:style w:type="paragraph" w:customStyle="1" w:styleId="80541367BD7F49E982CF860B460AF11B">
    <w:name w:val="80541367BD7F49E982CF860B460AF11B"/>
    <w:rsid w:val="00E24B61"/>
  </w:style>
  <w:style w:type="paragraph" w:customStyle="1" w:styleId="3CF037FD55864B73888CABEB13B033B1">
    <w:name w:val="3CF037FD55864B73888CABEB13B033B1"/>
    <w:rsid w:val="00E24B61"/>
  </w:style>
  <w:style w:type="paragraph" w:customStyle="1" w:styleId="B6E574F004CE404BB928E2F10DA48AB6">
    <w:name w:val="B6E574F004CE404BB928E2F10DA48AB6"/>
    <w:rsid w:val="00E24B61"/>
  </w:style>
  <w:style w:type="paragraph" w:customStyle="1" w:styleId="615C9844EE3D4B7CB15833B7EFC0D0D8">
    <w:name w:val="615C9844EE3D4B7CB15833B7EFC0D0D8"/>
    <w:rsid w:val="00E24B61"/>
  </w:style>
  <w:style w:type="paragraph" w:customStyle="1" w:styleId="F134C09D06944667B8844573EE726179">
    <w:name w:val="F134C09D06944667B8844573EE726179"/>
    <w:rsid w:val="00E24B61"/>
  </w:style>
  <w:style w:type="paragraph" w:customStyle="1" w:styleId="A450D1CED9494B0D9650B62F258A3936">
    <w:name w:val="A450D1CED9494B0D9650B62F258A3936"/>
    <w:rsid w:val="00E24B61"/>
  </w:style>
  <w:style w:type="paragraph" w:customStyle="1" w:styleId="B5A4058CB384451192D51F61D9AA43F5">
    <w:name w:val="B5A4058CB384451192D51F61D9AA43F5"/>
    <w:rsid w:val="00E24B61"/>
  </w:style>
  <w:style w:type="paragraph" w:customStyle="1" w:styleId="B841781CC3AC4FCE8209644F92991F4A">
    <w:name w:val="B841781CC3AC4FCE8209644F92991F4A"/>
    <w:rsid w:val="00E24B61"/>
  </w:style>
  <w:style w:type="paragraph" w:customStyle="1" w:styleId="7DE6286EE10B4BD9907EA5AFFD72204F">
    <w:name w:val="7DE6286EE10B4BD9907EA5AFFD72204F"/>
    <w:rsid w:val="009A4483"/>
  </w:style>
  <w:style w:type="paragraph" w:customStyle="1" w:styleId="A566A2DE41C84DEC8FB0365373B1D4F2">
    <w:name w:val="A566A2DE41C84DEC8FB0365373B1D4F2"/>
    <w:rsid w:val="009A4483"/>
  </w:style>
  <w:style w:type="paragraph" w:customStyle="1" w:styleId="CC61C50E74F943EBB79FAD66615FB467">
    <w:name w:val="CC61C50E74F943EBB79FAD66615FB467"/>
    <w:rsid w:val="009A4483"/>
  </w:style>
  <w:style w:type="paragraph" w:customStyle="1" w:styleId="DD69B2880BAA42FC9F62CA6AAF78EAB8">
    <w:name w:val="DD69B2880BAA42FC9F62CA6AAF78EAB8"/>
    <w:rsid w:val="009A4483"/>
  </w:style>
  <w:style w:type="paragraph" w:customStyle="1" w:styleId="386A81A4C0FC44EFB02BF9D5A1F0A267">
    <w:name w:val="386A81A4C0FC44EFB02BF9D5A1F0A267"/>
    <w:rsid w:val="009E03BE"/>
  </w:style>
  <w:style w:type="paragraph" w:customStyle="1" w:styleId="C929C5BFE4AB475D8A061C814137BFEC">
    <w:name w:val="C929C5BFE4AB475D8A061C814137BFEC"/>
    <w:rsid w:val="009E03BE"/>
  </w:style>
  <w:style w:type="paragraph" w:customStyle="1" w:styleId="2AED44A3347846C28A68B266BCE82786">
    <w:name w:val="2AED44A3347846C28A68B266BCE82786"/>
    <w:rsid w:val="009E03BE"/>
  </w:style>
  <w:style w:type="paragraph" w:customStyle="1" w:styleId="65DE8B3E64774CF792D886F77313A3E1">
    <w:name w:val="65DE8B3E64774CF792D886F77313A3E1"/>
    <w:rsid w:val="009E03BE"/>
  </w:style>
  <w:style w:type="paragraph" w:customStyle="1" w:styleId="0FFBB7E1DCD54E99A59C8D46D77B176F">
    <w:name w:val="0FFBB7E1DCD54E99A59C8D46D77B176F"/>
    <w:rsid w:val="009E03BE"/>
  </w:style>
  <w:style w:type="paragraph" w:customStyle="1" w:styleId="82DA1A32D9E84C2EA1D6FB7D7B628A67">
    <w:name w:val="82DA1A32D9E84C2EA1D6FB7D7B628A67"/>
    <w:rsid w:val="009E03BE"/>
  </w:style>
  <w:style w:type="paragraph" w:customStyle="1" w:styleId="5089E2D3219B45F48DC854C215D1B633">
    <w:name w:val="5089E2D3219B45F48DC854C215D1B633"/>
    <w:rsid w:val="009E03BE"/>
  </w:style>
  <w:style w:type="paragraph" w:customStyle="1" w:styleId="107598F3C5DA4E779C99CEED62823D49">
    <w:name w:val="107598F3C5DA4E779C99CEED62823D49"/>
    <w:rsid w:val="009E03BE"/>
  </w:style>
  <w:style w:type="paragraph" w:customStyle="1" w:styleId="B68804F6D8FC4DDD82D7400AC329B5C9">
    <w:name w:val="B68804F6D8FC4DDD82D7400AC329B5C9"/>
    <w:rsid w:val="009E03BE"/>
  </w:style>
  <w:style w:type="paragraph" w:customStyle="1" w:styleId="2CDA660FEE034ACC87494C9106E80EFB">
    <w:name w:val="2CDA660FEE034ACC87494C9106E80EFB"/>
    <w:rsid w:val="009E03BE"/>
  </w:style>
  <w:style w:type="paragraph" w:customStyle="1" w:styleId="DC7F7273B7FE48A2938E11F805A1735B">
    <w:name w:val="DC7F7273B7FE48A2938E11F805A1735B"/>
    <w:rsid w:val="009E03BE"/>
  </w:style>
  <w:style w:type="paragraph" w:customStyle="1" w:styleId="3B9D3C18B82140CC93FA9538A8334A36">
    <w:name w:val="3B9D3C18B82140CC93FA9538A8334A36"/>
    <w:rsid w:val="009E03BE"/>
  </w:style>
  <w:style w:type="paragraph" w:customStyle="1" w:styleId="8FDEEA7046124210BD5849BF4071E413">
    <w:name w:val="8FDEEA7046124210BD5849BF4071E413"/>
    <w:rsid w:val="009E03BE"/>
  </w:style>
  <w:style w:type="paragraph" w:customStyle="1" w:styleId="6970CCFA862341C49074BC871C3BB3FB">
    <w:name w:val="6970CCFA862341C49074BC871C3BB3FB"/>
    <w:rsid w:val="009E03BE"/>
  </w:style>
  <w:style w:type="paragraph" w:customStyle="1" w:styleId="88B7F1637AE249D4BE80554F1989E70E">
    <w:name w:val="88B7F1637AE249D4BE80554F1989E70E"/>
    <w:rsid w:val="009E03BE"/>
  </w:style>
  <w:style w:type="paragraph" w:customStyle="1" w:styleId="DA77D5A3531C49678569F9F692DDE6BF">
    <w:name w:val="DA77D5A3531C49678569F9F692DDE6BF"/>
    <w:rsid w:val="009E03BE"/>
  </w:style>
  <w:style w:type="paragraph" w:customStyle="1" w:styleId="07B28EE223B3495EA4460D1670868B29">
    <w:name w:val="07B28EE223B3495EA4460D1670868B29"/>
    <w:rsid w:val="009E03BE"/>
  </w:style>
  <w:style w:type="paragraph" w:customStyle="1" w:styleId="386F8FACC2014F53B40F15BAE2C2286E">
    <w:name w:val="386F8FACC2014F53B40F15BAE2C2286E"/>
    <w:rsid w:val="009E03BE"/>
  </w:style>
  <w:style w:type="paragraph" w:customStyle="1" w:styleId="4895253F2BE04BF7BA19081D89C75BB5">
    <w:name w:val="4895253F2BE04BF7BA19081D89C75BB5"/>
    <w:rsid w:val="009E03BE"/>
  </w:style>
  <w:style w:type="paragraph" w:customStyle="1" w:styleId="426E776CDD4B4CB394B3D9D30EF23DA1">
    <w:name w:val="426E776CDD4B4CB394B3D9D30EF23DA1"/>
    <w:rsid w:val="009E03BE"/>
  </w:style>
  <w:style w:type="paragraph" w:customStyle="1" w:styleId="77CF0D9100C049279968B470F1D7666E">
    <w:name w:val="77CF0D9100C049279968B470F1D7666E"/>
    <w:rsid w:val="009E03BE"/>
  </w:style>
  <w:style w:type="paragraph" w:customStyle="1" w:styleId="FB97FDACFD5742268285DD886494C311">
    <w:name w:val="FB97FDACFD5742268285DD886494C311"/>
    <w:rsid w:val="009E03BE"/>
  </w:style>
  <w:style w:type="paragraph" w:customStyle="1" w:styleId="C35818F7C6894E879CAD3514517ED9C0">
    <w:name w:val="C35818F7C6894E879CAD3514517ED9C0"/>
    <w:rsid w:val="009E03BE"/>
  </w:style>
  <w:style w:type="paragraph" w:customStyle="1" w:styleId="C4F1B88B3F3B4E10B8AAB3ACE206F510">
    <w:name w:val="C4F1B88B3F3B4E10B8AAB3ACE206F510"/>
    <w:rsid w:val="009E03BE"/>
  </w:style>
  <w:style w:type="paragraph" w:customStyle="1" w:styleId="C3CC7B288723485C947A67118D53D60C">
    <w:name w:val="C3CC7B288723485C947A67118D53D60C"/>
    <w:rsid w:val="009E03BE"/>
  </w:style>
  <w:style w:type="paragraph" w:customStyle="1" w:styleId="B87CDD2F8BC841A0B040920C1CD1EFA2">
    <w:name w:val="B87CDD2F8BC841A0B040920C1CD1EFA2"/>
    <w:rsid w:val="009E03BE"/>
  </w:style>
  <w:style w:type="paragraph" w:customStyle="1" w:styleId="2861B489A1624E08990099DED99C4F25">
    <w:name w:val="2861B489A1624E08990099DED99C4F25"/>
    <w:rsid w:val="009E03BE"/>
  </w:style>
  <w:style w:type="paragraph" w:customStyle="1" w:styleId="AC1502D2CD284B3FA54AC1A76667C3C6">
    <w:name w:val="AC1502D2CD284B3FA54AC1A76667C3C6"/>
    <w:rsid w:val="009E03BE"/>
  </w:style>
  <w:style w:type="paragraph" w:customStyle="1" w:styleId="B6842A5EC9AF48C59B0C6BF15DACB0B2">
    <w:name w:val="B6842A5EC9AF48C59B0C6BF15DACB0B2"/>
    <w:rsid w:val="009E03BE"/>
  </w:style>
  <w:style w:type="paragraph" w:customStyle="1" w:styleId="7396C315FFC14A62A555E4A598A20304">
    <w:name w:val="7396C315FFC14A62A555E4A598A20304"/>
    <w:rsid w:val="009E03BE"/>
  </w:style>
  <w:style w:type="paragraph" w:customStyle="1" w:styleId="4692684C230A429FB0E04D21FCCEC5A5">
    <w:name w:val="4692684C230A429FB0E04D21FCCEC5A5"/>
    <w:rsid w:val="009E03BE"/>
  </w:style>
  <w:style w:type="paragraph" w:customStyle="1" w:styleId="82C34239BF2F48B8879EEC9FC6AF6CCF">
    <w:name w:val="82C34239BF2F48B8879EEC9FC6AF6CCF"/>
    <w:rsid w:val="009E03BE"/>
  </w:style>
  <w:style w:type="paragraph" w:customStyle="1" w:styleId="7452A7F7F7C04B9287965CFBF01B8F7E">
    <w:name w:val="7452A7F7F7C04B9287965CFBF01B8F7E"/>
    <w:rsid w:val="009E03BE"/>
  </w:style>
  <w:style w:type="paragraph" w:customStyle="1" w:styleId="31656B78098D42C09AE7614067515529">
    <w:name w:val="31656B78098D42C09AE7614067515529"/>
    <w:rsid w:val="009E03BE"/>
  </w:style>
  <w:style w:type="paragraph" w:customStyle="1" w:styleId="EA159EAE5CC440EFB2CB21B56D2541CD">
    <w:name w:val="EA159EAE5CC440EFB2CB21B56D2541CD"/>
    <w:rsid w:val="009E03BE"/>
  </w:style>
  <w:style w:type="paragraph" w:customStyle="1" w:styleId="4A84186323F4443A861BC885630E7D13">
    <w:name w:val="4A84186323F4443A861BC885630E7D13"/>
    <w:rsid w:val="009E03BE"/>
  </w:style>
  <w:style w:type="paragraph" w:customStyle="1" w:styleId="D3BFC6E9DA444721A8167B93F25E259F">
    <w:name w:val="D3BFC6E9DA444721A8167B93F25E259F"/>
    <w:rsid w:val="009E03BE"/>
  </w:style>
  <w:style w:type="paragraph" w:customStyle="1" w:styleId="A02BE052927249E3966710995D806388">
    <w:name w:val="A02BE052927249E3966710995D806388"/>
    <w:rsid w:val="009E03BE"/>
  </w:style>
  <w:style w:type="paragraph" w:customStyle="1" w:styleId="C641E5488A6A4BE99128FA6FE7F972AE">
    <w:name w:val="C641E5488A6A4BE99128FA6FE7F972AE"/>
    <w:rsid w:val="009E03BE"/>
  </w:style>
  <w:style w:type="paragraph" w:customStyle="1" w:styleId="34901063F5044DCDA5B7964E54D973AF">
    <w:name w:val="34901063F5044DCDA5B7964E54D973AF"/>
    <w:rsid w:val="009E03BE"/>
  </w:style>
  <w:style w:type="paragraph" w:customStyle="1" w:styleId="C2B69EB3355D4841B837C5BF761BE2B0">
    <w:name w:val="C2B69EB3355D4841B837C5BF761BE2B0"/>
    <w:rsid w:val="009E03BE"/>
  </w:style>
  <w:style w:type="paragraph" w:customStyle="1" w:styleId="C6C8C464B9F047E69B84F893E5580153">
    <w:name w:val="C6C8C464B9F047E69B84F893E5580153"/>
    <w:rsid w:val="009E03BE"/>
  </w:style>
  <w:style w:type="paragraph" w:customStyle="1" w:styleId="C3C4C2C79B3249E68B0C51D7D40BD2B5">
    <w:name w:val="C3C4C2C79B3249E68B0C51D7D40BD2B5"/>
    <w:rsid w:val="009E03BE"/>
  </w:style>
  <w:style w:type="paragraph" w:customStyle="1" w:styleId="E01D801A9C7C4522BB8723AE89F18B0D">
    <w:name w:val="E01D801A9C7C4522BB8723AE89F18B0D"/>
    <w:rsid w:val="009E03BE"/>
  </w:style>
  <w:style w:type="paragraph" w:customStyle="1" w:styleId="1D3BBBD17E01467D90A20CC485D3C3DC">
    <w:name w:val="1D3BBBD17E01467D90A20CC485D3C3DC"/>
    <w:rsid w:val="009E03BE"/>
  </w:style>
  <w:style w:type="paragraph" w:customStyle="1" w:styleId="5B00CC916A9E4AE18DBDD28BCE81FD93">
    <w:name w:val="5B00CC916A9E4AE18DBDD28BCE81FD93"/>
    <w:rsid w:val="009E03BE"/>
  </w:style>
  <w:style w:type="paragraph" w:customStyle="1" w:styleId="12EBC5902F934779B83823009B07870E">
    <w:name w:val="12EBC5902F934779B83823009B07870E"/>
    <w:rsid w:val="009E03BE"/>
  </w:style>
  <w:style w:type="paragraph" w:customStyle="1" w:styleId="20AFAABB0E054CDF90B69381543AB11B">
    <w:name w:val="20AFAABB0E054CDF90B69381543AB11B"/>
    <w:rsid w:val="009E03BE"/>
  </w:style>
  <w:style w:type="paragraph" w:customStyle="1" w:styleId="B350ED5547994E898493F075EA617537">
    <w:name w:val="B350ED5547994E898493F075EA617537"/>
    <w:rsid w:val="009E03BE"/>
  </w:style>
  <w:style w:type="paragraph" w:customStyle="1" w:styleId="497A3E0DC1254004AF520AB81BE6C3FB">
    <w:name w:val="497A3E0DC1254004AF520AB81BE6C3FB"/>
    <w:rsid w:val="009E03BE"/>
  </w:style>
  <w:style w:type="paragraph" w:customStyle="1" w:styleId="63BF00C98811407D93721C1FE82A2C5E">
    <w:name w:val="63BF00C98811407D93721C1FE82A2C5E"/>
    <w:rsid w:val="009E03BE"/>
  </w:style>
  <w:style w:type="paragraph" w:customStyle="1" w:styleId="CE32A948F54242F481BF8E5DCEAC2B30">
    <w:name w:val="CE32A948F54242F481BF8E5DCEAC2B30"/>
    <w:rsid w:val="009E03BE"/>
  </w:style>
  <w:style w:type="paragraph" w:customStyle="1" w:styleId="6847F4BA00434583A6584B7EB9682CCC">
    <w:name w:val="6847F4BA00434583A6584B7EB9682CCC"/>
    <w:rsid w:val="009E03BE"/>
  </w:style>
  <w:style w:type="paragraph" w:customStyle="1" w:styleId="13153D91A7644EC7A4218EA6FC9CF621">
    <w:name w:val="13153D91A7644EC7A4218EA6FC9CF621"/>
    <w:rsid w:val="009E03BE"/>
  </w:style>
  <w:style w:type="paragraph" w:customStyle="1" w:styleId="C7BBAF4F22D84FB1B2C6CD6423C1B002">
    <w:name w:val="C7BBAF4F22D84FB1B2C6CD6423C1B002"/>
    <w:rsid w:val="009E03BE"/>
  </w:style>
  <w:style w:type="paragraph" w:customStyle="1" w:styleId="134AC4400FD94D178CFDC7B08CF924DA">
    <w:name w:val="134AC4400FD94D178CFDC7B08CF924DA"/>
    <w:rsid w:val="009E03BE"/>
  </w:style>
  <w:style w:type="paragraph" w:customStyle="1" w:styleId="4DF393D226DA4E5B955B768C8329E37E">
    <w:name w:val="4DF393D226DA4E5B955B768C8329E37E"/>
    <w:rsid w:val="009E03BE"/>
  </w:style>
  <w:style w:type="paragraph" w:customStyle="1" w:styleId="4A883B565BF340DF8A7C5EC1E2B68E4B">
    <w:name w:val="4A883B565BF340DF8A7C5EC1E2B68E4B"/>
    <w:rsid w:val="009E03BE"/>
  </w:style>
  <w:style w:type="paragraph" w:customStyle="1" w:styleId="69BCD965EC624034B1CF4F86B545DB29">
    <w:name w:val="69BCD965EC624034B1CF4F86B545DB29"/>
    <w:rsid w:val="009E03BE"/>
  </w:style>
  <w:style w:type="paragraph" w:customStyle="1" w:styleId="E4540C49A29A4F36B777AA99A110A402">
    <w:name w:val="E4540C49A29A4F36B777AA99A110A402"/>
    <w:rsid w:val="009E03BE"/>
  </w:style>
  <w:style w:type="paragraph" w:customStyle="1" w:styleId="ABFD941346F94DF4A85342C85F1F17BE">
    <w:name w:val="ABFD941346F94DF4A85342C85F1F17BE"/>
    <w:rsid w:val="009E03BE"/>
  </w:style>
  <w:style w:type="paragraph" w:customStyle="1" w:styleId="AFDB174ECC654CF686FEB4534465D5FE">
    <w:name w:val="AFDB174ECC654CF686FEB4534465D5FE"/>
    <w:rsid w:val="009E03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1A20C6-5D3D-46DE-9186-6F289D514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859</TotalTime>
  <Pages>15</Pages>
  <Words>5321</Words>
  <Characters>30334</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Elene Kavtaradze</dc:creator>
  <cp:keywords/>
  <dc:description/>
  <cp:lastModifiedBy>Diasamidze, Nino</cp:lastModifiedBy>
  <cp:revision>22</cp:revision>
  <dcterms:created xsi:type="dcterms:W3CDTF">2019-12-25T15:06:00Z</dcterms:created>
  <dcterms:modified xsi:type="dcterms:W3CDTF">2020-01-03T06:34:00Z</dcterms:modified>
</cp:coreProperties>
</file>