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3179" w14:textId="77777777" w:rsidR="003C25C5" w:rsidRPr="00B1675A" w:rsidRDefault="003C25C5" w:rsidP="004C5D91">
      <w:pPr>
        <w:rPr>
          <w:rFonts w:cs="Calibri"/>
          <w:sz w:val="20"/>
          <w:szCs w:val="20"/>
        </w:rPr>
      </w:pPr>
    </w:p>
    <w:p w14:paraId="6F74E784" w14:textId="77777777" w:rsidR="003C25C5" w:rsidRPr="00B1675A" w:rsidRDefault="003C25C5" w:rsidP="004C5D91">
      <w:pPr>
        <w:ind w:left="90"/>
        <w:jc w:val="center"/>
        <w:rPr>
          <w:rFonts w:cs="Calibri"/>
          <w:b/>
          <w:bCs/>
          <w:color w:val="000000"/>
          <w:sz w:val="20"/>
          <w:szCs w:val="20"/>
          <w:lang w:val="ka-GE"/>
        </w:rPr>
      </w:pPr>
      <w:permStart w:id="1803644604" w:edGrp="everyone"/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ხელშეკრულება</w:t>
      </w:r>
      <w:r w:rsidRPr="00B1675A">
        <w:rPr>
          <w:rFonts w:cs="Calibri"/>
          <w:b/>
          <w:bCs/>
          <w:color w:val="000000"/>
          <w:sz w:val="20"/>
          <w:szCs w:val="20"/>
          <w:lang w:val="ka-GE"/>
        </w:rPr>
        <w:t xml:space="preserve"> №</w:t>
      </w:r>
      <w:permEnd w:id="1803644604"/>
      <w:r w:rsidRPr="00B1675A">
        <w:rPr>
          <w:rFonts w:cs="Calibri"/>
          <w:b/>
          <w:bCs/>
          <w:color w:val="000000"/>
          <w:sz w:val="20"/>
          <w:szCs w:val="20"/>
          <w:lang w:val="ka-GE"/>
        </w:rPr>
        <w:t xml:space="preserve">     </w:t>
      </w:r>
    </w:p>
    <w:p w14:paraId="72E296D4" w14:textId="77777777" w:rsidR="003C25C5" w:rsidRPr="00B1675A" w:rsidRDefault="003C25C5" w:rsidP="004C5D91">
      <w:pPr>
        <w:ind w:left="90"/>
        <w:jc w:val="center"/>
        <w:rPr>
          <w:rFonts w:cs="Calibri"/>
          <w:b/>
          <w:bCs/>
          <w:color w:val="000000"/>
          <w:sz w:val="20"/>
          <w:szCs w:val="20"/>
          <w:lang w:val="ka-GE"/>
        </w:rPr>
      </w:pP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სახელმწიფო</w:t>
      </w:r>
      <w:r w:rsidRPr="00B1675A">
        <w:rPr>
          <w:rFonts w:cs="Calibri"/>
          <w:b/>
          <w:b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შესყიდვის</w:t>
      </w:r>
      <w:r w:rsidRPr="00B1675A">
        <w:rPr>
          <w:rFonts w:cs="Calibri"/>
          <w:b/>
          <w:b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შესახებ</w:t>
      </w:r>
    </w:p>
    <w:p w14:paraId="79C14829" w14:textId="77777777" w:rsidR="003C25C5" w:rsidRPr="00B1675A" w:rsidRDefault="003C25C5" w:rsidP="004C5D91">
      <w:pPr>
        <w:ind w:left="90"/>
        <w:jc w:val="center"/>
        <w:rPr>
          <w:rStyle w:val="Strong"/>
          <w:rFonts w:cs="Calibri"/>
          <w:b w:val="0"/>
          <w:color w:val="000000"/>
          <w:sz w:val="20"/>
          <w:szCs w:val="20"/>
          <w:lang w:val="ka-GE"/>
        </w:rPr>
      </w:pPr>
      <w:r w:rsidRPr="00B1675A">
        <w:rPr>
          <w:rFonts w:cs="Calibri"/>
          <w:b/>
          <w:bCs/>
          <w:color w:val="000000"/>
          <w:sz w:val="20"/>
          <w:szCs w:val="20"/>
          <w:lang w:val="ka-GE"/>
        </w:rPr>
        <w:t>(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კონსოლიდირებული</w:t>
      </w:r>
      <w:r w:rsidRPr="00B1675A">
        <w:rPr>
          <w:rFonts w:cs="Calibri"/>
          <w:b/>
          <w:b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ტენდერი</w:t>
      </w:r>
      <w:r w:rsidRPr="00B1675A">
        <w:rPr>
          <w:rFonts w:cs="Calibri"/>
          <w:b/>
          <w:bCs/>
          <w:color w:val="000000"/>
          <w:sz w:val="20"/>
          <w:szCs w:val="20"/>
          <w:lang w:val="ka-GE"/>
        </w:rPr>
        <w:t xml:space="preserve"> №</w:t>
      </w:r>
      <w:r w:rsidRPr="00B1675A">
        <w:rPr>
          <w:rStyle w:val="Strong"/>
          <w:rFonts w:cs="Calibri"/>
          <w:color w:val="222222"/>
          <w:sz w:val="20"/>
          <w:szCs w:val="20"/>
          <w:shd w:val="clear" w:color="auto" w:fill="FFFFFF"/>
        </w:rPr>
        <w:t>CON</w:t>
      </w:r>
      <w:r w:rsidR="001A1CEF" w:rsidRPr="00B1675A">
        <w:rPr>
          <w:rStyle w:val="Strong"/>
          <w:rFonts w:cs="Calibri"/>
          <w:color w:val="222222"/>
          <w:sz w:val="20"/>
          <w:szCs w:val="20"/>
          <w:shd w:val="clear" w:color="auto" w:fill="FFFFFF"/>
        </w:rPr>
        <w:t>210000489</w:t>
      </w:r>
      <w:r w:rsidRPr="00B1675A">
        <w:rPr>
          <w:rStyle w:val="Strong"/>
          <w:rFonts w:cs="Calibri"/>
          <w:color w:val="000000"/>
          <w:sz w:val="20"/>
          <w:szCs w:val="20"/>
          <w:lang w:val="ka-GE"/>
        </w:rPr>
        <w:t>)</w:t>
      </w:r>
    </w:p>
    <w:p w14:paraId="06FA448F" w14:textId="77777777" w:rsidR="003C25C5" w:rsidRPr="00B1675A" w:rsidRDefault="003C25C5" w:rsidP="004C5D91">
      <w:pPr>
        <w:ind w:left="90"/>
        <w:jc w:val="center"/>
        <w:rPr>
          <w:rStyle w:val="Strong"/>
          <w:rFonts w:cs="Calibri"/>
          <w:b w:val="0"/>
          <w:color w:val="000000"/>
          <w:sz w:val="20"/>
          <w:szCs w:val="20"/>
          <w:lang w:val="ka-GE"/>
        </w:rPr>
      </w:pPr>
    </w:p>
    <w:p w14:paraId="4A24D892" w14:textId="77777777" w:rsidR="003C25C5" w:rsidRPr="00B1675A" w:rsidRDefault="003C25C5" w:rsidP="004C5D91">
      <w:pPr>
        <w:tabs>
          <w:tab w:val="left" w:pos="6379"/>
        </w:tabs>
        <w:ind w:left="90"/>
        <w:rPr>
          <w:rFonts w:cs="Calibri"/>
          <w:b/>
          <w:color w:val="000000"/>
          <w:sz w:val="20"/>
          <w:szCs w:val="20"/>
          <w:lang w:val="ka-GE"/>
        </w:rPr>
      </w:pP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ქ</w:t>
      </w:r>
      <w:r w:rsidRPr="00B1675A">
        <w:rPr>
          <w:rFonts w:cs="Calibri"/>
          <w:b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თბილისი</w:t>
      </w:r>
      <w:r w:rsidRPr="00B1675A">
        <w:rPr>
          <w:rFonts w:cs="Calibri"/>
          <w:b/>
          <w:color w:val="000000"/>
          <w:sz w:val="20"/>
          <w:szCs w:val="20"/>
          <w:lang w:val="ka-GE"/>
        </w:rPr>
        <w:t xml:space="preserve">                                  </w:t>
      </w:r>
      <w:r w:rsidRPr="00B1675A">
        <w:rPr>
          <w:rFonts w:cs="Calibri"/>
          <w:b/>
          <w:color w:val="000000"/>
          <w:sz w:val="20"/>
          <w:szCs w:val="20"/>
        </w:rPr>
        <w:t xml:space="preserve">                          </w:t>
      </w:r>
      <w:r w:rsidRPr="00B1675A">
        <w:rPr>
          <w:rFonts w:cs="Calibri"/>
          <w:b/>
          <w:color w:val="000000"/>
          <w:sz w:val="20"/>
          <w:szCs w:val="20"/>
          <w:lang w:val="ka-GE"/>
        </w:rPr>
        <w:t xml:space="preserve">                         </w:t>
      </w:r>
      <w:r w:rsidRPr="00B1675A">
        <w:rPr>
          <w:rFonts w:cs="Calibri"/>
          <w:b/>
          <w:color w:val="000000"/>
          <w:sz w:val="20"/>
          <w:szCs w:val="20"/>
        </w:rPr>
        <w:t xml:space="preserve">                </w:t>
      </w:r>
      <w:r w:rsidRPr="00B1675A">
        <w:rPr>
          <w:rFonts w:cs="Calibri"/>
          <w:b/>
          <w:color w:val="000000"/>
          <w:sz w:val="20"/>
          <w:szCs w:val="20"/>
          <w:lang w:val="ka-GE"/>
        </w:rPr>
        <w:t xml:space="preserve">      </w:t>
      </w:r>
      <w:r w:rsidRPr="00B1675A">
        <w:rPr>
          <w:rFonts w:cs="Calibri"/>
          <w:b/>
          <w:color w:val="000000"/>
          <w:sz w:val="20"/>
          <w:szCs w:val="20"/>
          <w:lang w:val="ka-GE"/>
        </w:rPr>
        <w:tab/>
      </w:r>
      <w:r w:rsidRPr="00B1675A">
        <w:rPr>
          <w:rFonts w:cs="Calibri"/>
          <w:b/>
          <w:color w:val="000000"/>
          <w:sz w:val="20"/>
          <w:szCs w:val="20"/>
          <w:lang w:val="ka-GE"/>
        </w:rPr>
        <w:tab/>
      </w:r>
      <w:r w:rsidRPr="00B1675A">
        <w:rPr>
          <w:rFonts w:cs="Calibri"/>
          <w:b/>
          <w:color w:val="000000"/>
          <w:sz w:val="20"/>
          <w:szCs w:val="20"/>
        </w:rPr>
        <w:t xml:space="preserve">     </w:t>
      </w:r>
      <w:r w:rsidRPr="00B1675A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B1675A">
        <w:rPr>
          <w:rFonts w:cs="Calibri"/>
          <w:b/>
          <w:color w:val="000000"/>
          <w:sz w:val="20"/>
          <w:szCs w:val="20"/>
        </w:rPr>
        <w:t xml:space="preserve">    </w:t>
      </w:r>
      <w:permStart w:id="1812531119" w:edGrp="everyone"/>
      <w:r w:rsidRPr="00B1675A">
        <w:rPr>
          <w:rFonts w:cs="Calibri"/>
          <w:b/>
          <w:color w:val="000000"/>
          <w:sz w:val="20"/>
          <w:szCs w:val="20"/>
          <w:lang w:val="ka-GE"/>
        </w:rPr>
        <w:t>„---“ „---------------</w:t>
      </w:r>
      <w:permEnd w:id="1812531119"/>
      <w:r w:rsidRPr="00B1675A">
        <w:rPr>
          <w:rFonts w:cs="Calibri"/>
          <w:b/>
          <w:color w:val="000000"/>
          <w:sz w:val="20"/>
          <w:szCs w:val="20"/>
          <w:lang w:val="ka-GE"/>
        </w:rPr>
        <w:t>“ 20</w:t>
      </w:r>
      <w:permStart w:id="963866669" w:edGrp="everyone"/>
      <w:r w:rsidRPr="00B1675A">
        <w:rPr>
          <w:rFonts w:cs="Calibri"/>
          <w:b/>
          <w:color w:val="000000"/>
          <w:sz w:val="20"/>
          <w:szCs w:val="20"/>
          <w:lang w:val="ka-GE"/>
        </w:rPr>
        <w:t xml:space="preserve">-- </w:t>
      </w:r>
      <w:permEnd w:id="963866669"/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წელი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553"/>
      </w:tblGrid>
      <w:tr w:rsidR="003C25C5" w:rsidRPr="004C5D91" w14:paraId="1EFEB740" w14:textId="77777777" w:rsidTr="00B1675A">
        <w:trPr>
          <w:trHeight w:val="367"/>
        </w:trPr>
        <w:tc>
          <w:tcPr>
            <w:tcW w:w="3798" w:type="dxa"/>
            <w:shd w:val="clear" w:color="auto" w:fill="auto"/>
          </w:tcPr>
          <w:p w14:paraId="029542D8" w14:textId="77777777" w:rsidR="003C25C5" w:rsidRPr="00B1675A" w:rsidRDefault="003C25C5" w:rsidP="00B1675A">
            <w:pPr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  <w:permStart w:id="280640269" w:edGrp="everyone" w:colFirst="1" w:colLast="1"/>
            <w:r w:rsidRPr="00B1675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შემსყიდველი</w:t>
            </w:r>
            <w:r w:rsidRPr="00B1675A">
              <w:rPr>
                <w:rFonts w:cs="Calibri"/>
                <w:b/>
                <w:sz w:val="20"/>
                <w:szCs w:val="20"/>
                <w:lang w:val="de-DE"/>
              </w:rPr>
              <w:t>:</w:t>
            </w:r>
          </w:p>
        </w:tc>
        <w:permStart w:id="131551403" w:edGrp="everyone"/>
        <w:tc>
          <w:tcPr>
            <w:tcW w:w="5553" w:type="dxa"/>
            <w:shd w:val="clear" w:color="auto" w:fill="auto"/>
          </w:tcPr>
          <w:p w14:paraId="3331F7DD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შემსყიდველი ორგანიზაციის დასახელება)"/>
                  </w:textInput>
                </w:ffData>
              </w:fldCha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instrText xml:space="preserve"> FORMTEXT </w:instrTex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separate"/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>(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შემსყიდველი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ორგანიზაციის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დასახელება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>)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end"/>
            </w:r>
            <w:permEnd w:id="131551403"/>
          </w:p>
        </w:tc>
      </w:tr>
      <w:tr w:rsidR="003C25C5" w:rsidRPr="004C5D91" w14:paraId="044DF2D1" w14:textId="77777777" w:rsidTr="00B1675A">
        <w:tc>
          <w:tcPr>
            <w:tcW w:w="3798" w:type="dxa"/>
            <w:shd w:val="clear" w:color="auto" w:fill="auto"/>
          </w:tcPr>
          <w:p w14:paraId="2CC8D430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permStart w:id="472546446" w:edGrp="everyone" w:colFirst="1" w:colLast="1"/>
            <w:permEnd w:id="280640269"/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საიდენტიფიკაციო</w:t>
            </w:r>
            <w:r w:rsidRPr="00B1675A">
              <w:rPr>
                <w:rFonts w:cs="Calibri"/>
                <w:sz w:val="20"/>
                <w:szCs w:val="20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5553" w:type="dxa"/>
            <w:shd w:val="clear" w:color="auto" w:fill="auto"/>
          </w:tcPr>
          <w:p w14:paraId="2F810949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შემსყიდველი ორგანიზაციის დასახელება)"/>
                  </w:textInput>
                </w:ffData>
              </w:fldCha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instrText xml:space="preserve"> FORMTEXT </w:instrTex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separate"/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>(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შემსყიდველი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ორგანიზაციის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საიდენტიფიკაციო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კოდი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>)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end"/>
            </w:r>
          </w:p>
        </w:tc>
      </w:tr>
      <w:tr w:rsidR="003C25C5" w:rsidRPr="004C5D91" w14:paraId="77F40B24" w14:textId="77777777" w:rsidTr="00B1675A">
        <w:tc>
          <w:tcPr>
            <w:tcW w:w="3798" w:type="dxa"/>
            <w:shd w:val="clear" w:color="auto" w:fill="auto"/>
          </w:tcPr>
          <w:p w14:paraId="3D68DF5E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permStart w:id="32579702" w:edGrp="everyone" w:colFirst="1" w:colLast="1"/>
            <w:permEnd w:id="472546446"/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</w:t>
            </w:r>
            <w:r w:rsidRPr="00B1675A">
              <w:rPr>
                <w:rFonts w:cs="Calibri"/>
                <w:sz w:val="20"/>
                <w:szCs w:val="20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553" w:type="dxa"/>
            <w:shd w:val="clear" w:color="auto" w:fill="auto"/>
          </w:tcPr>
          <w:p w14:paraId="7B4DEFC3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შემსყიდველი ორგანიზაციის დასახელება)"/>
                  </w:textInput>
                </w:ffData>
              </w:fldCha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instrText xml:space="preserve"> FORMTEXT </w:instrTex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separate"/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>(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შემსყიდველი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ორგანიზაციის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იურიდიული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მისამართი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>)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end"/>
            </w:r>
          </w:p>
        </w:tc>
      </w:tr>
      <w:tr w:rsidR="003C25C5" w:rsidRPr="004C5D91" w14:paraId="0F209725" w14:textId="77777777" w:rsidTr="00B1675A">
        <w:tc>
          <w:tcPr>
            <w:tcW w:w="3798" w:type="dxa"/>
            <w:shd w:val="clear" w:color="auto" w:fill="auto"/>
          </w:tcPr>
          <w:p w14:paraId="685C554B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permStart w:id="854466362" w:edGrp="everyone" w:colFirst="1" w:colLast="1"/>
            <w:permEnd w:id="32579702"/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ფაქტობრივი</w:t>
            </w:r>
            <w:r w:rsidRPr="00B1675A">
              <w:rPr>
                <w:rFonts w:cs="Calibri"/>
                <w:sz w:val="20"/>
                <w:szCs w:val="20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553" w:type="dxa"/>
            <w:shd w:val="clear" w:color="auto" w:fill="auto"/>
          </w:tcPr>
          <w:p w14:paraId="394109C5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შემსყიდველი ორგანიზაციის დასახელება)"/>
                  </w:textInput>
                </w:ffData>
              </w:fldCha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instrText xml:space="preserve"> FORMTEXT </w:instrTex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separate"/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>(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შემსყიდველი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ორგანიზაციის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ფაქტობრივი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მისამართი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>)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end"/>
            </w:r>
          </w:p>
        </w:tc>
      </w:tr>
      <w:tr w:rsidR="003C25C5" w:rsidRPr="004C5D91" w14:paraId="3C363DBE" w14:textId="77777777" w:rsidTr="00B1675A">
        <w:tc>
          <w:tcPr>
            <w:tcW w:w="3798" w:type="dxa"/>
            <w:shd w:val="clear" w:color="auto" w:fill="auto"/>
          </w:tcPr>
          <w:p w14:paraId="70533257" w14:textId="77777777" w:rsidR="003C25C5" w:rsidRPr="00B1675A" w:rsidRDefault="003C25C5" w:rsidP="004C5D91">
            <w:pPr>
              <w:rPr>
                <w:rFonts w:cs="Calibri"/>
                <w:sz w:val="20"/>
                <w:szCs w:val="20"/>
                <w:lang w:val="ka-GE"/>
              </w:rPr>
            </w:pPr>
            <w:permStart w:id="2118980098" w:edGrp="everyone" w:colFirst="1" w:colLast="1"/>
            <w:permEnd w:id="854466362"/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უფლებამოსილი</w:t>
            </w:r>
            <w:r w:rsidRPr="00B1675A">
              <w:rPr>
                <w:rFonts w:cs="Calibri"/>
                <w:sz w:val="20"/>
                <w:szCs w:val="20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წარმომადგენელი</w:t>
            </w:r>
          </w:p>
        </w:tc>
        <w:tc>
          <w:tcPr>
            <w:tcW w:w="5553" w:type="dxa"/>
            <w:shd w:val="clear" w:color="auto" w:fill="auto"/>
          </w:tcPr>
          <w:p w14:paraId="42BF33E2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შემსყიდველი ორგანიზაციის დასახელება)"/>
                  </w:textInput>
                </w:ffData>
              </w:fldCha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instrText xml:space="preserve"> FORMTEXT </w:instrTex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separate"/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>(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შემსყიდველი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ორგანიზაციის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უფლებამოსილი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წარმომადგენლის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თანამდებობა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,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სახელი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და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გვარი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>)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end"/>
            </w:r>
          </w:p>
        </w:tc>
      </w:tr>
      <w:tr w:rsidR="003C25C5" w:rsidRPr="004C5D91" w14:paraId="5C46BB10" w14:textId="77777777" w:rsidTr="00B1675A">
        <w:trPr>
          <w:trHeight w:val="571"/>
        </w:trPr>
        <w:tc>
          <w:tcPr>
            <w:tcW w:w="3798" w:type="dxa"/>
            <w:shd w:val="clear" w:color="auto" w:fill="auto"/>
          </w:tcPr>
          <w:p w14:paraId="07EB774C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u w:val="single"/>
                <w:lang w:val="ka-GE"/>
              </w:rPr>
            </w:pPr>
            <w:permStart w:id="601371718" w:edGrp="everyone" w:colFirst="1" w:colLast="1"/>
            <w:permEnd w:id="2118980098"/>
            <w:r w:rsidRPr="00B1675A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საკონტაქტო</w:t>
            </w:r>
            <w:r w:rsidRPr="00B1675A">
              <w:rPr>
                <w:rFonts w:cs="Calibri"/>
                <w:sz w:val="20"/>
                <w:szCs w:val="20"/>
                <w:u w:val="single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ინფორმაცია</w:t>
            </w:r>
          </w:p>
        </w:tc>
        <w:tc>
          <w:tcPr>
            <w:tcW w:w="5553" w:type="dxa"/>
            <w:shd w:val="clear" w:color="auto" w:fill="auto"/>
          </w:tcPr>
          <w:p w14:paraId="6F4C46D8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3C25C5" w:rsidRPr="004C5D91" w14:paraId="2E2BFB50" w14:textId="77777777" w:rsidTr="00B1675A">
        <w:tc>
          <w:tcPr>
            <w:tcW w:w="3798" w:type="dxa"/>
            <w:shd w:val="clear" w:color="auto" w:fill="auto"/>
          </w:tcPr>
          <w:p w14:paraId="2083328D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permStart w:id="1142706489" w:edGrp="everyone" w:colFirst="1" w:colLast="1"/>
            <w:permEnd w:id="601371718"/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ტელეფონის</w:t>
            </w:r>
            <w:r w:rsidRPr="00B1675A">
              <w:rPr>
                <w:rFonts w:cs="Calibri"/>
                <w:sz w:val="20"/>
                <w:szCs w:val="20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3" w:type="dxa"/>
            <w:shd w:val="clear" w:color="auto" w:fill="auto"/>
          </w:tcPr>
          <w:p w14:paraId="6437079D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შემსყიდველი ორგანიზაციის დასახელება)"/>
                  </w:textInput>
                </w:ffData>
              </w:fldCha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instrText xml:space="preserve"> FORMTEXT </w:instrTex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separate"/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>(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შემსყიდველი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ორგანიზაციის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ტელეფონის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ნომერი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>)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end"/>
            </w:r>
          </w:p>
        </w:tc>
      </w:tr>
      <w:tr w:rsidR="003C25C5" w:rsidRPr="004C5D91" w14:paraId="1E5860BF" w14:textId="77777777" w:rsidTr="00B1675A">
        <w:trPr>
          <w:trHeight w:val="115"/>
        </w:trPr>
        <w:tc>
          <w:tcPr>
            <w:tcW w:w="3798" w:type="dxa"/>
            <w:shd w:val="clear" w:color="auto" w:fill="auto"/>
          </w:tcPr>
          <w:p w14:paraId="6854E767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permStart w:id="170338046" w:edGrp="everyone" w:colFirst="1" w:colLast="1"/>
            <w:permEnd w:id="1142706489"/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B1675A">
              <w:rPr>
                <w:rFonts w:cs="Calibri"/>
                <w:sz w:val="20"/>
                <w:szCs w:val="20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5553" w:type="dxa"/>
            <w:shd w:val="clear" w:color="auto" w:fill="auto"/>
          </w:tcPr>
          <w:p w14:paraId="1C3E553A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შემსყიდველი ორგანიზაციის დასახელება)"/>
                  </w:textInput>
                </w:ffData>
              </w:fldCha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instrText xml:space="preserve"> FORMTEXT </w:instrTex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separate"/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>(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შემსყიდველი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ორგანიზაციის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ელექტრონული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ფოსტა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>)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end"/>
            </w:r>
          </w:p>
        </w:tc>
      </w:tr>
      <w:tr w:rsidR="003C25C5" w:rsidRPr="004C5D91" w14:paraId="73D5B0F0" w14:textId="77777777" w:rsidTr="00B1675A">
        <w:tc>
          <w:tcPr>
            <w:tcW w:w="3798" w:type="dxa"/>
            <w:shd w:val="clear" w:color="auto" w:fill="auto"/>
          </w:tcPr>
          <w:p w14:paraId="3F844E96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permStart w:id="579087243" w:edGrp="everyone" w:colFirst="1" w:colLast="1"/>
            <w:permEnd w:id="170338046"/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</w:t>
            </w:r>
            <w:r w:rsidRPr="00B1675A">
              <w:rPr>
                <w:rFonts w:cs="Calibri"/>
                <w:sz w:val="20"/>
                <w:szCs w:val="20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5553" w:type="dxa"/>
            <w:shd w:val="clear" w:color="auto" w:fill="auto"/>
          </w:tcPr>
          <w:p w14:paraId="51C7AA1B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შემსყიდველი ორგანიზაციის დასახელება)"/>
                  </w:textInput>
                </w:ffData>
              </w:fldCha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instrText xml:space="preserve"> FORMTEXT </w:instrTex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separate"/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>(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შემსყიდველი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ორგანიზაციის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საკონტაქტო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პირის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სახელი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და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გვარი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>)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end"/>
            </w:r>
          </w:p>
        </w:tc>
      </w:tr>
      <w:tr w:rsidR="003C25C5" w:rsidRPr="004C5D91" w14:paraId="1321CABB" w14:textId="77777777" w:rsidTr="00B1675A">
        <w:tc>
          <w:tcPr>
            <w:tcW w:w="3798" w:type="dxa"/>
            <w:shd w:val="clear" w:color="auto" w:fill="auto"/>
          </w:tcPr>
          <w:p w14:paraId="67F1CCF0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permStart w:id="677272262" w:edGrp="everyone" w:colFirst="1" w:colLast="1"/>
            <w:permEnd w:id="579087243"/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</w:t>
            </w:r>
            <w:r w:rsidRPr="00B1675A">
              <w:rPr>
                <w:rFonts w:cs="Calibri"/>
                <w:sz w:val="20"/>
                <w:szCs w:val="20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პირის</w:t>
            </w:r>
            <w:r w:rsidRPr="00B1675A">
              <w:rPr>
                <w:rFonts w:cs="Calibri"/>
                <w:sz w:val="20"/>
                <w:szCs w:val="20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ტელეფონის</w:t>
            </w:r>
            <w:r w:rsidRPr="00B1675A">
              <w:rPr>
                <w:rFonts w:cs="Calibri"/>
                <w:sz w:val="20"/>
                <w:szCs w:val="20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3" w:type="dxa"/>
            <w:shd w:val="clear" w:color="auto" w:fill="auto"/>
          </w:tcPr>
          <w:p w14:paraId="425006CD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r w:rsidRPr="00B1675A">
              <w:rPr>
                <w:rStyle w:val="TENDER"/>
                <w:rFonts w:cs="Sylfaen"/>
                <w:szCs w:val="20"/>
                <w:lang w:val="ka-GE"/>
              </w:rPr>
              <w:t>საკონტაქტო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szCs w:val="20"/>
                <w:lang w:val="ka-GE"/>
              </w:rPr>
              <w:t>ტელეფონის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szCs w:val="20"/>
                <w:lang w:val="ka-GE"/>
              </w:rPr>
              <w:t>ნომერი</w:t>
            </w:r>
          </w:p>
        </w:tc>
      </w:tr>
      <w:tr w:rsidR="003C25C5" w:rsidRPr="004C5D91" w14:paraId="20740959" w14:textId="77777777" w:rsidTr="00B1675A">
        <w:tc>
          <w:tcPr>
            <w:tcW w:w="3798" w:type="dxa"/>
            <w:shd w:val="clear" w:color="auto" w:fill="auto"/>
          </w:tcPr>
          <w:p w14:paraId="126B1CC3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u w:val="single"/>
                <w:lang w:val="ka-GE"/>
              </w:rPr>
            </w:pPr>
            <w:permStart w:id="1418350112" w:edGrp="everyone" w:colFirst="1" w:colLast="1"/>
            <w:permEnd w:id="677272262"/>
            <w:r w:rsidRPr="00B1675A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საბანკო</w:t>
            </w:r>
            <w:r w:rsidRPr="00B1675A">
              <w:rPr>
                <w:rFonts w:cs="Calibri"/>
                <w:sz w:val="20"/>
                <w:szCs w:val="20"/>
                <w:u w:val="single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რეკვიზიტები</w:t>
            </w:r>
          </w:p>
        </w:tc>
        <w:tc>
          <w:tcPr>
            <w:tcW w:w="5553" w:type="dxa"/>
            <w:shd w:val="clear" w:color="auto" w:fill="auto"/>
          </w:tcPr>
          <w:p w14:paraId="323B1A7D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3C25C5" w:rsidRPr="004C5D91" w14:paraId="74342586" w14:textId="77777777" w:rsidTr="00B1675A">
        <w:tc>
          <w:tcPr>
            <w:tcW w:w="3798" w:type="dxa"/>
            <w:shd w:val="clear" w:color="auto" w:fill="auto"/>
          </w:tcPr>
          <w:p w14:paraId="1E97704E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permStart w:id="1849717713" w:edGrp="everyone" w:colFirst="1" w:colLast="1"/>
            <w:permEnd w:id="1418350112"/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</w:p>
        </w:tc>
        <w:tc>
          <w:tcPr>
            <w:tcW w:w="5553" w:type="dxa"/>
            <w:shd w:val="clear" w:color="auto" w:fill="auto"/>
          </w:tcPr>
          <w:p w14:paraId="32BC1310" w14:textId="77777777" w:rsidR="003C25C5" w:rsidRPr="00B1675A" w:rsidRDefault="003C25C5" w:rsidP="004C5D91">
            <w:pPr>
              <w:rPr>
                <w:rFonts w:cs="Calibri"/>
                <w:sz w:val="20"/>
                <w:szCs w:val="20"/>
              </w:rPr>
            </w:pP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ბანკი"/>
                  </w:textInput>
                </w:ffData>
              </w:fldCha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instrText xml:space="preserve"> FORMTEXT </w:instrTex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separate"/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ბანკი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end"/>
            </w:r>
          </w:p>
        </w:tc>
      </w:tr>
      <w:tr w:rsidR="003C25C5" w:rsidRPr="004C5D91" w14:paraId="5793A1B1" w14:textId="77777777" w:rsidTr="00B1675A">
        <w:tc>
          <w:tcPr>
            <w:tcW w:w="3798" w:type="dxa"/>
            <w:shd w:val="clear" w:color="auto" w:fill="auto"/>
          </w:tcPr>
          <w:p w14:paraId="0F908848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permStart w:id="264722714" w:edGrp="everyone" w:colFirst="1" w:colLast="1"/>
            <w:permEnd w:id="1849717713"/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ანგარიშის</w:t>
            </w:r>
            <w:r w:rsidRPr="00B1675A">
              <w:rPr>
                <w:rFonts w:cs="Calibri"/>
                <w:sz w:val="20"/>
                <w:szCs w:val="20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3" w:type="dxa"/>
            <w:shd w:val="clear" w:color="auto" w:fill="auto"/>
          </w:tcPr>
          <w:p w14:paraId="36C8FCB6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ანგარიშის ნომერი"/>
                  </w:textInput>
                </w:ffData>
              </w:fldCha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instrText xml:space="preserve"> FORMTEXT </w:instrTex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separate"/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ანგარიშის</w:t>
            </w:r>
            <w:r w:rsidRPr="00B1675A">
              <w:rPr>
                <w:rStyle w:val="TENDER"/>
                <w:rFonts w:ascii="Calibri" w:hAnsi="Calibri" w:cs="Calibri"/>
                <w:noProof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noProof/>
                <w:szCs w:val="20"/>
                <w:lang w:val="ka-GE"/>
              </w:rPr>
              <w:t>ნომერი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end"/>
            </w:r>
          </w:p>
        </w:tc>
      </w:tr>
      <w:permEnd w:id="264722714"/>
    </w:tbl>
    <w:p w14:paraId="55AED964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558"/>
      </w:tblGrid>
      <w:tr w:rsidR="003C25C5" w:rsidRPr="004C5D91" w14:paraId="6F20032A" w14:textId="77777777" w:rsidTr="00B1675A">
        <w:trPr>
          <w:trHeight w:val="367"/>
        </w:trPr>
        <w:tc>
          <w:tcPr>
            <w:tcW w:w="3798" w:type="dxa"/>
            <w:shd w:val="clear" w:color="auto" w:fill="auto"/>
          </w:tcPr>
          <w:p w14:paraId="2FD6C638" w14:textId="77777777" w:rsidR="003C25C5" w:rsidRPr="00B1675A" w:rsidRDefault="003C25C5" w:rsidP="00B1675A">
            <w:pPr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  <w:r w:rsidRPr="00B1675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მიმწოდებელი</w:t>
            </w:r>
            <w:r w:rsidRPr="00B1675A">
              <w:rPr>
                <w:rFonts w:cs="Calibr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5558" w:type="dxa"/>
            <w:shd w:val="clear" w:color="auto" w:fill="auto"/>
          </w:tcPr>
          <w:p w14:paraId="5D7F139B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szCs w:val="20"/>
                <w:lang w:val="ka-GE"/>
              </w:rPr>
              <w:t>შპს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szCs w:val="20"/>
                <w:lang w:val="ka-GE"/>
              </w:rPr>
              <w:t>რომპეტროლ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szCs w:val="20"/>
                <w:lang w:val="ka-GE"/>
              </w:rPr>
              <w:t>საქართველო</w:t>
            </w:r>
          </w:p>
        </w:tc>
      </w:tr>
      <w:tr w:rsidR="003C25C5" w:rsidRPr="004C5D91" w14:paraId="273D38E9" w14:textId="77777777" w:rsidTr="00B1675A">
        <w:tc>
          <w:tcPr>
            <w:tcW w:w="3798" w:type="dxa"/>
            <w:shd w:val="clear" w:color="auto" w:fill="auto"/>
          </w:tcPr>
          <w:p w14:paraId="3A2644A4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საიდენტიფიკაციო</w:t>
            </w:r>
            <w:r w:rsidRPr="00B1675A">
              <w:rPr>
                <w:rFonts w:cs="Calibri"/>
                <w:sz w:val="20"/>
                <w:szCs w:val="20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5558" w:type="dxa"/>
            <w:shd w:val="clear" w:color="auto" w:fill="auto"/>
          </w:tcPr>
          <w:p w14:paraId="69240E15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>204 493 002</w:t>
            </w:r>
          </w:p>
        </w:tc>
      </w:tr>
      <w:tr w:rsidR="003C25C5" w:rsidRPr="004C5D91" w14:paraId="3D0C9701" w14:textId="77777777" w:rsidTr="00B1675A">
        <w:tc>
          <w:tcPr>
            <w:tcW w:w="3798" w:type="dxa"/>
            <w:shd w:val="clear" w:color="auto" w:fill="auto"/>
          </w:tcPr>
          <w:p w14:paraId="72BD1117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</w:t>
            </w:r>
            <w:r w:rsidRPr="00B1675A">
              <w:rPr>
                <w:rFonts w:cs="Calibri"/>
                <w:sz w:val="20"/>
                <w:szCs w:val="20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558" w:type="dxa"/>
            <w:shd w:val="clear" w:color="auto" w:fill="auto"/>
          </w:tcPr>
          <w:p w14:paraId="5A45A660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  <w:r w:rsidRPr="00B1675A">
              <w:rPr>
                <w:rStyle w:val="TENDER"/>
                <w:rFonts w:cs="Sylfaen"/>
                <w:szCs w:val="20"/>
                <w:lang w:val="ka-GE"/>
              </w:rPr>
              <w:t>ქ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 xml:space="preserve">. </w:t>
            </w:r>
            <w:r w:rsidRPr="00B1675A">
              <w:rPr>
                <w:rStyle w:val="TENDER"/>
                <w:rFonts w:cs="Sylfaen"/>
                <w:szCs w:val="20"/>
                <w:lang w:val="ka-GE"/>
              </w:rPr>
              <w:t>თბილისი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 xml:space="preserve">, </w:t>
            </w:r>
            <w:r w:rsidRPr="00B1675A">
              <w:rPr>
                <w:rStyle w:val="TENDER"/>
                <w:rFonts w:cs="Sylfaen"/>
                <w:szCs w:val="20"/>
                <w:lang w:val="ka-GE"/>
              </w:rPr>
              <w:t>მერაბ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szCs w:val="20"/>
                <w:lang w:val="ka-GE"/>
              </w:rPr>
              <w:t>ალექსიძის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szCs w:val="20"/>
                <w:lang w:val="ka-GE"/>
              </w:rPr>
              <w:t>ქ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>. #12</w:t>
            </w:r>
          </w:p>
        </w:tc>
      </w:tr>
      <w:tr w:rsidR="003C25C5" w:rsidRPr="004C5D91" w14:paraId="1CCB279E" w14:textId="77777777" w:rsidTr="00B1675A">
        <w:tc>
          <w:tcPr>
            <w:tcW w:w="3798" w:type="dxa"/>
            <w:shd w:val="clear" w:color="auto" w:fill="auto"/>
          </w:tcPr>
          <w:p w14:paraId="2709CAF2" w14:textId="77777777" w:rsidR="003C25C5" w:rsidRPr="00B1675A" w:rsidRDefault="003C25C5" w:rsidP="004C5D91">
            <w:pPr>
              <w:rPr>
                <w:rFonts w:cs="Calibri"/>
                <w:sz w:val="20"/>
                <w:szCs w:val="20"/>
                <w:lang w:val="ka-GE"/>
              </w:rPr>
            </w:pP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უფლებამოსილი</w:t>
            </w:r>
            <w:r w:rsidRPr="00B1675A">
              <w:rPr>
                <w:rFonts w:cs="Calibri"/>
                <w:sz w:val="20"/>
                <w:szCs w:val="20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წარმომადგენელი</w:t>
            </w:r>
          </w:p>
        </w:tc>
        <w:tc>
          <w:tcPr>
            <w:tcW w:w="5558" w:type="dxa"/>
            <w:shd w:val="clear" w:color="auto" w:fill="auto"/>
          </w:tcPr>
          <w:p w14:paraId="3DBB67A0" w14:textId="7262C6EA" w:rsidR="003C25C5" w:rsidRPr="00B1675A" w:rsidRDefault="003C25C5" w:rsidP="004C5D91">
            <w:pPr>
              <w:rPr>
                <w:rStyle w:val="TENDER"/>
                <w:rFonts w:ascii="Calibri" w:hAnsi="Calibri" w:cs="Calibri"/>
                <w:szCs w:val="20"/>
                <w:lang w:val="ka-GE"/>
              </w:rPr>
            </w:pPr>
            <w:proofErr w:type="spellStart"/>
            <w:r w:rsidRPr="00B1675A">
              <w:rPr>
                <w:rStyle w:val="TENDER"/>
                <w:rFonts w:cs="Sylfaen"/>
                <w:szCs w:val="20"/>
              </w:rPr>
              <w:t>გენერალური</w:t>
            </w:r>
            <w:proofErr w:type="spellEnd"/>
            <w:r w:rsidRPr="00B1675A">
              <w:rPr>
                <w:rStyle w:val="TENDER"/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B1675A">
              <w:rPr>
                <w:rStyle w:val="TENDER"/>
                <w:rFonts w:cs="Sylfaen"/>
                <w:szCs w:val="20"/>
              </w:rPr>
              <w:t>დირექტორ</w:t>
            </w:r>
            <w:proofErr w:type="spellEnd"/>
            <w:r w:rsidRPr="00B1675A">
              <w:rPr>
                <w:rStyle w:val="TENDER"/>
                <w:rFonts w:cs="Sylfaen"/>
                <w:szCs w:val="20"/>
                <w:lang w:val="ka-GE"/>
              </w:rPr>
              <w:t>ი</w:t>
            </w:r>
            <w:r w:rsidR="008479E2" w:rsidRPr="00B1675A">
              <w:rPr>
                <w:rStyle w:val="TENDER"/>
                <w:rFonts w:cs="Sylfaen"/>
                <w:szCs w:val="20"/>
                <w:lang w:val="ka-GE"/>
              </w:rPr>
              <w:t xml:space="preserve"> </w:t>
            </w:r>
            <w:r w:rsidR="00CE073F">
              <w:rPr>
                <w:rStyle w:val="TENDER"/>
                <w:rFonts w:cs="Sylfaen"/>
                <w:szCs w:val="20"/>
                <w:lang w:val="ka-GE"/>
              </w:rPr>
              <w:t>ტ</w:t>
            </w:r>
            <w:r w:rsidR="00CE073F">
              <w:rPr>
                <w:rStyle w:val="TENDER"/>
                <w:rFonts w:cs="Sylfaen"/>
                <w:lang w:val="ka-GE"/>
              </w:rPr>
              <w:t xml:space="preserve">ლეკ </w:t>
            </w:r>
            <w:proofErr w:type="spellStart"/>
            <w:r w:rsidR="00CE073F">
              <w:rPr>
                <w:rStyle w:val="TENDER"/>
                <w:rFonts w:cs="Sylfaen"/>
                <w:lang w:val="ka-GE"/>
              </w:rPr>
              <w:t>მაულეშევი</w:t>
            </w:r>
            <w:proofErr w:type="spellEnd"/>
          </w:p>
          <w:p w14:paraId="59834A6D" w14:textId="77777777" w:rsidR="003C25C5" w:rsidRPr="00B1675A" w:rsidRDefault="003C25C5" w:rsidP="004C5D91">
            <w:pPr>
              <w:rPr>
                <w:rFonts w:cs="Calibri"/>
                <w:b/>
                <w:sz w:val="20"/>
                <w:szCs w:val="20"/>
                <w:bdr w:val="dashed" w:sz="8" w:space="0" w:color="92D050"/>
              </w:rPr>
            </w:pPr>
            <w:r w:rsidRPr="00B1675A">
              <w:rPr>
                <w:rStyle w:val="TENDER"/>
                <w:rFonts w:cs="Sylfaen"/>
                <w:szCs w:val="20"/>
                <w:lang w:val="ka-GE"/>
              </w:rPr>
              <w:t>და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szCs w:val="20"/>
                <w:lang w:val="ka-GE"/>
              </w:rPr>
              <w:t>ფინანსური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szCs w:val="20"/>
                <w:lang w:val="ka-GE"/>
              </w:rPr>
              <w:t>დირექტორი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 xml:space="preserve"> </w:t>
            </w:r>
            <w:r w:rsidRPr="00B1675A">
              <w:rPr>
                <w:rStyle w:val="TENDER"/>
                <w:rFonts w:cs="Sylfaen"/>
                <w:szCs w:val="20"/>
                <w:lang w:val="ka-GE"/>
              </w:rPr>
              <w:t>მალიკ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 xml:space="preserve"> </w:t>
            </w:r>
            <w:proofErr w:type="spellStart"/>
            <w:r w:rsidRPr="00B1675A">
              <w:rPr>
                <w:rStyle w:val="TENDER"/>
                <w:rFonts w:cs="Sylfaen"/>
                <w:szCs w:val="20"/>
                <w:lang w:val="ka-GE"/>
              </w:rPr>
              <w:t>ტულეკოვი</w:t>
            </w:r>
            <w:proofErr w:type="spellEnd"/>
          </w:p>
        </w:tc>
      </w:tr>
      <w:tr w:rsidR="003C25C5" w:rsidRPr="004C5D91" w14:paraId="7B50CECE" w14:textId="77777777" w:rsidTr="00B1675A">
        <w:trPr>
          <w:trHeight w:val="485"/>
        </w:trPr>
        <w:tc>
          <w:tcPr>
            <w:tcW w:w="3798" w:type="dxa"/>
            <w:shd w:val="clear" w:color="auto" w:fill="auto"/>
          </w:tcPr>
          <w:p w14:paraId="38BBA114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u w:val="single"/>
                <w:lang w:val="ka-GE"/>
              </w:rPr>
            </w:pPr>
            <w:r w:rsidRPr="00B1675A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საკონტაქტო</w:t>
            </w:r>
            <w:r w:rsidRPr="00B1675A">
              <w:rPr>
                <w:rFonts w:cs="Calibri"/>
                <w:sz w:val="20"/>
                <w:szCs w:val="20"/>
                <w:u w:val="single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ინფორმაცია</w:t>
            </w:r>
          </w:p>
        </w:tc>
        <w:tc>
          <w:tcPr>
            <w:tcW w:w="5558" w:type="dxa"/>
            <w:shd w:val="clear" w:color="auto" w:fill="auto"/>
          </w:tcPr>
          <w:p w14:paraId="111F5D73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3C25C5" w:rsidRPr="004C5D91" w14:paraId="1903C9C7" w14:textId="77777777" w:rsidTr="00B1675A">
        <w:tc>
          <w:tcPr>
            <w:tcW w:w="3798" w:type="dxa"/>
            <w:shd w:val="clear" w:color="auto" w:fill="auto"/>
          </w:tcPr>
          <w:p w14:paraId="661AA05B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ტელეფონის</w:t>
            </w:r>
            <w:r w:rsidRPr="00B1675A">
              <w:rPr>
                <w:rFonts w:cs="Calibri"/>
                <w:sz w:val="20"/>
                <w:szCs w:val="20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8" w:type="dxa"/>
            <w:shd w:val="clear" w:color="auto" w:fill="auto"/>
          </w:tcPr>
          <w:p w14:paraId="2686B613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>032 2 91 07 27</w:t>
            </w:r>
          </w:p>
        </w:tc>
      </w:tr>
      <w:tr w:rsidR="003C25C5" w:rsidRPr="004C5D91" w14:paraId="10359C75" w14:textId="77777777" w:rsidTr="00B1675A">
        <w:trPr>
          <w:trHeight w:val="115"/>
        </w:trPr>
        <w:tc>
          <w:tcPr>
            <w:tcW w:w="3798" w:type="dxa"/>
            <w:shd w:val="clear" w:color="auto" w:fill="auto"/>
          </w:tcPr>
          <w:p w14:paraId="416086B9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B1675A">
              <w:rPr>
                <w:rFonts w:cs="Calibri"/>
                <w:sz w:val="20"/>
                <w:szCs w:val="20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5558" w:type="dxa"/>
            <w:shd w:val="clear" w:color="auto" w:fill="auto"/>
          </w:tcPr>
          <w:p w14:paraId="2F1D4039" w14:textId="77777777" w:rsidR="003C25C5" w:rsidRPr="00B1675A" w:rsidRDefault="00344608" w:rsidP="00B1675A">
            <w:pPr>
              <w:jc w:val="both"/>
              <w:rPr>
                <w:rFonts w:cs="Calibri"/>
                <w:sz w:val="20"/>
                <w:szCs w:val="20"/>
                <w:highlight w:val="yellow"/>
                <w:lang w:val="de-DE"/>
              </w:rPr>
            </w:pPr>
            <w:hyperlink r:id="rId11" w:history="1">
              <w:r w:rsidR="003C25C5" w:rsidRPr="00B1675A">
                <w:rPr>
                  <w:rStyle w:val="Hyperlink"/>
                  <w:rFonts w:cs="Calibri"/>
                  <w:sz w:val="20"/>
                  <w:szCs w:val="20"/>
                  <w:bdr w:val="dashed" w:sz="8" w:space="0" w:color="92D050"/>
                  <w:lang w:val="ka-GE"/>
                </w:rPr>
                <w:t>Sopio.Beriashvili@rompetrol.com</w:t>
              </w:r>
            </w:hyperlink>
          </w:p>
        </w:tc>
      </w:tr>
      <w:tr w:rsidR="003C25C5" w:rsidRPr="004C5D91" w14:paraId="5AF8FC82" w14:textId="77777777" w:rsidTr="00B1675A">
        <w:trPr>
          <w:trHeight w:val="485"/>
        </w:trPr>
        <w:tc>
          <w:tcPr>
            <w:tcW w:w="3798" w:type="dxa"/>
            <w:shd w:val="clear" w:color="auto" w:fill="auto"/>
          </w:tcPr>
          <w:p w14:paraId="73BFEE7F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u w:val="single"/>
                <w:lang w:val="ka-GE"/>
              </w:rPr>
            </w:pPr>
            <w:r w:rsidRPr="00B1675A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საბანკო</w:t>
            </w:r>
            <w:r w:rsidRPr="00B1675A">
              <w:rPr>
                <w:rFonts w:cs="Calibri"/>
                <w:sz w:val="20"/>
                <w:szCs w:val="20"/>
                <w:u w:val="single"/>
                <w:lang w:val="ka-GE"/>
              </w:rPr>
              <w:t xml:space="preserve"> </w:t>
            </w:r>
            <w:r w:rsidRPr="00B1675A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რეკვიზიტები</w:t>
            </w:r>
          </w:p>
        </w:tc>
        <w:tc>
          <w:tcPr>
            <w:tcW w:w="5558" w:type="dxa"/>
            <w:shd w:val="clear" w:color="auto" w:fill="auto"/>
          </w:tcPr>
          <w:p w14:paraId="252D6E9B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3C25C5" w:rsidRPr="004C5D91" w14:paraId="4A21C490" w14:textId="77777777" w:rsidTr="00B1675A">
        <w:trPr>
          <w:trHeight w:val="575"/>
        </w:trPr>
        <w:tc>
          <w:tcPr>
            <w:tcW w:w="3798" w:type="dxa"/>
            <w:shd w:val="clear" w:color="auto" w:fill="auto"/>
          </w:tcPr>
          <w:p w14:paraId="1CFBFD04" w14:textId="77777777" w:rsidR="003C25C5" w:rsidRPr="00B1675A" w:rsidRDefault="003C25C5" w:rsidP="00B1675A">
            <w:pPr>
              <w:jc w:val="both"/>
              <w:rPr>
                <w:rFonts w:cs="Calibri"/>
                <w:sz w:val="20"/>
                <w:szCs w:val="20"/>
                <w:lang w:val="ka-GE"/>
              </w:rPr>
            </w:pPr>
            <w:r w:rsidRPr="00B1675A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  <w:r w:rsidR="001F261F" w:rsidRPr="00B1675A">
              <w:rPr>
                <w:rFonts w:ascii="Sylfaen" w:hAnsi="Sylfaen" w:cs="Sylfaen"/>
                <w:sz w:val="20"/>
                <w:szCs w:val="20"/>
                <w:lang w:val="ka-GE"/>
              </w:rPr>
              <w:t>/ანგარიშის ნომერი</w:t>
            </w:r>
          </w:p>
        </w:tc>
        <w:tc>
          <w:tcPr>
            <w:tcW w:w="5558" w:type="dxa"/>
            <w:shd w:val="clear" w:color="auto" w:fill="auto"/>
          </w:tcPr>
          <w:p w14:paraId="0A264A9D" w14:textId="77777777" w:rsidR="003C25C5" w:rsidRPr="00B1675A" w:rsidRDefault="001F261F" w:rsidP="004C5D91">
            <w:pPr>
              <w:rPr>
                <w:rFonts w:cs="Calibri"/>
                <w:b/>
                <w:color w:val="212121"/>
                <w:sz w:val="22"/>
                <w:szCs w:val="22"/>
                <w:shd w:val="clear" w:color="auto" w:fill="FFFFFF"/>
                <w:lang w:val="ka-GE"/>
              </w:rPr>
            </w:pPr>
            <w:r w:rsidRPr="00B1675A">
              <w:rPr>
                <w:rFonts w:cs="Calibri"/>
                <w:b/>
                <w:color w:val="212121"/>
                <w:sz w:val="22"/>
                <w:szCs w:val="22"/>
                <w:shd w:val="clear" w:color="auto" w:fill="FFFFFF"/>
              </w:rPr>
              <w:t>GE91TB1100000360200298 - </w:t>
            </w:r>
            <w:r w:rsidRPr="00B1675A">
              <w:rPr>
                <w:rFonts w:cs="Calibri"/>
                <w:b/>
                <w:color w:val="212121"/>
                <w:sz w:val="22"/>
                <w:szCs w:val="22"/>
                <w:shd w:val="clear" w:color="auto" w:fill="FFFFFF"/>
                <w:lang w:val="ka-GE"/>
              </w:rPr>
              <w:t>სს თიბისი ბანკი</w:t>
            </w:r>
          </w:p>
          <w:p w14:paraId="7A091970" w14:textId="77777777" w:rsidR="001F261F" w:rsidRPr="00B1675A" w:rsidRDefault="001F261F" w:rsidP="004C5D91">
            <w:pPr>
              <w:rPr>
                <w:rFonts w:cs="Calibri"/>
                <w:sz w:val="20"/>
                <w:szCs w:val="20"/>
                <w:lang w:val="ka-GE"/>
              </w:rPr>
            </w:pPr>
            <w:r w:rsidRPr="00B1675A">
              <w:rPr>
                <w:rFonts w:cs="Calibri"/>
                <w:b/>
                <w:color w:val="212121"/>
                <w:sz w:val="22"/>
                <w:szCs w:val="22"/>
                <w:shd w:val="clear" w:color="auto" w:fill="FFFFFF"/>
              </w:rPr>
              <w:t xml:space="preserve">GE47BG0000000119347600 - </w:t>
            </w:r>
            <w:r w:rsidRPr="00B1675A">
              <w:rPr>
                <w:rFonts w:cs="Calibri"/>
                <w:b/>
                <w:color w:val="212121"/>
                <w:sz w:val="22"/>
                <w:szCs w:val="22"/>
                <w:shd w:val="clear" w:color="auto" w:fill="FFFFFF"/>
                <w:lang w:val="ka-GE"/>
              </w:rPr>
              <w:t>სს საქართველოს ბანკი</w:t>
            </w:r>
          </w:p>
        </w:tc>
      </w:tr>
    </w:tbl>
    <w:p w14:paraId="0C7EB14A" w14:textId="77777777" w:rsidR="0064537F" w:rsidRPr="00B1675A" w:rsidRDefault="0064537F" w:rsidP="004C5D91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ascii="Calibri" w:eastAsia="Times New Roman" w:hAnsi="Calibri" w:cs="Calibri"/>
          <w:iCs/>
          <w:color w:val="000000"/>
          <w:sz w:val="20"/>
          <w:szCs w:val="20"/>
          <w:lang w:val="ka-GE"/>
        </w:rPr>
      </w:pPr>
    </w:p>
    <w:p w14:paraId="736429B7" w14:textId="77777777" w:rsidR="00756EAB" w:rsidRPr="00B1675A" w:rsidRDefault="00756EAB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</w:p>
    <w:p w14:paraId="64A13668" w14:textId="77777777" w:rsidR="0064537F" w:rsidRPr="00B1675A" w:rsidRDefault="0064537F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წოდებული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როგორც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ვმოქმედებთ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შესახებ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20</w:t>
      </w:r>
      <w:r w:rsidR="0060015D" w:rsidRPr="00B1675A">
        <w:rPr>
          <w:rFonts w:eastAsia="Times New Roman" w:cs="Calibri"/>
          <w:iCs/>
          <w:color w:val="000000"/>
          <w:sz w:val="20"/>
          <w:szCs w:val="20"/>
          <w:vertAlign w:val="superscript"/>
          <w:lang w:val="ka-GE"/>
        </w:rPr>
        <w:t>2</w:t>
      </w:r>
      <w:r w:rsidR="0060015D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მუხლის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lastRenderedPageBreak/>
        <w:t>სააგენტოს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თავმჯდომარის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2018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დეკემბრის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№14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ბრძანებით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დამტკიცებული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3C25C5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br/>
      </w:r>
      <w:r w:rsidR="003C25C5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br/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ჩატარების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წესისა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“-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აგრეთვე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„2021</w:t>
      </w:r>
      <w:r w:rsidR="0060015D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2022 </w:t>
      </w:r>
      <w:r w:rsidR="0060015D" w:rsidRPr="00B1675A">
        <w:rPr>
          <w:rFonts w:ascii="Sylfaen" w:eastAsia="Times New Roman" w:hAnsi="Sylfaen" w:cs="Calibri"/>
          <w:iCs/>
          <w:color w:val="000000"/>
          <w:sz w:val="20"/>
          <w:szCs w:val="20"/>
          <w:lang w:val="ka-GE"/>
        </w:rPr>
        <w:t xml:space="preserve">და 2023 წლების </w:t>
      </w:r>
      <w:r w:rsidR="0060015D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="0060015D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60015D" w:rsidRPr="00B1675A">
        <w:rPr>
          <w:rFonts w:ascii="Sylfaen" w:eastAsia="Times New Roman" w:hAnsi="Sylfaen" w:cs="Calibri"/>
          <w:iCs/>
          <w:color w:val="000000"/>
          <w:sz w:val="20"/>
          <w:szCs w:val="20"/>
          <w:lang w:val="ka-GE"/>
        </w:rPr>
        <w:t xml:space="preserve">სხვადასხვა სახის საქონლისა და მომსახურების სახელმწიფო შესყიდვის კონსოლიდირებული ტენდერ(ებ)ის საშუალებით განხორციელების თაობაზე“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მთავრობის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202</w:t>
      </w:r>
      <w:r w:rsidR="0060015D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1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60015D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22 </w:t>
      </w:r>
      <w:r w:rsidR="0060015D" w:rsidRPr="00B1675A">
        <w:rPr>
          <w:rFonts w:ascii="Sylfaen" w:eastAsia="Times New Roman" w:hAnsi="Sylfaen" w:cs="Calibri"/>
          <w:iCs/>
          <w:color w:val="000000"/>
          <w:sz w:val="20"/>
          <w:szCs w:val="20"/>
          <w:lang w:val="ka-GE"/>
        </w:rPr>
        <w:t xml:space="preserve">ნოემბრის 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№20</w:t>
      </w:r>
      <w:r w:rsidR="0060015D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49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განკარგულებისა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202</w:t>
      </w:r>
      <w:r w:rsidR="0060015D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ვდებთ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წინამდებარე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: </w:t>
      </w:r>
    </w:p>
    <w:p w14:paraId="17B12766" w14:textId="77777777" w:rsidR="0064537F" w:rsidRPr="00B1675A" w:rsidRDefault="0064537F" w:rsidP="004C5D91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ascii="Calibri" w:hAnsi="Calibri" w:cs="Calibri"/>
          <w:b/>
          <w:color w:val="000000"/>
          <w:sz w:val="20"/>
          <w:szCs w:val="20"/>
          <w:lang w:val="ka-GE"/>
        </w:rPr>
      </w:pPr>
    </w:p>
    <w:p w14:paraId="024131F3" w14:textId="77777777" w:rsidR="0064537F" w:rsidRPr="00B1675A" w:rsidRDefault="0064537F" w:rsidP="004C5D91">
      <w:pPr>
        <w:pStyle w:val="ListParagraph"/>
        <w:tabs>
          <w:tab w:val="left" w:pos="90"/>
        </w:tabs>
        <w:ind w:left="0"/>
        <w:jc w:val="center"/>
        <w:rPr>
          <w:rFonts w:cs="Calibri"/>
          <w:b/>
          <w:color w:val="000000"/>
          <w:sz w:val="20"/>
          <w:szCs w:val="20"/>
          <w:lang w:val="ka-GE"/>
        </w:rPr>
      </w:pPr>
      <w:r w:rsidRPr="00B1675A">
        <w:rPr>
          <w:rFonts w:cs="Calibri"/>
          <w:b/>
          <w:color w:val="000000"/>
          <w:sz w:val="20"/>
          <w:szCs w:val="20"/>
          <w:lang w:val="ka-GE"/>
        </w:rPr>
        <w:t>1.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ხელშეკრულებაში</w:t>
      </w:r>
      <w:r w:rsidRPr="00B1675A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გამოყენებულ</w:t>
      </w:r>
      <w:r w:rsidRPr="00B1675A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ტერმინთა</w:t>
      </w:r>
      <w:r w:rsidRPr="00B1675A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განმარტებები</w:t>
      </w:r>
    </w:p>
    <w:p w14:paraId="1A25EC1B" w14:textId="77777777" w:rsidR="0096400E" w:rsidRPr="00B1675A" w:rsidRDefault="0096400E" w:rsidP="004C5D91">
      <w:pPr>
        <w:pStyle w:val="ListParagraph"/>
        <w:tabs>
          <w:tab w:val="left" w:pos="90"/>
        </w:tabs>
        <w:ind w:left="0"/>
        <w:jc w:val="center"/>
        <w:rPr>
          <w:rFonts w:cs="Calibri"/>
          <w:b/>
          <w:color w:val="000000"/>
          <w:sz w:val="20"/>
          <w:szCs w:val="20"/>
          <w:lang w:val="ka-GE"/>
        </w:rPr>
      </w:pPr>
    </w:p>
    <w:p w14:paraId="3BDF7D76" w14:textId="7673C3F0" w:rsidR="00756EAB" w:rsidRPr="00B1675A" w:rsidRDefault="00756EAB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1.1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შესახებ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-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“) -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მასში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202</w:t>
      </w:r>
      <w:r w:rsidR="0060015D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არანაკლებ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95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ოქტანობის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მიზნით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, CON</w:t>
      </w:r>
      <w:r w:rsidR="00DB055D" w:rsidRPr="00B1675A">
        <w:rPr>
          <w:rFonts w:eastAsia="Times New Roman" w:cs="Calibri"/>
          <w:iCs/>
          <w:color w:val="000000"/>
          <w:sz w:val="20"/>
          <w:szCs w:val="20"/>
        </w:rPr>
        <w:t>210000489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ფარგლებში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გაფორმებული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ხელმოწერილია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მხარეთა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თანდართული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ყველა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რომლზეც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მინიშნებები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;</w:t>
      </w:r>
    </w:p>
    <w:p w14:paraId="07DCE473" w14:textId="77777777" w:rsidR="00756EAB" w:rsidRPr="00B1675A" w:rsidRDefault="00756EAB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1.2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საერთო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თანხა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შესასყიდი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საორიენტაციო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რაოდენობა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გამრავლებული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სავარაუდო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გადაიხადოს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შემსყიდველმა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ნაკისრი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ვალდებულებების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სრული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ზედმიწევნით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შესრულებისათვის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4034B551" w14:textId="77777777" w:rsidR="00756EAB" w:rsidRPr="00B1675A" w:rsidRDefault="00756EAB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1.3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კვირა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კვირა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 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სხვა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;</w:t>
      </w:r>
    </w:p>
    <w:p w14:paraId="411CBE57" w14:textId="77777777" w:rsidR="00756EAB" w:rsidRPr="00B1675A" w:rsidRDefault="00756EAB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1.4  ,,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  -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ახორციელებს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</w:p>
    <w:p w14:paraId="06BEE840" w14:textId="77777777" w:rsidR="00756EAB" w:rsidRPr="00B1675A" w:rsidRDefault="00756EAB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1.5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იურიდიული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ფიზიკური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ახორციელებს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მომსახურების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გაწევას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;</w:t>
      </w:r>
    </w:p>
    <w:p w14:paraId="64E08E27" w14:textId="77777777" w:rsidR="00756EAB" w:rsidRPr="00B1675A" w:rsidRDefault="00756EAB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1.6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საქონელი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-2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მუხლით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ობიექტი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15BA6322" w14:textId="77777777" w:rsidR="00756EAB" w:rsidRPr="00B1675A" w:rsidRDefault="00756EAB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1.7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-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არანაკლებ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95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ოქტანობის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ტიპის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2A79D796" w14:textId="77777777" w:rsidR="00756EAB" w:rsidRPr="00B1675A" w:rsidRDefault="00756EAB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1.8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ბალანსზე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მყოფი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აღიჭურვოს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კომპონენტებით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</w:p>
    <w:p w14:paraId="1F504CDE" w14:textId="77777777" w:rsidR="00756EAB" w:rsidRPr="00B1675A" w:rsidRDefault="00756EAB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1.9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გამართვისა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ავტომატური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–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უზრუნველყოფს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პისტოლეტისა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ავზის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ერთმანეთთან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დაკავშირებასა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შედეგად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“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ჩასხმა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შესაძლებელი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მხოლოდ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ავზში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66A19D0A" w14:textId="77777777" w:rsidR="00756EAB" w:rsidRPr="00B1675A" w:rsidRDefault="00756EAB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1.10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მთავრობის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202</w:t>
      </w:r>
      <w:r w:rsidR="00664C6A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2</w:t>
      </w:r>
      <w:r w:rsidR="00664C6A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2 </w:t>
      </w:r>
      <w:r w:rsidR="00664C6A" w:rsidRPr="00B1675A">
        <w:rPr>
          <w:rFonts w:ascii="Sylfaen" w:eastAsia="Times New Roman" w:hAnsi="Sylfaen" w:cs="Calibri"/>
          <w:iCs/>
          <w:color w:val="000000"/>
          <w:sz w:val="20"/>
          <w:szCs w:val="20"/>
          <w:lang w:val="ka-GE"/>
        </w:rPr>
        <w:t xml:space="preserve">ნოემბრის 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N20</w:t>
      </w:r>
      <w:r w:rsidR="00664C6A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49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განკარგულების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შექმნილი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;</w:t>
      </w:r>
    </w:p>
    <w:p w14:paraId="611271E8" w14:textId="77777777" w:rsidR="00756EAB" w:rsidRPr="00B1675A" w:rsidRDefault="00756EAB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1.11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არანაკლებ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95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ოქტანობის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ტიპის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202</w:t>
      </w:r>
      <w:r w:rsidR="00664C6A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DB055D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(CON</w:t>
      </w:r>
      <w:r w:rsidR="00DB055D" w:rsidRPr="00B1675A">
        <w:rPr>
          <w:rFonts w:eastAsia="Times New Roman" w:cs="Calibri"/>
          <w:iCs/>
          <w:color w:val="000000"/>
          <w:sz w:val="20"/>
          <w:szCs w:val="20"/>
        </w:rPr>
        <w:t xml:space="preserve">210000489)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შესაძლოა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ერთვოდეს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თუმცა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წარმოადგენს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განუყოფელ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ნაწილს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1BA8B2FE" w14:textId="77777777" w:rsidR="003C25C5" w:rsidRPr="00B1675A" w:rsidRDefault="003C25C5" w:rsidP="004C5D91">
      <w:pPr>
        <w:jc w:val="center"/>
        <w:rPr>
          <w:rFonts w:cs="Calibri"/>
          <w:iCs/>
          <w:color w:val="000000"/>
          <w:sz w:val="20"/>
          <w:szCs w:val="20"/>
          <w:lang w:val="ka-GE" w:eastAsia="x-none"/>
        </w:rPr>
      </w:pPr>
    </w:p>
    <w:p w14:paraId="31E7685B" w14:textId="77777777" w:rsidR="0064537F" w:rsidRPr="00B1675A" w:rsidRDefault="0064537F" w:rsidP="004C5D91">
      <w:pPr>
        <w:jc w:val="center"/>
        <w:rPr>
          <w:rFonts w:cs="Calibri"/>
          <w:b/>
          <w:color w:val="000000"/>
          <w:sz w:val="20"/>
          <w:szCs w:val="20"/>
          <w:lang w:val="ka-GE"/>
        </w:rPr>
      </w:pPr>
      <w:r w:rsidRPr="00B1675A">
        <w:rPr>
          <w:rFonts w:cs="Calibri"/>
          <w:b/>
          <w:color w:val="000000"/>
          <w:sz w:val="20"/>
          <w:szCs w:val="20"/>
          <w:lang w:val="ka-GE"/>
        </w:rPr>
        <w:t>2.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ხელშეკრულების</w:t>
      </w:r>
      <w:r w:rsidRPr="00B1675A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საგანი</w:t>
      </w:r>
      <w:r w:rsidRPr="00B1675A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B1675A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შესყიდვის</w:t>
      </w:r>
      <w:r w:rsidRPr="00B1675A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ობიექტი</w:t>
      </w:r>
    </w:p>
    <w:p w14:paraId="159B39BC" w14:textId="77777777" w:rsidR="00756EAB" w:rsidRPr="00B1675A" w:rsidRDefault="00756EAB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lastRenderedPageBreak/>
        <w:br/>
        <w:t xml:space="preserve">2.1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საგანს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წარმოადგენს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შემსყიდველის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ერთჯერადად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ეტაპობრივად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საჭიროებიდან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გამომდინარე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="003C25C5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br/>
      </w:r>
      <w:r w:rsidR="003C25C5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br/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აკმაყოფილებს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202</w:t>
      </w:r>
      <w:r w:rsidR="00664C6A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მოთხოვნებს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სსიპ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სახელწიფო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სააგენტოს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გვერდზე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CON</w:t>
      </w:r>
      <w:r w:rsidR="005B3E84" w:rsidRPr="00B1675A">
        <w:rPr>
          <w:rFonts w:eastAsia="Times New Roman" w:cs="Calibri"/>
          <w:iCs/>
          <w:color w:val="000000"/>
          <w:sz w:val="20"/>
          <w:szCs w:val="20"/>
        </w:rPr>
        <w:t>210000489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–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წინადადებითა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</w:p>
    <w:p w14:paraId="7F02B07E" w14:textId="77777777" w:rsidR="00756EAB" w:rsidRPr="00B1675A" w:rsidRDefault="00756EAB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2.2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ობიექტია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საორიენტაციო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რაოდენობაა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ermStart w:id="1237280099" w:edGrp="everyone"/>
      <w:r w:rsidRPr="00B1675A">
        <w:rPr>
          <w:rFonts w:eastAsia="Times New Roman" w:cs="Calibri"/>
          <w:iCs/>
          <w:color w:val="000000"/>
          <w:sz w:val="20"/>
          <w:szCs w:val="20"/>
          <w:highlight w:val="yellow"/>
          <w:lang w:val="ka-GE"/>
        </w:rPr>
        <w:t>---------------</w:t>
      </w:r>
      <w:permEnd w:id="1237280099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2539D1C1" w14:textId="77777777" w:rsidR="00756EAB" w:rsidRPr="00B1675A" w:rsidRDefault="00756EAB" w:rsidP="004C5D91">
      <w:pPr>
        <w:jc w:val="both"/>
        <w:rPr>
          <w:rFonts w:cs="Calibri"/>
          <w:iCs/>
          <w:color w:val="000000"/>
          <w:sz w:val="20"/>
          <w:szCs w:val="20"/>
          <w:lang w:val="ka-GE" w:eastAsia="x-none"/>
        </w:rPr>
      </w:pPr>
    </w:p>
    <w:p w14:paraId="363095E2" w14:textId="77777777" w:rsidR="0064537F" w:rsidRPr="00B1675A" w:rsidRDefault="0064537F" w:rsidP="004C5D91">
      <w:pPr>
        <w:jc w:val="center"/>
        <w:rPr>
          <w:rFonts w:cs="Calibri"/>
          <w:b/>
          <w:color w:val="000000"/>
          <w:sz w:val="20"/>
          <w:szCs w:val="20"/>
          <w:lang w:val="ka-GE"/>
        </w:rPr>
      </w:pPr>
      <w:r w:rsidRPr="00B1675A">
        <w:rPr>
          <w:rFonts w:cs="Calibri"/>
          <w:b/>
          <w:color w:val="000000"/>
          <w:sz w:val="20"/>
          <w:szCs w:val="20"/>
          <w:lang w:val="ka-GE"/>
        </w:rPr>
        <w:t>3.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ხელშეკრულების</w:t>
      </w:r>
      <w:r w:rsidRPr="00B1675A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საერთო</w:t>
      </w:r>
      <w:r w:rsidRPr="00B1675A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ღირებულება</w:t>
      </w:r>
    </w:p>
    <w:p w14:paraId="00F2BE7F" w14:textId="77777777" w:rsidR="0064537F" w:rsidRPr="00B1675A" w:rsidRDefault="0064537F" w:rsidP="004C5D91">
      <w:pPr>
        <w:jc w:val="both"/>
        <w:rPr>
          <w:rFonts w:cs="Calibri"/>
          <w:b/>
          <w:color w:val="000000"/>
          <w:sz w:val="20"/>
          <w:szCs w:val="20"/>
          <w:lang w:val="ka-GE"/>
        </w:rPr>
      </w:pPr>
    </w:p>
    <w:p w14:paraId="7B82B4DF" w14:textId="77777777" w:rsidR="00756EAB" w:rsidRPr="00B1675A" w:rsidRDefault="00756EAB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3.1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საერთო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ermStart w:id="1030183402" w:edGrp="everyone"/>
      <w:r w:rsidRPr="00B1675A">
        <w:rPr>
          <w:rFonts w:eastAsia="Times New Roman" w:cs="Calibri"/>
          <w:iCs/>
          <w:color w:val="000000"/>
          <w:sz w:val="20"/>
          <w:szCs w:val="20"/>
          <w:highlight w:val="yellow"/>
          <w:lang w:val="ka-GE"/>
        </w:rPr>
        <w:t>-------</w:t>
      </w:r>
      <w:permEnd w:id="1030183402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6061CBB1" w14:textId="77777777" w:rsidR="00756EAB" w:rsidRPr="00B1675A" w:rsidRDefault="00756EAB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3.2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მოიცავს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როგორც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მისაწოდებელი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საქონლის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წინამდებარე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შესრულებასთან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ყველა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გადასახადს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შენახვის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22D03446" w14:textId="77777777" w:rsidR="00756EAB" w:rsidRPr="00B1675A" w:rsidRDefault="00756EAB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3.3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მითითებული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შესასყიდი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მოცულობა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ავტომობილების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რაოდენობა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საორიენტაციო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ხასიათისაა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შესაძლებელია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შეიცვალოს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მოქმედების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პერიოდში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28721548" w14:textId="77777777" w:rsidR="00756EAB" w:rsidRPr="00B1675A" w:rsidRDefault="00756EAB" w:rsidP="004C5D91">
      <w:pPr>
        <w:jc w:val="both"/>
        <w:rPr>
          <w:rFonts w:cs="Calibri"/>
          <w:iCs/>
          <w:color w:val="000000"/>
          <w:sz w:val="20"/>
          <w:szCs w:val="20"/>
          <w:lang w:val="ka-GE" w:eastAsia="x-none"/>
        </w:rPr>
      </w:pPr>
    </w:p>
    <w:p w14:paraId="3BA7394F" w14:textId="77777777" w:rsidR="00756EAB" w:rsidRPr="00B1675A" w:rsidRDefault="00756EAB" w:rsidP="004C5D91">
      <w:pPr>
        <w:jc w:val="both"/>
        <w:rPr>
          <w:rFonts w:cs="Calibri"/>
          <w:iCs/>
          <w:color w:val="000000"/>
          <w:sz w:val="20"/>
          <w:szCs w:val="20"/>
          <w:lang w:val="ka-GE" w:eastAsia="x-none"/>
        </w:rPr>
      </w:pPr>
    </w:p>
    <w:p w14:paraId="194E507C" w14:textId="77777777" w:rsidR="005A5AFE" w:rsidRPr="00B1675A" w:rsidRDefault="005A5AFE" w:rsidP="004C5D91">
      <w:pPr>
        <w:pStyle w:val="ListParagraph"/>
        <w:ind w:left="0"/>
        <w:jc w:val="center"/>
        <w:rPr>
          <w:rFonts w:cs="Calibri"/>
          <w:b/>
          <w:iCs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b/>
          <w:iCs/>
          <w:color w:val="000000"/>
          <w:sz w:val="20"/>
          <w:szCs w:val="20"/>
          <w:lang w:val="ka-GE" w:eastAsia="x-none"/>
        </w:rPr>
        <w:t>4.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შესყიდვის</w:t>
      </w:r>
      <w:r w:rsidRPr="00B1675A">
        <w:rPr>
          <w:rFonts w:cs="Calibr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ობიექტის</w:t>
      </w:r>
      <w:r w:rsidRPr="00B1675A">
        <w:rPr>
          <w:rFonts w:cs="Calibr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ხარისხი</w:t>
      </w:r>
      <w:r w:rsidRPr="00B1675A">
        <w:rPr>
          <w:rFonts w:cs="Calibri"/>
          <w:b/>
          <w:iCs/>
          <w:color w:val="000000"/>
          <w:sz w:val="20"/>
          <w:szCs w:val="20"/>
          <w:lang w:val="ka-GE" w:eastAsia="x-none"/>
        </w:rPr>
        <w:t xml:space="preserve">, 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ფასის</w:t>
      </w:r>
      <w:r w:rsidRPr="00B1675A">
        <w:rPr>
          <w:rFonts w:cs="Calibr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განსაზღვრა</w:t>
      </w:r>
      <w:r w:rsidRPr="00B1675A">
        <w:rPr>
          <w:rFonts w:cs="Calibri"/>
          <w:b/>
          <w:iCs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სხვა</w:t>
      </w:r>
      <w:r w:rsidRPr="00B1675A">
        <w:rPr>
          <w:rFonts w:cs="Calibr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პირობები</w:t>
      </w:r>
    </w:p>
    <w:p w14:paraId="6C727525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4.1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მიმწოდებებლი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იძლევა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გარანტიას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ობიექტი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შესაბამისობაში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ხელშეკრულებასთან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7E04ECF2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4.2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გამარჯვებული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პრეტენდენტის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დაფიქსირებული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ყველაზე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დაბალი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საბოლოო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ფასიდან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გამოითვლება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Z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აშშ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დოლარში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ასეულობის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სიზუსტით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,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ტრანსპორტირებასთან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ლოჯისტიკასთან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შენახვასთან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ზედნადები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საწარმოს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მოგება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: </w:t>
      </w:r>
    </w:p>
    <w:p w14:paraId="1E02FE52" w14:textId="77777777" w:rsidR="005A5AFE" w:rsidRPr="00B1675A" w:rsidRDefault="0060015D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noProof/>
          <w:color w:val="000000"/>
          <w:sz w:val="20"/>
          <w:szCs w:val="20"/>
          <w:lang w:val="ka-GE"/>
        </w:rPr>
        <w:object w:dxaOrig="3280" w:dyaOrig="680" w14:anchorId="2A974E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34.5pt" o:ole="">
            <v:imagedata r:id="rId12" o:title=""/>
          </v:shape>
          <o:OLEObject Type="Embed" ProgID="Equation.DSMT4" ShapeID="_x0000_i1025" DrawAspect="Content" ObjectID="_1725718458" r:id="rId13"/>
        </w:objec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ab/>
      </w:r>
    </w:p>
    <w:p w14:paraId="73E353BF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რომელშიც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:</w:t>
      </w:r>
    </w:p>
    <w:p w14:paraId="7310BCEC" w14:textId="77777777" w:rsidR="005A5AFE" w:rsidRPr="00B1675A" w:rsidRDefault="0060015D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noProof/>
          <w:color w:val="000000"/>
          <w:sz w:val="20"/>
          <w:szCs w:val="20"/>
          <w:lang w:val="ka-GE"/>
        </w:rPr>
        <w:object w:dxaOrig="420" w:dyaOrig="360" w14:anchorId="09A7E432">
          <v:shape id="_x0000_i1026" type="#_x0000_t75" style="width:21.75pt;height:18.75pt" o:ole="">
            <v:imagedata r:id="rId14" o:title=""/>
          </v:shape>
          <o:OLEObject Type="Embed" ProgID="Equation.DSMT4" ShapeID="_x0000_i1026" DrawAspect="Content" ObjectID="_1725718459" r:id="rId15"/>
        </w:objec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-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ვაჭრობის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შედეგად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დაფიქსირებული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საბოლოო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</w:t>
      </w:r>
      <w:r w:rsidR="005A5AFE"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="005A5AFE"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ლარში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);</w:t>
      </w:r>
    </w:p>
    <w:p w14:paraId="642C915C" w14:textId="77777777" w:rsidR="005A5AFE" w:rsidRPr="00B1675A" w:rsidRDefault="0060015D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noProof/>
          <w:color w:val="000000"/>
          <w:sz w:val="20"/>
          <w:szCs w:val="20"/>
          <w:lang w:val="ka-GE"/>
        </w:rPr>
        <w:object w:dxaOrig="420" w:dyaOrig="360" w14:anchorId="08EA01AC">
          <v:shape id="_x0000_i1027" type="#_x0000_t75" style="width:21.75pt;height:18.75pt" o:ole="">
            <v:imagedata r:id="rId16" o:title=""/>
          </v:shape>
          <o:OLEObject Type="Embed" ProgID="Equation.DSMT4" ShapeID="_x0000_i1027" DrawAspect="Content" ObjectID="_1725718460" r:id="rId17"/>
        </w:objec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-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აშშ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დოლართან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გაცვლითი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კურსის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202</w:t>
      </w:r>
      <w:r w:rsidR="00664C6A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1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ნოემბრის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;</w:t>
      </w:r>
    </w:p>
    <w:p w14:paraId="1CD1585B" w14:textId="77777777" w:rsidR="005A5AFE" w:rsidRPr="00B1675A" w:rsidRDefault="0060015D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noProof/>
          <w:color w:val="000000"/>
          <w:sz w:val="20"/>
          <w:szCs w:val="20"/>
          <w:lang w:val="ka-GE"/>
        </w:rPr>
        <w:object w:dxaOrig="260" w:dyaOrig="260" w14:anchorId="144EDD1B">
          <v:shape id="_x0000_i1028" type="#_x0000_t75" style="width:12.75pt;height:12.75pt" o:ole="">
            <v:imagedata r:id="rId18" o:title=""/>
          </v:shape>
          <o:OLEObject Type="Embed" ProgID="Equation.DSMT4" ShapeID="_x0000_i1028" DrawAspect="Content" ObjectID="_1725718461" r:id="rId19"/>
        </w:objec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-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წინადადებით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წარმოდგენილი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="005A5AFE"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სიმკვრივის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მაჩვენებელი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გრ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/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სმ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3);</w:t>
      </w:r>
    </w:p>
    <w:p w14:paraId="26375E0C" w14:textId="77777777" w:rsidR="005A5AFE" w:rsidRPr="00B1675A" w:rsidRDefault="0060015D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noProof/>
          <w:color w:val="000000"/>
          <w:sz w:val="20"/>
          <w:szCs w:val="20"/>
          <w:lang w:val="ka-GE"/>
        </w:rPr>
        <w:object w:dxaOrig="400" w:dyaOrig="360" w14:anchorId="30852270">
          <v:shape id="_x0000_i1029" type="#_x0000_t75" style="width:21.75pt;height:18.75pt" o:ole="">
            <v:imagedata r:id="rId20" o:title=""/>
          </v:shape>
          <o:OLEObject Type="Embed" ProgID="Equation.DSMT4" ShapeID="_x0000_i1029" DrawAspect="Content" ObjectID="_1725718462" r:id="rId21"/>
        </w:objec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- PLATTS EUROPEAN MARKETSCAN-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FOB </w:t>
      </w:r>
      <w:proofErr w:type="spellStart"/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Med</w:t>
      </w:r>
      <w:proofErr w:type="spellEnd"/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proofErr w:type="spellStart"/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Italy</w:t>
      </w:r>
      <w:proofErr w:type="spellEnd"/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ბირჟაზე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დაფიქსირებული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გამოქვეყნებული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მეტრული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ტონის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202</w:t>
      </w:r>
      <w:r w:rsidR="00664C6A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1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ნოემბრის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აშშ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დოლარში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-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პლაცის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ნიშნული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);</w:t>
      </w:r>
    </w:p>
    <w:p w14:paraId="351FB4AC" w14:textId="77777777" w:rsidR="005A5AFE" w:rsidRPr="00B1675A" w:rsidRDefault="0060015D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noProof/>
          <w:color w:val="000000"/>
          <w:sz w:val="20"/>
          <w:szCs w:val="20"/>
          <w:lang w:val="ka-GE"/>
        </w:rPr>
        <w:object w:dxaOrig="420" w:dyaOrig="360" w14:anchorId="1D36F44F">
          <v:shape id="_x0000_i1030" type="#_x0000_t75" style="width:21.75pt;height:18.75pt" o:ole="">
            <v:imagedata r:id="rId22" o:title=""/>
          </v:shape>
          <o:OLEObject Type="Embed" ProgID="Equation.DSMT4" ShapeID="_x0000_i1030" DrawAspect="Content" ObjectID="_1725718463" r:id="rId23"/>
        </w:objec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-202</w:t>
      </w:r>
      <w:r w:rsidR="00664C6A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1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ნოემბრის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თვეში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მეტრულ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ტონა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აქციზის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ლარებში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</w:p>
    <w:p w14:paraId="1C62FACF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Z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D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სიდიდეები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უცვლელია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202</w:t>
      </w:r>
      <w:r w:rsidR="00664C6A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31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დეკემბრის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ჩათვლით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</w:p>
    <w:p w14:paraId="1C3CA640" w14:textId="77777777" w:rsidR="005A5AFE" w:rsidRPr="00B1675A" w:rsidRDefault="0052141B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lastRenderedPageBreak/>
        <w:br/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4.3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ახორციელებს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თვისათვის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3C25C5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br/>
      </w:r>
      <w:r w:rsidR="003C25C5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br/>
      </w:r>
      <w:r w:rsidR="003C25C5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br/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="005A5AFE"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განსაზღვრას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პირველივე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-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- </w:t>
      </w:r>
      <w:proofErr w:type="spellStart"/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Cnom</w:t>
      </w:r>
      <w:proofErr w:type="spellEnd"/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)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: </w:t>
      </w:r>
    </w:p>
    <w:p w14:paraId="5DC2B0ED" w14:textId="77777777" w:rsidR="005A5AFE" w:rsidRPr="00B1675A" w:rsidRDefault="0060015D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noProof/>
          <w:color w:val="000000"/>
          <w:sz w:val="20"/>
          <w:szCs w:val="20"/>
          <w:lang w:val="ka-GE"/>
        </w:rPr>
        <w:object w:dxaOrig="2980" w:dyaOrig="620" w14:anchorId="60474E64">
          <v:shape id="_x0000_i1031" type="#_x0000_t75" style="width:150pt;height:31.5pt" o:ole="">
            <v:imagedata r:id="rId24" o:title=""/>
          </v:shape>
          <o:OLEObject Type="Embed" ProgID="Equation.DSMT4" ShapeID="_x0000_i1031" DrawAspect="Content" ObjectID="_1725718464" r:id="rId25"/>
        </w:object>
      </w:r>
    </w:p>
    <w:p w14:paraId="110A5F79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სადაც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P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R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წარმოადგენს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მონაცემების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სიდიდეებს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A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მოქმედ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მეტრულ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ტონა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აქციზის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ლარებში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18%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დღგ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Z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D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4.2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პუნქტით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გამარჯვებულის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წინადადებით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უცვლელ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სიდიდეებს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</w:p>
    <w:p w14:paraId="55FD6399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4.4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ნავთობპროდუქციის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სპეციფიურობიდან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გამომდინარე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საერთაშორისო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სასაქონლო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ბირჟაზე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ცვალებად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(P)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აშშ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დოლართან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ეროვნული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ვალუტის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გაცვლით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კურსზე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(R)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მეტრულ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ტონა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აქციზის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დამოკიდებულების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ყოველთვიურად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წარუდგინოს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დაყრდნობით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გამოთვლილი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მისაწოდებელი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საქონლის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ერთეულის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- C1).</w:t>
      </w:r>
    </w:p>
    <w:p w14:paraId="74E2B8B9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4.5 202</w:t>
      </w:r>
      <w:r w:rsidR="00664C6A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განისაზღვრება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ვაჭრობის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შედეგად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დაფიქსირებული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საბოლოო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proofErr w:type="spellStart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Cbid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მომდევნო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გამოითვლება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დაყრდნობით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პრინციპის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:</w:t>
      </w:r>
    </w:p>
    <w:p w14:paraId="38D590BC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ითვალისწინებს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პლაცის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ნიშნულის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აქციზისა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სავალუტო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კურსის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ცვალებადობას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პირველ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განსაზღვრავს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პრინციპის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A-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, P-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R-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ცვლილება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იწვევს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გაანგარიშებული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proofErr w:type="spellStart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Cnom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პროცენტული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ცვლილებას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ფასთან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უდრის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A-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, P-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R-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ცვლილება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იწვევს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გაანგარიშებული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proofErr w:type="spellStart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Cnom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პროცენტული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ცვლილებას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ფასთან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უტოლდება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გაანგარიშებული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</w:p>
    <w:p w14:paraId="741E5C21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დადგენისას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პრინციპი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მაჩვენებელზე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10%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ასეულის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სიზუსტით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შემცირებულია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C1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(0,10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15%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შემცირებულია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(0,05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</w:p>
    <w:p w14:paraId="4BC1440A" w14:textId="77777777" w:rsidR="00CE3AD4" w:rsidRPr="00CE073F" w:rsidRDefault="005A5AFE" w:rsidP="00CE3AD4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მაგალითი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მარტი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თებერვალი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იანვარი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თებერვლის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ანალოგიურ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ფასთან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შემცირებულია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10%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მარტის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C1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თებერვლის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ფასზე</w:t>
      </w:r>
      <w:r w:rsidR="00CE3AD4" w:rsidRPr="00CE073F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</w:p>
    <w:p w14:paraId="505C1CC2" w14:textId="77777777" w:rsidR="00CE3AD4" w:rsidRPr="00CE073F" w:rsidRDefault="00CE3AD4" w:rsidP="00CE3AD4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</w:p>
    <w:p w14:paraId="78C8123E" w14:textId="77777777" w:rsidR="005A5AFE" w:rsidRPr="00B1675A" w:rsidRDefault="005A5AFE" w:rsidP="00CE3AD4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(0,10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15%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შემცირებულია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(0,05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2E70D793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br/>
        <w:t xml:space="preserve">4.6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პირველ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წარუდგინოს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N1-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-2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პუნქტით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A, P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R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გამოთვლილი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(C1).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ზემოაღნიშნული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დაუყოვნებლივ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განთავსდეს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გვერდზე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3A0AF067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4.7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მიმწოდებელმა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ვებგვერდზე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განათავსოს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ინფორმაცია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763A0C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="00A860D3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2.3.1 </w:t>
      </w:r>
      <w:r w:rsidRPr="00763A0C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პუნქტით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ყოველდღიური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შესახებ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იმგვარად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შესაძლებელი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წინადადების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მოქმედების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ვადაში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თითოეული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ნახვა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მიმწოდებელმა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დასაწყისში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მიაწოდოს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ინფორმაცია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ყოველდღიური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შესახებ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ფოსტის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მისამართზე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A860D3" w:rsidRPr="00B1675A">
        <w:rPr>
          <w:rFonts w:ascii="Sylfaen" w:eastAsia="Times New Roman" w:hAnsi="Sylfaen" w:cs="Calibri"/>
          <w:iCs/>
          <w:color w:val="000000"/>
          <w:sz w:val="20"/>
          <w:szCs w:val="20"/>
          <w:lang w:val="ka-GE"/>
        </w:rPr>
        <w:t>oil</w:t>
      </w:r>
      <w:r w:rsidR="00A860D3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2022-2023@spa.gov.ge</w:t>
      </w:r>
    </w:p>
    <w:p w14:paraId="50B57CA1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4.8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ხორციელდება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დამატებითი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შეთანხმებების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ყოველთვიურად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ასახვა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განხორციელებისას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ხელმძღვანელობენ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ვებგვერდზე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</w:p>
    <w:p w14:paraId="5D7B04D4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4.9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პასუხისმგებელია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ფასთან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გვერდზე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განთავსებული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ნებისმიერი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ინფორმაციის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სისწორეზე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537518C6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4.10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გამონაკლისი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შემთხვევებისა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ფარგლებში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სადგურებიდან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გაცემა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უზრუნველყოფს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პისტოლეტისა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ბალანსზე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მყოფი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რომელშიც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ჩასხმა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ავზის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ერთმანეთთან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დაკავშირებასა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</w:p>
    <w:p w14:paraId="4E444303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4.11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გაცემა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მხოლოდ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რაც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</w:p>
    <w:p w14:paraId="2BCBB730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4.12 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დამონტაჟებამდე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პლასტიკური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ბარათების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მიმწოდებელმა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დადებიდან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ეტაპობრივად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მაგრამ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არაუგვიანეს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202</w:t>
      </w:r>
      <w:r w:rsidR="00A860D3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----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საკუთარი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უზრუნველყოს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ბარათებით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დანერგვის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აღნიშნული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გარეშე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შესყიდვაზე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ნებართვის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წარდგენის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შემთხვევებისა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მიღება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№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ნავთობბაზების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სადგურებზე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.</w:t>
      </w:r>
    </w:p>
    <w:p w14:paraId="413F71E5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4.13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აგაის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გარეშე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შესაძლებელია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მხოლოდ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თანხმობის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გამონაკლის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შემთხვევებში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</w:p>
    <w:p w14:paraId="3A0146A4" w14:textId="77777777" w:rsidR="00250AFC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4.14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ავტოსატრანსპორტო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საშუალებაზე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კომპონენტის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მონტაჟი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შეუძლებელი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მოხსნა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დემონტაჟი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დაუშვებელია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შემსყიდველმა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თანხმობის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გარეშე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კომპონენტის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დემონტაჟი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რაიმე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ზემოქმედება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</w:p>
    <w:p w14:paraId="5DFFE35C" w14:textId="77777777" w:rsidR="00250AFC" w:rsidRPr="00B1675A" w:rsidRDefault="00250AFC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</w:p>
    <w:p w14:paraId="3CC21BD6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აღნიშნულის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შედეგად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მიყენებული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ზიანის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ანაზღაურება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7DB2AB4B" w14:textId="77777777" w:rsidR="005A5AFE" w:rsidRPr="00B1675A" w:rsidRDefault="003C25C5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br/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4.15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პასუხისმგებელია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ღირებულებასთან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დაკავშირებით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წარმოდგენილი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ინფორმაციის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სისწორეზე</w:t>
      </w:r>
      <w:r w:rsidR="005A5AFE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4A62522F" w14:textId="77777777" w:rsidR="005A5AFE" w:rsidRPr="00B1675A" w:rsidRDefault="005A5A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4.</w:t>
      </w:r>
      <w:r w:rsidR="003C25C5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16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წინამდებარე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გაფორმებიდან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მაგრამ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არაუადრეს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202</w:t>
      </w:r>
      <w:r w:rsidR="00A860D3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იანვრიდან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202</w:t>
      </w:r>
      <w:r w:rsidR="00A860D3"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31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დეკემბრის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ჩათვლით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38F7AB51" w14:textId="77777777" w:rsidR="006177CF" w:rsidRPr="00B1675A" w:rsidRDefault="006177CF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</w:p>
    <w:p w14:paraId="10741EE4" w14:textId="77777777" w:rsidR="006177CF" w:rsidRPr="00B1675A" w:rsidRDefault="006177CF" w:rsidP="004C5D91">
      <w:pPr>
        <w:ind w:left="90"/>
        <w:jc w:val="center"/>
        <w:rPr>
          <w:rFonts w:cs="Calibri"/>
          <w:b/>
          <w:color w:val="000000"/>
          <w:sz w:val="20"/>
          <w:szCs w:val="20"/>
          <w:lang w:val="ka-GE"/>
        </w:rPr>
      </w:pPr>
      <w:r w:rsidRPr="00B1675A">
        <w:rPr>
          <w:rFonts w:cs="Calibri"/>
          <w:b/>
          <w:color w:val="000000"/>
          <w:sz w:val="20"/>
          <w:szCs w:val="20"/>
          <w:lang w:val="ka-GE"/>
        </w:rPr>
        <w:t>5</w:t>
      </w:r>
      <w:r w:rsidRPr="00B1675A">
        <w:rPr>
          <w:rFonts w:cs="Calibri"/>
          <w:b/>
          <w:iCs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ანგარიშსწორების</w:t>
      </w:r>
      <w:r w:rsidRPr="00B1675A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პირობები</w:t>
      </w:r>
    </w:p>
    <w:p w14:paraId="51D1C9D9" w14:textId="77777777" w:rsidR="005A5AFE" w:rsidRPr="00B1675A" w:rsidRDefault="005A5AFE" w:rsidP="004C5D91">
      <w:pPr>
        <w:ind w:left="90"/>
        <w:jc w:val="center"/>
        <w:rPr>
          <w:rFonts w:cs="Calibri"/>
          <w:b/>
          <w:color w:val="000000"/>
          <w:sz w:val="20"/>
          <w:szCs w:val="20"/>
          <w:lang w:val="ka-GE"/>
        </w:rPr>
      </w:pPr>
    </w:p>
    <w:p w14:paraId="78396C6F" w14:textId="77777777" w:rsidR="006177CF" w:rsidRPr="00B1675A" w:rsidRDefault="006177CF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5.1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ხორციელდება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(C2)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უნაღდო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ეროვნულ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ვალუტაში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მოიცავს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ყველა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გადასახადს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გამოქვეყნდება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სააგენტოს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გვერდზე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</w:p>
    <w:p w14:paraId="4E01E006" w14:textId="77777777" w:rsidR="006177CF" w:rsidRPr="00B1675A" w:rsidRDefault="006177CF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5.2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ობიექტის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ანგარიშწორების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განისაზღვრება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N1-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38FC3034" w14:textId="77777777" w:rsidR="006177CF" w:rsidRPr="00B1675A" w:rsidRDefault="006177CF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5.3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ანგარიშსწორებისას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იქნეს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გარემოებები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:</w:t>
      </w:r>
    </w:p>
    <w:p w14:paraId="3DD2158E" w14:textId="77777777" w:rsidR="006177CF" w:rsidRPr="00B1675A" w:rsidRDefault="006177CF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5.3.1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გამართვისა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ავტომატური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- 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საბარათე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ყოველთვიურად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წარუდგენს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ნავთობპროდუქტების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სპეციალურ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საგადასახადო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არაუგვიანეს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მომდევნო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რიცხვისა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ასეთი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განსაზღვრისას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ითვალისწინებენ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გარემოებას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(0,15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(CAV).</w:t>
      </w:r>
    </w:p>
    <w:p w14:paraId="3F91BA2F" w14:textId="77777777" w:rsidR="006177CF" w:rsidRPr="00B1675A" w:rsidRDefault="006177CF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მაგალითი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(CAV)-0.15≥C1,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უდრის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დასაწყისში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(C1),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(CAV)-0.15&lt;C1,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უდრის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((CAV)-0.15)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სიდიდეს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54A06F7F" w14:textId="77777777" w:rsidR="006177CF" w:rsidRPr="00B1675A" w:rsidRDefault="006177CF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5.3.2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არასაბარათე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ტალონის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წარუდგენს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თითოეულ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ჯერზე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გასატანი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გამოწერილ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ნავთობპროდუქტების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სპეციალურ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საგადასახადო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გატანის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გამოითვლება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დაყრდნობით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ტალონის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გატანის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დღისათვის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15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</w:p>
    <w:p w14:paraId="29E22D7C" w14:textId="77777777" w:rsidR="006177CF" w:rsidRPr="00B1675A" w:rsidRDefault="006177CF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5.4.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საგადასახადო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წარმოდგენიდან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ვადაში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დაადასტუროს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იგი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უარი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თქვას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დადასტურებაზე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დასაბუთებით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.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არასაბარათე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ტალონი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),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საბარათე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„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br/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მიწოდებისას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ნავთობპროდუქტების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სპეციალურ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საგადასახადო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დადასტურებიდან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ვადაში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64F7B96C" w14:textId="77777777" w:rsidR="00CD66FA" w:rsidRDefault="006177CF" w:rsidP="00CD66FA">
      <w:pPr>
        <w:ind w:left="90"/>
        <w:jc w:val="both"/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lastRenderedPageBreak/>
        <w:t xml:space="preserve">5.5 </w:t>
      </w:r>
      <w:r w:rsidR="00CD66FA" w:rsidRPr="00CD66FA"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  <w:t xml:space="preserve">საწვავის სითხის სახით შესყიდვის შემთხვევაში, საანგარიშსწორებო ფასის დადგენისას გათვალისწინებულ უნდა იქნეს შემდეგი გარემოება: „პრემიუმის“ შესყიდვისას,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ანგარიშ- ფაქტურას, საწვავის გატანის დღეს. საანგარიშსწორებო ფასი </w:t>
      </w:r>
    </w:p>
    <w:p w14:paraId="0E915A1A" w14:textId="77777777" w:rsidR="00CD66FA" w:rsidRDefault="00CD66FA" w:rsidP="00CD66FA">
      <w:pPr>
        <w:ind w:left="90"/>
        <w:jc w:val="both"/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</w:pPr>
    </w:p>
    <w:p w14:paraId="793A4034" w14:textId="77777777" w:rsidR="00CD66FA" w:rsidRDefault="00CD66FA" w:rsidP="00CD66FA">
      <w:pPr>
        <w:ind w:left="90"/>
        <w:jc w:val="both"/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</w:pPr>
      <w:r w:rsidRPr="00CD66FA"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  <w:t>გამოითვლება ნომინალურ ღირებულებაზე დაყრდნობით განსაზღვრული საანგარიშსწორებო ფასის მიხედვით, რომელიც უნდა იყოს საწვავის გატანის დღისათვის მიმწოდებლის საცალო რეალიზაციის ქსელში არსებულ ფასზე (CR) მინიმუმ 15 თეთრით ნაკლები.</w:t>
      </w:r>
      <w:r w:rsidRPr="00F448AB">
        <w:rPr>
          <w:rFonts w:ascii="Sylfaen" w:hAnsi="Sylfaen" w:cs="Sylfaen"/>
          <w:iCs/>
          <w:color w:val="000000"/>
          <w:lang w:val="ka-GE" w:eastAsia="x-none"/>
        </w:rPr>
        <w:t xml:space="preserve"> </w:t>
      </w:r>
      <w:r w:rsidR="00CB75F1" w:rsidRPr="00CB75F1"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  <w:t xml:space="preserve"> </w:t>
      </w:r>
    </w:p>
    <w:p w14:paraId="4ABE03E6" w14:textId="77777777" w:rsidR="006177CF" w:rsidRPr="00B1675A" w:rsidRDefault="006177CF" w:rsidP="00CD66FA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5.6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ხორციელდება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დამატებითი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შეთანხმებების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ყოველთვიურად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ასახვა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განხორციელებისას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ხელმძღვანელობენ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ვებგვერდზე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76A875E1" w14:textId="77777777" w:rsidR="006177CF" w:rsidRPr="00B1675A" w:rsidRDefault="006177CF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5.7 202</w:t>
      </w:r>
      <w:r w:rsidR="00361D12" w:rsidRPr="00B1675A">
        <w:rPr>
          <w:rFonts w:eastAsia="Times New Roman" w:cs="Calibri"/>
          <w:iCs/>
          <w:color w:val="000000"/>
          <w:sz w:val="20"/>
          <w:szCs w:val="20"/>
        </w:rPr>
        <w:t xml:space="preserve">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დეკემბრის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უგვიანეს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202</w:t>
      </w:r>
      <w:r w:rsidR="00361D12" w:rsidRPr="00B1675A">
        <w:rPr>
          <w:rFonts w:eastAsia="Times New Roman" w:cs="Calibri"/>
          <w:iCs/>
          <w:color w:val="000000"/>
          <w:sz w:val="20"/>
          <w:szCs w:val="20"/>
        </w:rPr>
        <w:t xml:space="preserve">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იანვრის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ჩათვლით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37BF2516" w14:textId="77777777" w:rsidR="006177CF" w:rsidRPr="00B1675A" w:rsidRDefault="006177CF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</w:p>
    <w:p w14:paraId="3AFE89A5" w14:textId="77777777" w:rsidR="00527593" w:rsidRPr="00B1675A" w:rsidRDefault="00527593" w:rsidP="004C5D91">
      <w:pPr>
        <w:ind w:left="90"/>
        <w:jc w:val="center"/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  <w:t xml:space="preserve">6.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მხარეთა</w:t>
      </w:r>
      <w:r w:rsidRPr="00B1675A"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უფლებება</w:t>
      </w:r>
      <w:proofErr w:type="spellEnd"/>
      <w:r w:rsidRPr="00B1675A"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მოვალეობები</w:t>
      </w:r>
    </w:p>
    <w:p w14:paraId="51F351D0" w14:textId="77777777" w:rsidR="00527593" w:rsidRPr="00B1675A" w:rsidRDefault="00527593" w:rsidP="004C5D91">
      <w:pPr>
        <w:ind w:left="90"/>
        <w:jc w:val="both"/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  <w:t xml:space="preserve">6.1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მიმწოდებელი</w:t>
      </w:r>
      <w:r w:rsidRPr="00B1675A"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ვალდებულია</w:t>
      </w:r>
      <w:r w:rsidRPr="00B1675A"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  <w:t>:</w:t>
      </w:r>
    </w:p>
    <w:p w14:paraId="7E966E5A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6.1.1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სადგურებიდან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„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პრემიუმის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“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გაცემა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„</w:t>
      </w:r>
      <w:proofErr w:type="spellStart"/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“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გარდა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proofErr w:type="spellEnd"/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გამონაკლისი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შემთხვევებისა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>. „</w:t>
      </w:r>
      <w:proofErr w:type="spellStart"/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“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უზრუნველყოფს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სადგურის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პისტოლეტისა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(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ბალანსზე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მყოფი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ავტომანქნა</w:t>
      </w:r>
      <w:proofErr w:type="spellEnd"/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აღიჭურვოს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"</w:t>
      </w:r>
      <w:proofErr w:type="spellStart"/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"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კომპონენტებით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)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ავზის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ერთმანეთთან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დაკავშირებასა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იდენტიფიცირებას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შედეგადაც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სადგურზე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„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პრემიუმის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“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ჩასხმა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იქნება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ავზში</w:t>
      </w:r>
      <w:r w:rsidR="004C5D91"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6C147212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6.1.2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202</w:t>
      </w:r>
      <w:r w:rsidR="00361D12" w:rsidRPr="00B1675A">
        <w:rPr>
          <w:rFonts w:cs="Calibri"/>
          <w:color w:val="000000"/>
          <w:sz w:val="20"/>
          <w:szCs w:val="20"/>
          <w:lang w:eastAsia="x-none"/>
        </w:rPr>
        <w:t xml:space="preserve">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1-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იანვრიდან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ეტაპობრივად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მაგრამ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არაუგვიანეს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202</w:t>
      </w:r>
      <w:r w:rsidR="00361D12" w:rsidRPr="00B1675A">
        <w:rPr>
          <w:rFonts w:cs="Calibri"/>
          <w:color w:val="000000"/>
          <w:sz w:val="20"/>
          <w:szCs w:val="20"/>
          <w:lang w:eastAsia="x-none"/>
        </w:rPr>
        <w:t xml:space="preserve">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1 -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აპრილისა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ბალანსზე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მყოფი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დანართით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)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აღჭურვა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„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676914A6" w14:textId="77777777" w:rsidR="005A5AFE" w:rsidRPr="00B1675A" w:rsidRDefault="005A5AFE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>6.1.3 202</w:t>
      </w:r>
      <w:r w:rsidR="00361D12" w:rsidRPr="00B1675A">
        <w:rPr>
          <w:rFonts w:cs="Calibri"/>
          <w:color w:val="000000"/>
          <w:sz w:val="20"/>
          <w:szCs w:val="20"/>
          <w:lang w:eastAsia="x-none"/>
        </w:rPr>
        <w:t xml:space="preserve">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1-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იანვრიდან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,  „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პრემიუმის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202</w:t>
      </w:r>
      <w:r w:rsidR="00361D12" w:rsidRPr="00B1675A">
        <w:rPr>
          <w:rFonts w:cs="Calibri"/>
          <w:color w:val="000000"/>
          <w:sz w:val="20"/>
          <w:szCs w:val="20"/>
          <w:lang w:eastAsia="x-none"/>
        </w:rPr>
        <w:t xml:space="preserve">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„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202</w:t>
      </w:r>
      <w:r w:rsidR="00AE5707" w:rsidRPr="00B1675A">
        <w:rPr>
          <w:rFonts w:cs="Calibri"/>
          <w:color w:val="000000"/>
          <w:sz w:val="20"/>
          <w:szCs w:val="20"/>
          <w:lang w:eastAsia="x-none"/>
        </w:rPr>
        <w:t xml:space="preserve">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დაემატა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აღსაჭურვი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რაოდენობა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მიმწოდებლისთვის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აუცილებლობისა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ასეთი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შეტყობინების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ხდება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ავტომობილებზე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შეტყობინებიდან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გარკვეული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განმავლობაში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. </w:t>
      </w:r>
    </w:p>
    <w:p w14:paraId="454A04BD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>6.1.</w:t>
      </w:r>
      <w:r w:rsidRPr="00B1675A">
        <w:rPr>
          <w:rFonts w:cs="Calibri"/>
          <w:color w:val="000000"/>
          <w:sz w:val="20"/>
          <w:szCs w:val="20"/>
          <w:lang w:eastAsia="x-none"/>
        </w:rPr>
        <w:t>4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ორგანიზაციისაგან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განაცხადის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რაოდენობიდან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გამომდინარე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გონივრულ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უსასყიდლოდ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აღჭურვოს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„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. </w:t>
      </w:r>
    </w:p>
    <w:p w14:paraId="43A497BC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>6.1.</w:t>
      </w:r>
      <w:r w:rsidRPr="00B1675A">
        <w:rPr>
          <w:rFonts w:cs="Calibri"/>
          <w:color w:val="000000"/>
          <w:sz w:val="20"/>
          <w:szCs w:val="20"/>
          <w:lang w:eastAsia="x-none"/>
        </w:rPr>
        <w:t>5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პროცესის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მიზეზით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შეფერხების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. </w:t>
      </w:r>
    </w:p>
    <w:p w14:paraId="1C5DCF4E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>6.1.</w:t>
      </w:r>
      <w:r w:rsidRPr="00B1675A">
        <w:rPr>
          <w:rFonts w:cs="Calibri"/>
          <w:color w:val="000000"/>
          <w:sz w:val="20"/>
          <w:szCs w:val="20"/>
          <w:lang w:eastAsia="x-none"/>
        </w:rPr>
        <w:t>6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არაუგვიანეს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202</w:t>
      </w:r>
      <w:r w:rsidR="00AE5707" w:rsidRPr="00B1675A">
        <w:rPr>
          <w:rFonts w:cs="Calibri"/>
          <w:color w:val="000000"/>
          <w:sz w:val="20"/>
          <w:szCs w:val="20"/>
          <w:lang w:eastAsia="x-none"/>
        </w:rPr>
        <w:t xml:space="preserve">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31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იანვრისა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საკუთარი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მოახდინოს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ავტომანქანაზე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202</w:t>
      </w:r>
      <w:r w:rsidR="00AE5707" w:rsidRPr="00B1675A">
        <w:rPr>
          <w:rFonts w:cs="Calibri"/>
          <w:color w:val="000000"/>
          <w:sz w:val="20"/>
          <w:szCs w:val="20"/>
          <w:lang w:eastAsia="x-none"/>
        </w:rPr>
        <w:t xml:space="preserve">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იმავე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პროდუქტის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გამარჯვებული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.  </w:t>
      </w:r>
    </w:p>
    <w:p w14:paraId="55E6AC2A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lastRenderedPageBreak/>
        <w:t>6.1.</w:t>
      </w:r>
      <w:r w:rsidRPr="00B1675A">
        <w:rPr>
          <w:rFonts w:cs="Calibri"/>
          <w:color w:val="000000"/>
          <w:sz w:val="20"/>
          <w:szCs w:val="20"/>
          <w:lang w:eastAsia="x-none"/>
        </w:rPr>
        <w:t>7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წარდგენისთანავე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„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–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მისვლისთანავე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გამართვა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გაცემისას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ხურდის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დაბრუნება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დაიშვება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).</w:t>
      </w:r>
    </w:p>
    <w:p w14:paraId="0D67B661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br/>
        <w:t>6.1.</w:t>
      </w:r>
      <w:r w:rsidRPr="00B1675A">
        <w:rPr>
          <w:rFonts w:cs="Calibri"/>
          <w:color w:val="000000"/>
          <w:sz w:val="20"/>
          <w:szCs w:val="20"/>
          <w:lang w:eastAsia="x-none"/>
        </w:rPr>
        <w:t>8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ნომრიანი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უნომრო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ჩასხმის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პროცედურის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დარღვევის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გამოვლენის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5ECC6906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>6.1.</w:t>
      </w:r>
      <w:r w:rsidRPr="00B1675A">
        <w:rPr>
          <w:rFonts w:cs="Calibri"/>
          <w:color w:val="000000"/>
          <w:sz w:val="20"/>
          <w:szCs w:val="20"/>
          <w:lang w:eastAsia="x-none"/>
        </w:rPr>
        <w:t>9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წარუდგინოს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ფაქტურა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5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მუხლით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ვადებში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62E5F773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>6.1.</w:t>
      </w:r>
      <w:r w:rsidRPr="00B1675A">
        <w:rPr>
          <w:rFonts w:cs="Calibri"/>
          <w:color w:val="000000"/>
          <w:sz w:val="20"/>
          <w:szCs w:val="20"/>
          <w:lang w:eastAsia="x-none"/>
        </w:rPr>
        <w:t>10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შემსყიდველთან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ამ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დაკისრებული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2B52E2AD" w14:textId="77777777" w:rsidR="00527593" w:rsidRPr="00B1675A" w:rsidRDefault="00527593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</w:p>
    <w:p w14:paraId="25CECFE8" w14:textId="77777777" w:rsidR="00527593" w:rsidRPr="00B1675A" w:rsidRDefault="00527593" w:rsidP="004C5D91">
      <w:pPr>
        <w:ind w:left="90"/>
        <w:jc w:val="both"/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  <w:t xml:space="preserve">6.2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მიმწოდებელი</w:t>
      </w:r>
      <w:r w:rsidRPr="00B1675A"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უფლებამოსილია</w:t>
      </w:r>
      <w:r w:rsidRPr="00B1675A"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  <w:t>:</w:t>
      </w:r>
      <w:r w:rsidRPr="00B1675A"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  <w:tab/>
      </w:r>
    </w:p>
    <w:p w14:paraId="0A0AAE95" w14:textId="77777777" w:rsidR="00527593" w:rsidRPr="00B1675A" w:rsidRDefault="00527593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6.2.1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შეუჩეროს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5.4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პუნქტით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გადახდის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ვადები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დარღვეული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56D83F8D" w14:textId="77777777" w:rsidR="00527593" w:rsidRPr="00B1675A" w:rsidRDefault="00527593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6.2.2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მოსთხოვოს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წინამდებარე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ხელშეკრულებითა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გათვალისწინებული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ვალდებულებების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შესრულება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410AF19E" w14:textId="77777777" w:rsidR="00527593" w:rsidRPr="00B1675A" w:rsidRDefault="00527593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6.2.3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უზრუნველყოს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გაცემა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მხოლოდ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სადგურებზე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მიუხედავად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სასაქონლო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ნიშნისა</w:t>
      </w:r>
      <w:r w:rsidRPr="00B1675A">
        <w:rPr>
          <w:rFonts w:eastAsia="Times New Roman" w:cs="Calibri"/>
          <w:iCs/>
          <w:color w:val="000000"/>
          <w:sz w:val="20"/>
          <w:szCs w:val="20"/>
          <w:lang w:val="ka-GE"/>
        </w:rPr>
        <w:t>.</w:t>
      </w:r>
    </w:p>
    <w:p w14:paraId="5BE41BBB" w14:textId="77777777" w:rsidR="00527593" w:rsidRPr="00B1675A" w:rsidRDefault="00527593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</w:p>
    <w:p w14:paraId="5908ACE6" w14:textId="77777777" w:rsidR="00527593" w:rsidRPr="00B1675A" w:rsidRDefault="00527593" w:rsidP="004C5D91">
      <w:pPr>
        <w:ind w:left="90"/>
        <w:jc w:val="both"/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  <w:t xml:space="preserve">6.3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შემსყიდველი</w:t>
      </w:r>
      <w:r w:rsidRPr="00B1675A"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ვალდებულია</w:t>
      </w:r>
      <w:r w:rsidRPr="00B1675A"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  <w:t>:</w:t>
      </w:r>
    </w:p>
    <w:p w14:paraId="3CDDD6D6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6.3.1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ავტოპარკის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შემადგენლობაში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სანომრე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ნიშნების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</w:p>
    <w:p w14:paraId="25879D12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რათა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მიმწოდებელმა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დროულად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სისტემასთან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ბარათებთან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ღონისძიებები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. </w:t>
      </w:r>
    </w:p>
    <w:p w14:paraId="5EA18066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>6.3.</w:t>
      </w:r>
      <w:r w:rsidRPr="00B1675A">
        <w:rPr>
          <w:rFonts w:cs="Calibri"/>
          <w:color w:val="000000"/>
          <w:sz w:val="20"/>
          <w:szCs w:val="20"/>
          <w:lang w:eastAsia="x-none"/>
        </w:rPr>
        <w:t>2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ბრალეულობით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დაზიანების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202</w:t>
      </w:r>
      <w:r w:rsidR="00AE5707" w:rsidRPr="00B1675A">
        <w:rPr>
          <w:rFonts w:cs="Calibri"/>
          <w:color w:val="000000"/>
          <w:sz w:val="20"/>
          <w:szCs w:val="20"/>
          <w:lang w:eastAsia="x-none"/>
        </w:rPr>
        <w:t>2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ბოლოს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202</w:t>
      </w:r>
      <w:r w:rsidR="00AE5707" w:rsidRPr="00B1675A">
        <w:rPr>
          <w:rFonts w:cs="Calibri"/>
          <w:color w:val="000000"/>
          <w:sz w:val="20"/>
          <w:szCs w:val="20"/>
          <w:lang w:eastAsia="x-none"/>
        </w:rPr>
        <w:t xml:space="preserve">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შეიცვალა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-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მიმწოდებლისათვის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უკან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დაბრუნების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შეუძლებლობის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აუნაზღაუროს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საინვოისო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საინვოისო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ინვოისის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წარდგენიდან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5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74C7A01E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>6.3.</w:t>
      </w:r>
      <w:r w:rsidRPr="00B1675A">
        <w:rPr>
          <w:rFonts w:cs="Calibri"/>
          <w:color w:val="000000"/>
          <w:sz w:val="20"/>
          <w:szCs w:val="20"/>
          <w:lang w:eastAsia="x-none"/>
        </w:rPr>
        <w:t>3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ავტოპარკის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შემადგენლობაში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სანომრე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ნიშნების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რათა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მიმწოდებელმა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დროულად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სისტემასთან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ბარათებთან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ღონისძიებები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2956A1A6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>6.3.</w:t>
      </w:r>
      <w:r w:rsidRPr="00B1675A">
        <w:rPr>
          <w:rFonts w:cs="Calibri"/>
          <w:color w:val="000000"/>
          <w:sz w:val="20"/>
          <w:szCs w:val="20"/>
          <w:lang w:eastAsia="x-none"/>
        </w:rPr>
        <w:t>4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პროცესის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მიზეზით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შეფერხების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. </w:t>
      </w:r>
    </w:p>
    <w:p w14:paraId="7B8435CB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>6.3.</w:t>
      </w:r>
      <w:r w:rsidRPr="00B1675A">
        <w:rPr>
          <w:rFonts w:cs="Calibri"/>
          <w:color w:val="000000"/>
          <w:sz w:val="20"/>
          <w:szCs w:val="20"/>
          <w:lang w:eastAsia="x-none"/>
        </w:rPr>
        <w:t>5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მონტაჟისა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პროცესის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სწრაფად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ეფექტიანად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წარმართვის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დროულად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დამონტაჟებისა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  <w:r w:rsidR="0078346B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bookmarkStart w:id="0" w:name="_Hlk59611824"/>
      <w:r w:rsidR="0078346B" w:rsidRPr="00B1675A">
        <w:rPr>
          <w:rFonts w:ascii="Sylfaen" w:hAnsi="Sylfaen" w:cs="Calibri"/>
          <w:color w:val="000000"/>
          <w:sz w:val="20"/>
          <w:szCs w:val="20"/>
          <w:lang w:val="ka-GE" w:eastAsia="x-none"/>
        </w:rPr>
        <w:t xml:space="preserve">ამასთან, მიმწოდებლის მითითებულ მისამართზე უზრუნველყოს </w:t>
      </w:r>
      <w:proofErr w:type="spellStart"/>
      <w:r w:rsidR="0078346B" w:rsidRPr="00B1675A">
        <w:rPr>
          <w:rFonts w:ascii="Sylfaen" w:hAnsi="Sylfaen" w:cs="Calibri"/>
          <w:color w:val="000000"/>
          <w:sz w:val="20"/>
          <w:szCs w:val="20"/>
          <w:lang w:val="ka-GE" w:eastAsia="x-none"/>
        </w:rPr>
        <w:t>აგაი</w:t>
      </w:r>
      <w:proofErr w:type="spellEnd"/>
      <w:r w:rsidR="0078346B" w:rsidRPr="00B1675A">
        <w:rPr>
          <w:rFonts w:ascii="Sylfaen" w:hAnsi="Sylfaen" w:cs="Calibri"/>
          <w:color w:val="000000"/>
          <w:sz w:val="20"/>
          <w:szCs w:val="20"/>
          <w:lang w:val="ka-GE" w:eastAsia="x-none"/>
        </w:rPr>
        <w:t xml:space="preserve"> სისტემის მონტაჟის მიზნით </w:t>
      </w:r>
      <w:proofErr w:type="spellStart"/>
      <w:r w:rsidR="0078346B" w:rsidRPr="00B1675A">
        <w:rPr>
          <w:rFonts w:ascii="Sylfaen" w:hAnsi="Sylfaen" w:cs="Calibri"/>
          <w:color w:val="000000"/>
          <w:sz w:val="20"/>
          <w:szCs w:val="20"/>
          <w:lang w:val="ka-GE" w:eastAsia="x-none"/>
        </w:rPr>
        <w:t>ავტოსატრანპოსტო</w:t>
      </w:r>
      <w:proofErr w:type="spellEnd"/>
      <w:r w:rsidR="0078346B" w:rsidRPr="00B1675A">
        <w:rPr>
          <w:rFonts w:ascii="Sylfaen" w:hAnsi="Sylfaen" w:cs="Calibri"/>
          <w:color w:val="000000"/>
          <w:sz w:val="20"/>
          <w:szCs w:val="20"/>
          <w:lang w:val="ka-GE" w:eastAsia="x-none"/>
        </w:rPr>
        <w:t xml:space="preserve"> საშუალების მიყვანა, მიმწოდებლის მიერ მითითებულ დროს. წინააღმდეგ შემთხვევაში მიმწოდებელი არ არის პასუხისმგებელი დაგვიანებით შესრულებული ვალდებულების გამო.</w:t>
      </w:r>
      <w:r w:rsidR="0078346B"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bookmarkEnd w:id="0"/>
    </w:p>
    <w:p w14:paraId="1A109A72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>6.3.</w:t>
      </w:r>
      <w:r w:rsidRPr="00B1675A">
        <w:rPr>
          <w:rFonts w:cs="Calibri"/>
          <w:color w:val="000000"/>
          <w:sz w:val="20"/>
          <w:szCs w:val="20"/>
          <w:lang w:eastAsia="x-none"/>
        </w:rPr>
        <w:t>6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ანგარიშსწორებასთან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პროცედურების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5.4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ვადებისა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0A01B7E5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lastRenderedPageBreak/>
        <w:t>6.3.</w:t>
      </w:r>
      <w:r w:rsidRPr="00B1675A">
        <w:rPr>
          <w:rFonts w:cs="Calibri"/>
          <w:color w:val="000000"/>
          <w:sz w:val="20"/>
          <w:szCs w:val="20"/>
          <w:lang w:eastAsia="x-none"/>
        </w:rPr>
        <w:t>7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სათანადო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გულისხმიერებითა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პასუხისმგებლობით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ითანამშრომლოს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მიმწოდებელთან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განიხილოს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მოსაზრებები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პრეტენზიები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მიაწოდოს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მოტივირებული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პასუხი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საკითხზე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7EF893AB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>6.3.</w:t>
      </w:r>
      <w:r w:rsidRPr="00B1675A">
        <w:rPr>
          <w:rFonts w:cs="Calibri"/>
          <w:color w:val="000000"/>
          <w:sz w:val="20"/>
          <w:szCs w:val="20"/>
          <w:lang w:eastAsia="x-none"/>
        </w:rPr>
        <w:t>8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ინსპექტირება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).</w:t>
      </w:r>
    </w:p>
    <w:p w14:paraId="21461244" w14:textId="77777777" w:rsidR="00CD66FA" w:rsidRPr="00B1675A" w:rsidRDefault="00CD66FA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</w:p>
    <w:p w14:paraId="18377A05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>6.3.</w:t>
      </w:r>
      <w:r w:rsidRPr="00B1675A">
        <w:rPr>
          <w:rFonts w:cs="Calibri"/>
          <w:color w:val="000000"/>
          <w:sz w:val="20"/>
          <w:szCs w:val="20"/>
          <w:lang w:eastAsia="x-none"/>
        </w:rPr>
        <w:t>9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შეასრულოს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დაკისრებული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2350D7F4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br/>
        <w:t>6.3.</w:t>
      </w:r>
      <w:r w:rsidRPr="00B1675A">
        <w:rPr>
          <w:rFonts w:cs="Calibri"/>
          <w:color w:val="000000"/>
          <w:sz w:val="20"/>
          <w:szCs w:val="20"/>
          <w:lang w:eastAsia="x-none"/>
        </w:rPr>
        <w:t>10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გარეშე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წარუდგინოს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ნებართვა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6F795FB7" w14:textId="77777777" w:rsidR="00527593" w:rsidRPr="00B1675A" w:rsidRDefault="00527593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</w:p>
    <w:p w14:paraId="1E59D28A" w14:textId="77777777" w:rsidR="00527593" w:rsidRPr="00B1675A" w:rsidRDefault="00527593" w:rsidP="004C5D91">
      <w:pPr>
        <w:ind w:left="90"/>
        <w:jc w:val="both"/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</w:pPr>
      <w:r w:rsidRPr="00B1675A"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  <w:t xml:space="preserve">6.4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შემსყიდველ</w:t>
      </w:r>
      <w:r w:rsidR="005A5AFE"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ი</w:t>
      </w:r>
      <w:r w:rsidR="005A5AFE" w:rsidRPr="00B1675A"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უფლებამოსილია</w:t>
      </w:r>
      <w:r w:rsidR="005A5AFE" w:rsidRPr="00B1675A">
        <w:rPr>
          <w:rFonts w:eastAsia="Times New Roman" w:cs="Calibri"/>
          <w:b/>
          <w:bCs/>
          <w:iCs/>
          <w:color w:val="000000"/>
          <w:sz w:val="20"/>
          <w:szCs w:val="20"/>
          <w:lang w:val="ka-GE"/>
        </w:rPr>
        <w:t>:</w:t>
      </w:r>
    </w:p>
    <w:p w14:paraId="76EEB0B3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6.4.1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დაკისრებული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3DFDC88D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6.4.2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შეუსრულებლობის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არაჯეროვანი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საკითხის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. </w:t>
      </w:r>
    </w:p>
    <w:p w14:paraId="4C039713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6.4.3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ჩაატაროს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ლაბორატორიული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კვლევა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სპეციალისტის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ექსპერტის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დასკვნა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)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მიწოდებელი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ხარისხის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პირობებთან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შესაბამისობის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br/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გაზიარებას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მოინდომებს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მიმწოდებლისთვის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არჩეული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ლაბორატორია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წესით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აკრედიტებული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ქონდეს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მსოფლიოში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აღიარებულის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სტატუსი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ამასთან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ჩატარებული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კვლევის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მასალები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გადაეცეს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რათა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მხრივ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ხარისხის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პროდუქტზე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</w:p>
    <w:p w14:paraId="40C7832D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წინააღმდეგ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განიხილავს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პრეტენზიას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პროდუქტის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ხარისხთან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. </w:t>
      </w:r>
    </w:p>
    <w:p w14:paraId="410035EE" w14:textId="77777777" w:rsidR="00A963FE" w:rsidRPr="00B1675A" w:rsidRDefault="00A963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</w:p>
    <w:p w14:paraId="4021CA78" w14:textId="77777777" w:rsidR="003C25C5" w:rsidRPr="00B1675A" w:rsidRDefault="003C25C5" w:rsidP="004C5D91">
      <w:pPr>
        <w:tabs>
          <w:tab w:val="left" w:pos="90"/>
        </w:tabs>
        <w:ind w:left="90"/>
        <w:jc w:val="center"/>
        <w:rPr>
          <w:rFonts w:cs="Calibri"/>
          <w:b/>
          <w:sz w:val="20"/>
          <w:szCs w:val="20"/>
          <w:lang w:val="ka-GE"/>
        </w:rPr>
      </w:pPr>
      <w:r w:rsidRPr="00B1675A">
        <w:rPr>
          <w:rFonts w:cs="Calibri"/>
          <w:b/>
          <w:sz w:val="20"/>
          <w:szCs w:val="20"/>
          <w:lang w:val="ka-GE"/>
        </w:rPr>
        <w:t xml:space="preserve">7.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მხარეთა</w:t>
      </w:r>
      <w:r w:rsidRPr="00B1675A">
        <w:rPr>
          <w:rFonts w:cs="Calibr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პასუხისმგებლობა</w:t>
      </w:r>
      <w:r w:rsidRPr="00B1675A">
        <w:rPr>
          <w:rFonts w:cs="Calibr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1675A">
        <w:rPr>
          <w:rFonts w:cs="Calibr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დარღვევისას</w:t>
      </w:r>
      <w:r w:rsidRPr="00B1675A">
        <w:rPr>
          <w:rFonts w:cs="Calibri"/>
          <w:b/>
          <w:sz w:val="20"/>
          <w:szCs w:val="20"/>
          <w:lang w:val="ka-GE"/>
        </w:rPr>
        <w:br/>
      </w:r>
    </w:p>
    <w:p w14:paraId="6B6143B8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7.1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ხარვეზის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აღმოფხვრის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გადაცილების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დააკისროს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პირგასამტეხლოს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ვადაგადაცილებულ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მისაწოდებელი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0,2%-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0D6FD9CA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7.2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5.4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დარღვევისათვის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ასეთი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აუნაზღაუროს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)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-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ვადაგადაცილებულ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გადაუხდელი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0.01%-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1702DC3F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7.3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პირგასამტეხლოს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ათავისუფლებს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ძირითადი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შესრულებისგან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63C829C3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</w:p>
    <w:p w14:paraId="10F7059E" w14:textId="77777777" w:rsidR="003C25C5" w:rsidRPr="00B1675A" w:rsidRDefault="003C25C5" w:rsidP="004C5D91">
      <w:pPr>
        <w:ind w:left="90"/>
        <w:jc w:val="center"/>
        <w:rPr>
          <w:rFonts w:cs="Calibri"/>
          <w:b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b/>
          <w:color w:val="000000"/>
          <w:sz w:val="20"/>
          <w:szCs w:val="20"/>
          <w:lang w:val="ka-GE" w:eastAsia="x-none"/>
        </w:rPr>
        <w:t xml:space="preserve">8.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b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შესრულების</w:t>
      </w:r>
      <w:r w:rsidRPr="00B1675A">
        <w:rPr>
          <w:rFonts w:cs="Calibri"/>
          <w:b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უზრუნველყოფის</w:t>
      </w:r>
      <w:r w:rsidRPr="00B1675A">
        <w:rPr>
          <w:rFonts w:cs="Calibri"/>
          <w:b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გარანტიები</w:t>
      </w:r>
      <w:r w:rsidRPr="00B1675A">
        <w:rPr>
          <w:rFonts w:cs="Calibri"/>
          <w:b/>
          <w:color w:val="000000"/>
          <w:sz w:val="20"/>
          <w:szCs w:val="20"/>
          <w:lang w:val="ka-GE" w:eastAsia="x-none"/>
        </w:rPr>
        <w:br/>
      </w:r>
    </w:p>
    <w:p w14:paraId="6F9F47D3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eastAsia="x-none"/>
        </w:rPr>
      </w:pPr>
      <w:bookmarkStart w:id="1" w:name="_Hlk59465234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8.1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მინიჭებული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ადასტურებენ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მომენტში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შეთანხმებულნი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lastRenderedPageBreak/>
        <w:t>მიმწოდებლის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რეპუტაციისა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საქმიანობის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შემყიდველი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უარს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ამბობს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უზრუნველყოფის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გარანტიის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მოთხოვნაზე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თავისუფლდება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ვალდებულებისგან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მიუხედავად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იმისა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აღემატება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200 000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ორასი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ათას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)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ლარს</w:t>
      </w:r>
      <w:r w:rsidR="00AE5707">
        <w:rPr>
          <w:rFonts w:ascii="Sylfaen" w:hAnsi="Sylfaen" w:cs="Sylfaen"/>
          <w:color w:val="000000"/>
          <w:sz w:val="20"/>
          <w:szCs w:val="20"/>
          <w:lang w:eastAsia="x-none"/>
        </w:rPr>
        <w:t>.</w:t>
      </w:r>
    </w:p>
    <w:bookmarkEnd w:id="1"/>
    <w:p w14:paraId="4C936A27" w14:textId="77777777" w:rsidR="003C25C5" w:rsidRPr="00B1675A" w:rsidRDefault="003C25C5" w:rsidP="004C5D91">
      <w:pPr>
        <w:ind w:left="90"/>
        <w:jc w:val="both"/>
        <w:rPr>
          <w:rFonts w:ascii="Sylfaen" w:hAnsi="Sylfaen" w:cs="Calibri"/>
          <w:color w:val="000000"/>
          <w:sz w:val="20"/>
          <w:szCs w:val="20"/>
          <w:lang w:val="ka-GE" w:eastAsia="x-none"/>
        </w:rPr>
      </w:pPr>
    </w:p>
    <w:p w14:paraId="4E5C47CA" w14:textId="77777777" w:rsidR="004C5D91" w:rsidRPr="00B1675A" w:rsidRDefault="004C5D91" w:rsidP="004C5D91">
      <w:pPr>
        <w:ind w:left="90"/>
        <w:jc w:val="both"/>
        <w:rPr>
          <w:rFonts w:ascii="Sylfaen" w:hAnsi="Sylfaen" w:cs="Calibri"/>
          <w:color w:val="000000"/>
          <w:sz w:val="20"/>
          <w:szCs w:val="20"/>
          <w:lang w:val="ka-GE" w:eastAsia="x-none"/>
        </w:rPr>
      </w:pPr>
    </w:p>
    <w:p w14:paraId="453AE042" w14:textId="77777777" w:rsidR="003C25C5" w:rsidRPr="00B1675A" w:rsidRDefault="003C25C5" w:rsidP="004C5D91">
      <w:pPr>
        <w:pStyle w:val="ListParagraph"/>
        <w:tabs>
          <w:tab w:val="left" w:pos="90"/>
        </w:tabs>
        <w:ind w:left="90"/>
        <w:jc w:val="center"/>
        <w:rPr>
          <w:rFonts w:cs="Calibri"/>
          <w:b/>
          <w:sz w:val="20"/>
          <w:szCs w:val="20"/>
          <w:lang w:val="ka-GE"/>
        </w:rPr>
      </w:pPr>
      <w:r w:rsidRPr="00B1675A">
        <w:rPr>
          <w:rFonts w:cs="Calibri"/>
          <w:b/>
          <w:sz w:val="20"/>
          <w:szCs w:val="20"/>
          <w:lang w:val="ka-GE"/>
        </w:rPr>
        <w:t>9.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1675A">
        <w:rPr>
          <w:rFonts w:cs="Calibr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მოქმედების</w:t>
      </w:r>
      <w:r w:rsidRPr="00B1675A">
        <w:rPr>
          <w:rFonts w:cs="Calibr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ვადა</w:t>
      </w:r>
      <w:r w:rsidRPr="00B1675A">
        <w:rPr>
          <w:rFonts w:cs="Calibri"/>
          <w:b/>
          <w:sz w:val="20"/>
          <w:szCs w:val="20"/>
          <w:lang w:val="ka-GE"/>
        </w:rPr>
        <w:br/>
      </w:r>
    </w:p>
    <w:p w14:paraId="7EBA0F93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9.1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ძალაში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ხელმოწერისთანავე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202</w:t>
      </w:r>
      <w:r w:rsidR="008479E2" w:rsidRPr="00B1675A">
        <w:rPr>
          <w:rFonts w:cs="Calibri"/>
          <w:color w:val="000000"/>
          <w:sz w:val="20"/>
          <w:szCs w:val="20"/>
          <w:lang w:val="ka-GE" w:eastAsia="x-none"/>
        </w:rPr>
        <w:t xml:space="preserve">2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31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დეკემბრის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ჩათვლით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მუხლი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20</w:t>
      </w:r>
      <w:r w:rsidR="00A713D9" w:rsidRPr="00B1675A">
        <w:rPr>
          <w:rFonts w:cs="Calibri"/>
          <w:color w:val="000000"/>
          <w:sz w:val="20"/>
          <w:szCs w:val="20"/>
          <w:lang w:eastAsia="x-none"/>
        </w:rPr>
        <w:t>2</w:t>
      </w:r>
      <w:r w:rsidR="008479E2" w:rsidRPr="00B1675A">
        <w:rPr>
          <w:rFonts w:cs="Calibri"/>
          <w:color w:val="000000"/>
          <w:sz w:val="20"/>
          <w:szCs w:val="20"/>
          <w:lang w:val="ka-GE" w:eastAsia="x-none"/>
        </w:rPr>
        <w:t xml:space="preserve">3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31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ჩათვლით</w:t>
      </w:r>
      <w:r w:rsidR="008479E2" w:rsidRPr="008479E2">
        <w:rPr>
          <w:rFonts w:ascii="Sylfaen" w:hAnsi="Sylfaen" w:cs="Sylfaen"/>
          <w:color w:val="000000"/>
          <w:sz w:val="20"/>
          <w:szCs w:val="20"/>
          <w:lang w:val="ka-GE" w:eastAsia="x-none"/>
        </w:rPr>
        <w:t>.</w:t>
      </w:r>
    </w:p>
    <w:p w14:paraId="42F4852B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</w:p>
    <w:p w14:paraId="39A5ABBF" w14:textId="77777777" w:rsidR="003C25C5" w:rsidRPr="00B1675A" w:rsidRDefault="003C25C5" w:rsidP="004C5D91">
      <w:pPr>
        <w:pStyle w:val="ListParagraph"/>
        <w:tabs>
          <w:tab w:val="left" w:pos="90"/>
        </w:tabs>
        <w:ind w:left="90"/>
        <w:jc w:val="center"/>
        <w:rPr>
          <w:rFonts w:cs="Calibri"/>
          <w:b/>
          <w:sz w:val="20"/>
          <w:szCs w:val="20"/>
          <w:lang w:val="ka-GE"/>
        </w:rPr>
      </w:pPr>
      <w:r w:rsidRPr="00B1675A">
        <w:rPr>
          <w:rFonts w:cs="Calibri"/>
          <w:b/>
          <w:sz w:val="20"/>
          <w:szCs w:val="20"/>
          <w:lang w:val="ka-GE"/>
        </w:rPr>
        <w:t>10.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1675A">
        <w:rPr>
          <w:rFonts w:cs="Calibr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შესრულების</w:t>
      </w:r>
      <w:r w:rsidRPr="00B1675A">
        <w:rPr>
          <w:rFonts w:cs="Calibr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შეფერხება</w:t>
      </w:r>
      <w:r w:rsidRPr="00B1675A">
        <w:rPr>
          <w:rFonts w:cs="Calibri"/>
          <w:b/>
          <w:sz w:val="20"/>
          <w:szCs w:val="20"/>
          <w:lang w:val="ka-GE"/>
        </w:rPr>
        <w:br/>
      </w:r>
    </w:p>
    <w:p w14:paraId="23BA9229" w14:textId="77777777" w:rsidR="003C25C5" w:rsidRPr="00B1675A" w:rsidRDefault="003C25C5" w:rsidP="004C5D91">
      <w:pPr>
        <w:ind w:left="90"/>
        <w:jc w:val="both"/>
        <w:rPr>
          <w:rFonts w:cs="Calibri"/>
          <w:sz w:val="20"/>
          <w:szCs w:val="20"/>
          <w:lang w:val="ka-GE" w:eastAsia="x-none"/>
        </w:rPr>
      </w:pPr>
      <w:r w:rsidRPr="00B1675A">
        <w:rPr>
          <w:rFonts w:cs="Calibri"/>
          <w:sz w:val="20"/>
          <w:szCs w:val="20"/>
          <w:lang w:val="ka-GE" w:eastAsia="x-none"/>
        </w:rPr>
        <w:t>10.1</w:t>
      </w:r>
      <w:r w:rsidRPr="00B1675A">
        <w:rPr>
          <w:rFonts w:cs="Calibri"/>
          <w:sz w:val="20"/>
          <w:szCs w:val="20"/>
          <w:lang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პროცესში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მხარეები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წააწყდებიან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რაიმე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ხელშემშლელ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გარემოებებს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რომელთა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ფერხდება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პირობების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შესრულება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ეს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შემსყიდველია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ვალდებულია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დაუყოვნებლივ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გაუგზავნოს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წერილობითი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შეტყობინება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ნებისმიერი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საკომუნიკაციო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წყაროს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მეშვეობით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შეფერხების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ფაქტის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მისი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შესაძლო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ხანგრძლივობის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გამომწვევი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მიზეზების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შესახებ</w:t>
      </w:r>
      <w:r w:rsidRPr="00B1675A">
        <w:rPr>
          <w:rFonts w:cs="Calibri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შეტყობინების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მიმღებმა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მხარემ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რაც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შეიძლება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მოკლე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დროში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აცნობოს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მიერ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მიღებული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გადაწყვეტილება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აღნიშნულ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გარემოებებთან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დაკავშირებით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ნებისმიერი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საკომუნიკაციო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წყაროს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მეშვეობით</w:t>
      </w:r>
      <w:r w:rsidRPr="00B1675A">
        <w:rPr>
          <w:rFonts w:cs="Calibri"/>
          <w:sz w:val="20"/>
          <w:szCs w:val="20"/>
          <w:lang w:val="ka-GE" w:eastAsia="x-none"/>
        </w:rPr>
        <w:t xml:space="preserve"> .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ხოლო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შეფერხება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ეხება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მიმწოდებელს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მისი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საჯარო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განცხადება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სოციალურ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ქსელში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ან</w:t>
      </w:r>
      <w:r w:rsidRPr="00B1675A">
        <w:rPr>
          <w:rFonts w:cs="Calibri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სხვა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ნებისმიერ</w:t>
      </w:r>
      <w:r w:rsidR="00C5674B">
        <w:rPr>
          <w:rFonts w:ascii="Sylfaen" w:hAnsi="Sylfaen" w:cs="Sylfaen"/>
          <w:sz w:val="20"/>
          <w:szCs w:val="20"/>
          <w:lang w:val="ka-GE" w:eastAsia="x-none"/>
        </w:rPr>
        <w:t xml:space="preserve"> საკომუნიკაციო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წყაროში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საკმარისია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როგორც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აღნიშნული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მუხლით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გათვალისწინებული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უზრუნველყოფა</w:t>
      </w:r>
      <w:r w:rsidR="00C5674B">
        <w:rPr>
          <w:rFonts w:ascii="Sylfaen" w:hAnsi="Sylfaen" w:cs="Sylfaen"/>
          <w:sz w:val="20"/>
          <w:szCs w:val="20"/>
          <w:lang w:val="ka-GE" w:eastAsia="x-none"/>
        </w:rPr>
        <w:t>.</w:t>
      </w:r>
    </w:p>
    <w:p w14:paraId="4785E538" w14:textId="77777777" w:rsidR="003C25C5" w:rsidRPr="00B1675A" w:rsidRDefault="003C25C5" w:rsidP="004C5D91">
      <w:pPr>
        <w:ind w:left="90"/>
        <w:jc w:val="both"/>
        <w:rPr>
          <w:rFonts w:cs="Calibri"/>
          <w:sz w:val="20"/>
          <w:szCs w:val="20"/>
          <w:lang w:val="ka-GE" w:eastAsia="x-none"/>
        </w:rPr>
      </w:pPr>
      <w:r w:rsidRPr="00B1675A">
        <w:rPr>
          <w:rFonts w:cs="Calibri"/>
          <w:sz w:val="20"/>
          <w:szCs w:val="20"/>
          <w:lang w:val="ka-GE" w:eastAsia="x-none"/>
        </w:rPr>
        <w:t xml:space="preserve">10.2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იმ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პირობების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შეფერხების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მხარეები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შეთანხმდებიან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პირობების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ვადის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გაგრძელების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თაობაზე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ეს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გადაწყვეტილება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გაფორმდეს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ხელშეკრულებაში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ცვლილების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შეტანის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გზით</w:t>
      </w:r>
      <w:r w:rsidRPr="00B1675A">
        <w:rPr>
          <w:rFonts w:cs="Calibri"/>
          <w:sz w:val="20"/>
          <w:szCs w:val="20"/>
          <w:lang w:val="ka-GE" w:eastAsia="x-none"/>
        </w:rPr>
        <w:t>.</w:t>
      </w:r>
    </w:p>
    <w:p w14:paraId="76B76344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</w:p>
    <w:p w14:paraId="7468244E" w14:textId="77777777" w:rsidR="003C25C5" w:rsidRPr="00B1675A" w:rsidRDefault="003C25C5" w:rsidP="004C5D91">
      <w:pPr>
        <w:ind w:left="90"/>
        <w:jc w:val="center"/>
        <w:rPr>
          <w:rFonts w:cs="Calibri"/>
          <w:b/>
          <w:sz w:val="20"/>
          <w:szCs w:val="20"/>
        </w:rPr>
      </w:pPr>
      <w:r w:rsidRPr="00B1675A">
        <w:rPr>
          <w:rFonts w:cs="Calibri"/>
          <w:b/>
          <w:sz w:val="20"/>
          <w:szCs w:val="20"/>
          <w:lang w:val="ka-GE"/>
        </w:rPr>
        <w:t>11.</w:t>
      </w:r>
      <w:r w:rsidRPr="00B1675A">
        <w:rPr>
          <w:rFonts w:cs="Calibri"/>
          <w:b/>
          <w:sz w:val="20"/>
          <w:szCs w:val="20"/>
        </w:rPr>
        <w:t xml:space="preserve"> </w:t>
      </w:r>
      <w:proofErr w:type="spellStart"/>
      <w:r w:rsidRPr="004C5D91">
        <w:rPr>
          <w:rFonts w:ascii="Sylfaen" w:hAnsi="Sylfaen" w:cs="Sylfaen"/>
          <w:b/>
          <w:sz w:val="20"/>
          <w:szCs w:val="20"/>
        </w:rPr>
        <w:t>დაუძლეველი</w:t>
      </w:r>
      <w:proofErr w:type="spellEnd"/>
      <w:r w:rsidRPr="00B1675A">
        <w:rPr>
          <w:rFonts w:cs="Calibri"/>
          <w:b/>
          <w:sz w:val="20"/>
          <w:szCs w:val="20"/>
        </w:rPr>
        <w:t xml:space="preserve"> </w:t>
      </w:r>
      <w:proofErr w:type="spellStart"/>
      <w:r w:rsidRPr="004C5D91">
        <w:rPr>
          <w:rFonts w:ascii="Sylfaen" w:hAnsi="Sylfaen" w:cs="Sylfaen"/>
          <w:b/>
          <w:sz w:val="20"/>
          <w:szCs w:val="20"/>
        </w:rPr>
        <w:t>ძალა</w:t>
      </w:r>
      <w:proofErr w:type="spellEnd"/>
      <w:r w:rsidRPr="00B1675A">
        <w:rPr>
          <w:rFonts w:cs="Calibri"/>
          <w:b/>
          <w:sz w:val="20"/>
          <w:szCs w:val="20"/>
        </w:rPr>
        <w:t xml:space="preserve"> (</w:t>
      </w:r>
      <w:proofErr w:type="spellStart"/>
      <w:r w:rsidRPr="004C5D91">
        <w:rPr>
          <w:rFonts w:ascii="Sylfaen" w:hAnsi="Sylfaen" w:cs="Sylfaen"/>
          <w:b/>
          <w:sz w:val="20"/>
          <w:szCs w:val="20"/>
        </w:rPr>
        <w:t>ფორს</w:t>
      </w:r>
      <w:r w:rsidRPr="00B1675A">
        <w:rPr>
          <w:rFonts w:cs="Calibri"/>
          <w:b/>
          <w:sz w:val="20"/>
          <w:szCs w:val="20"/>
        </w:rPr>
        <w:t>-</w:t>
      </w:r>
      <w:r w:rsidRPr="004C5D91">
        <w:rPr>
          <w:rFonts w:ascii="Sylfaen" w:hAnsi="Sylfaen" w:cs="Sylfaen"/>
          <w:b/>
          <w:sz w:val="20"/>
          <w:szCs w:val="20"/>
        </w:rPr>
        <w:t>მაჟორი</w:t>
      </w:r>
      <w:proofErr w:type="spellEnd"/>
      <w:r w:rsidRPr="00B1675A">
        <w:rPr>
          <w:rFonts w:cs="Calibri"/>
          <w:b/>
          <w:sz w:val="20"/>
          <w:szCs w:val="20"/>
        </w:rPr>
        <w:t>)</w:t>
      </w:r>
      <w:r w:rsidRPr="00B1675A">
        <w:rPr>
          <w:rFonts w:cs="Calibri"/>
          <w:b/>
          <w:sz w:val="20"/>
          <w:szCs w:val="20"/>
        </w:rPr>
        <w:br/>
      </w:r>
    </w:p>
    <w:p w14:paraId="5A45C73C" w14:textId="77777777" w:rsidR="003C25C5" w:rsidRPr="00B1675A" w:rsidRDefault="003C25C5" w:rsidP="004C5D91">
      <w:pPr>
        <w:ind w:left="90"/>
        <w:jc w:val="both"/>
        <w:rPr>
          <w:rFonts w:cs="Calibri"/>
          <w:sz w:val="20"/>
          <w:szCs w:val="20"/>
          <w:lang w:val="ka-GE" w:eastAsia="x-none"/>
        </w:rPr>
      </w:pPr>
      <w:r w:rsidRPr="00B1675A">
        <w:rPr>
          <w:rFonts w:cs="Calibri"/>
          <w:sz w:val="20"/>
          <w:szCs w:val="20"/>
          <w:lang w:val="ka-GE" w:eastAsia="x-none"/>
        </w:rPr>
        <w:t xml:space="preserve">11.1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მხარეები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არიან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პასუხისმგებელნი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თავიანთი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სრულ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ან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ნაწილობრივ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შეუსრულებლობაზე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ეს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შეუსრულებლობა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გამოწვეულია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დაუძლეველი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ძალით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უშუალო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ზემოქმედებას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ახდენენ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წინამდებარე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შესრულებაზე</w:t>
      </w:r>
      <w:r w:rsidRPr="00B1675A">
        <w:rPr>
          <w:rFonts w:cs="Calibri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ვადა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გადაიწევს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შესაბამისი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დროით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გარემოებათა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დასრულების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შემდეგ</w:t>
      </w:r>
      <w:r w:rsidRPr="00B1675A">
        <w:rPr>
          <w:rFonts w:cs="Calibri"/>
          <w:sz w:val="20"/>
          <w:szCs w:val="20"/>
          <w:lang w:val="ka-GE" w:eastAsia="x-none"/>
        </w:rPr>
        <w:t>.</w:t>
      </w:r>
    </w:p>
    <w:p w14:paraId="41F92F39" w14:textId="77777777" w:rsidR="003C25C5" w:rsidRPr="00B1675A" w:rsidRDefault="003C25C5" w:rsidP="004C5D91">
      <w:pPr>
        <w:ind w:left="90"/>
        <w:jc w:val="both"/>
        <w:rPr>
          <w:rFonts w:cs="Calibri"/>
          <w:sz w:val="20"/>
          <w:szCs w:val="20"/>
          <w:lang w:val="ka-GE" w:eastAsia="x-none"/>
        </w:rPr>
      </w:pPr>
      <w:r w:rsidRPr="00B1675A">
        <w:rPr>
          <w:rFonts w:cs="Calibri"/>
          <w:sz w:val="20"/>
          <w:szCs w:val="20"/>
          <w:lang w:val="ka-GE" w:eastAsia="x-none"/>
        </w:rPr>
        <w:t xml:space="preserve">11.2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B1675A">
        <w:rPr>
          <w:rFonts w:cs="Calibri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დადგომის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წინამდებარე</w:t>
      </w:r>
      <w:r w:rsidRPr="00B1675A">
        <w:rPr>
          <w:rFonts w:cs="Calibr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მხარემ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რომლისთვისაც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შეუძლებელი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ხდება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ნაკისრი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შესრულება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პირველი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შესაძლებლობისთანავე</w:t>
      </w:r>
      <w:r w:rsidRPr="00B1675A">
        <w:rPr>
          <w:rFonts w:cs="Calibr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B1675A">
        <w:rPr>
          <w:rFonts w:cs="Calibr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გაუგზავნოს</w:t>
      </w:r>
      <w:r w:rsidRPr="00B1675A">
        <w:rPr>
          <w:rFonts w:cs="Calibr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B1675A">
        <w:rPr>
          <w:rFonts w:cs="Calibr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მხარეს</w:t>
      </w:r>
      <w:r w:rsidRPr="00B1675A">
        <w:rPr>
          <w:rFonts w:cs="Calibr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წერილობითი</w:t>
      </w:r>
      <w:r w:rsidRPr="00B1675A">
        <w:rPr>
          <w:rFonts w:cs="Calibr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შეტყობინება</w:t>
      </w:r>
      <w:r w:rsidRPr="00B1675A">
        <w:rPr>
          <w:rFonts w:cs="Calibr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ასეთი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მათი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გამომწვევი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მიზეზების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შესახებ</w:t>
      </w:r>
      <w:r w:rsidRPr="00B1675A">
        <w:rPr>
          <w:rFonts w:cs="Calibri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შეტყობინების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გამგზავნი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მიიღებს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მხარისაგან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პასუხს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იგი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თავისი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sz w:val="20"/>
          <w:szCs w:val="20"/>
          <w:lang w:val="ka-GE" w:eastAsia="x-none"/>
        </w:rPr>
        <w:t>შეხედულებისამებრ</w:t>
      </w:r>
      <w:proofErr w:type="spellEnd"/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მიზანშეწონილობისა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შესაძლებლობის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მიხედვით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აგრძელებს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ხელშეკრულებით</w:t>
      </w:r>
      <w:r w:rsidRPr="00B1675A">
        <w:rPr>
          <w:rFonts w:cs="Calibr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ნაკისრი</w:t>
      </w:r>
      <w:r w:rsidRPr="00B1675A">
        <w:rPr>
          <w:rFonts w:cs="Calibr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შესრულებას</w:t>
      </w:r>
      <w:r w:rsidRPr="00B1675A">
        <w:rPr>
          <w:rFonts w:cs="Calibr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ცდილობს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გამონახოს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ისეთი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ალტერნატიული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ხერხები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რომლებიც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დამოუკიდებელი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იქნებიან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B1675A">
        <w:rPr>
          <w:rFonts w:cs="Calibri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გარემოებებისაგან</w:t>
      </w:r>
      <w:proofErr w:type="spellEnd"/>
      <w:r w:rsidRPr="00B1675A">
        <w:rPr>
          <w:rFonts w:cs="Calibri"/>
          <w:sz w:val="20"/>
          <w:szCs w:val="20"/>
          <w:lang w:val="ka-GE" w:eastAsia="x-none"/>
        </w:rPr>
        <w:t>.</w:t>
      </w:r>
    </w:p>
    <w:p w14:paraId="0F95832A" w14:textId="77777777" w:rsidR="003C25C5" w:rsidRPr="00B1675A" w:rsidRDefault="003C25C5" w:rsidP="004C5D91">
      <w:pPr>
        <w:ind w:left="90"/>
        <w:jc w:val="both"/>
        <w:rPr>
          <w:rFonts w:cs="Calibri"/>
          <w:sz w:val="20"/>
          <w:szCs w:val="20"/>
          <w:lang w:val="ka-GE" w:eastAsia="x-none"/>
        </w:rPr>
      </w:pPr>
      <w:r w:rsidRPr="00B1675A">
        <w:rPr>
          <w:rFonts w:cs="Calibri"/>
          <w:sz w:val="20"/>
          <w:szCs w:val="20"/>
          <w:lang w:val="ka-GE" w:eastAsia="x-none"/>
        </w:rPr>
        <w:t xml:space="preserve">11.3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სახელშეკრულებო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მთლიანი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ან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ნაწილობრივი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შეუსრულებლობის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პირობები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B1675A">
        <w:rPr>
          <w:rFonts w:cs="Calibri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მდგომარეობის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sz w:val="20"/>
          <w:szCs w:val="20"/>
          <w:lang w:val="ka-GE" w:eastAsia="x-none"/>
        </w:rPr>
        <w:t>შეწყვიტენ</w:t>
      </w:r>
      <w:proofErr w:type="spellEnd"/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წინამდებარე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ხელშეკრულებას</w:t>
      </w:r>
      <w:r w:rsidRPr="00B1675A">
        <w:rPr>
          <w:rFonts w:cs="Calibr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მათ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აქვთ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კომპენსაციის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მოთხოვნის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უფლება</w:t>
      </w:r>
      <w:r w:rsidRPr="00B1675A">
        <w:rPr>
          <w:rFonts w:cs="Calibri"/>
          <w:sz w:val="20"/>
          <w:szCs w:val="20"/>
          <w:lang w:val="ka-GE" w:eastAsia="x-none"/>
        </w:rPr>
        <w:t>.</w:t>
      </w:r>
    </w:p>
    <w:p w14:paraId="75D5937C" w14:textId="77777777" w:rsidR="003C25C5" w:rsidRPr="00B1675A" w:rsidRDefault="003C25C5" w:rsidP="004C5D91">
      <w:pPr>
        <w:ind w:left="90"/>
        <w:jc w:val="both"/>
        <w:rPr>
          <w:rFonts w:cs="Calibri"/>
          <w:sz w:val="20"/>
          <w:szCs w:val="20"/>
          <w:lang w:val="ka-GE" w:eastAsia="x-none"/>
        </w:rPr>
      </w:pPr>
      <w:r w:rsidRPr="00B1675A">
        <w:rPr>
          <w:rFonts w:cs="Calibri"/>
          <w:sz w:val="20"/>
          <w:szCs w:val="20"/>
          <w:lang w:val="ka-GE" w:eastAsia="x-none"/>
        </w:rPr>
        <w:lastRenderedPageBreak/>
        <w:t xml:space="preserve">11.4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B1675A">
        <w:rPr>
          <w:rFonts w:cs="Calibri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გარემოებების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არსებობა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დადასტურებულ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იყოს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უფლებამოსილი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სახელმწიფო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ორგანოს</w:t>
      </w:r>
      <w:r w:rsidRPr="00B1675A">
        <w:rPr>
          <w:rFonts w:cs="Calibr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მიერ</w:t>
      </w:r>
      <w:r w:rsidRPr="00B1675A">
        <w:rPr>
          <w:rFonts w:cs="Calibri"/>
          <w:sz w:val="20"/>
          <w:szCs w:val="20"/>
          <w:lang w:val="ka-GE" w:eastAsia="x-none"/>
        </w:rPr>
        <w:t>.</w:t>
      </w:r>
    </w:p>
    <w:p w14:paraId="1D87E2DA" w14:textId="77777777" w:rsidR="003C25C5" w:rsidRPr="00B1675A" w:rsidRDefault="003C25C5" w:rsidP="004C5D91">
      <w:pPr>
        <w:jc w:val="both"/>
        <w:rPr>
          <w:rFonts w:ascii="Sylfaen" w:hAnsi="Sylfaen" w:cs="Calibri"/>
          <w:color w:val="000000"/>
          <w:sz w:val="20"/>
          <w:szCs w:val="20"/>
          <w:lang w:val="ka-GE" w:eastAsia="x-none"/>
        </w:rPr>
      </w:pPr>
    </w:p>
    <w:p w14:paraId="011680C4" w14:textId="77777777" w:rsidR="005A4CC4" w:rsidRPr="00B1675A" w:rsidRDefault="005A4CC4" w:rsidP="004C5D91">
      <w:pPr>
        <w:jc w:val="both"/>
        <w:rPr>
          <w:rFonts w:ascii="Sylfaen" w:hAnsi="Sylfaen" w:cs="Calibri"/>
          <w:color w:val="000000"/>
          <w:sz w:val="20"/>
          <w:szCs w:val="20"/>
          <w:lang w:val="ka-GE" w:eastAsia="x-none"/>
        </w:rPr>
      </w:pPr>
    </w:p>
    <w:p w14:paraId="5756A230" w14:textId="77777777" w:rsidR="005A4CC4" w:rsidRPr="00B1675A" w:rsidRDefault="005A4CC4" w:rsidP="004C5D91">
      <w:pPr>
        <w:jc w:val="both"/>
        <w:rPr>
          <w:rFonts w:ascii="Sylfaen" w:hAnsi="Sylfaen" w:cs="Calibri"/>
          <w:color w:val="000000"/>
          <w:sz w:val="20"/>
          <w:szCs w:val="20"/>
          <w:lang w:val="ka-GE" w:eastAsia="x-none"/>
        </w:rPr>
      </w:pPr>
    </w:p>
    <w:p w14:paraId="3198F41D" w14:textId="77777777" w:rsidR="003C25C5" w:rsidRPr="00B1675A" w:rsidRDefault="003C25C5" w:rsidP="004C5D91">
      <w:pPr>
        <w:pStyle w:val="ListParagraph"/>
        <w:tabs>
          <w:tab w:val="left" w:pos="90"/>
        </w:tabs>
        <w:ind w:left="90"/>
        <w:jc w:val="center"/>
        <w:rPr>
          <w:rFonts w:cs="Calibri"/>
          <w:b/>
          <w:sz w:val="20"/>
          <w:szCs w:val="20"/>
          <w:lang w:val="ka-GE"/>
        </w:rPr>
      </w:pPr>
      <w:r w:rsidRPr="00B1675A">
        <w:rPr>
          <w:rFonts w:cs="Calibri"/>
          <w:b/>
          <w:sz w:val="20"/>
          <w:szCs w:val="20"/>
          <w:lang w:val="ka-GE"/>
        </w:rPr>
        <w:t>12.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1675A">
        <w:rPr>
          <w:rFonts w:cs="Calibr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შესრულების</w:t>
      </w:r>
      <w:r w:rsidRPr="00B1675A">
        <w:rPr>
          <w:rFonts w:cs="Calibr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კონტროლი</w:t>
      </w:r>
      <w:r w:rsidRPr="00B1675A">
        <w:rPr>
          <w:rFonts w:cs="Calibri"/>
          <w:b/>
          <w:sz w:val="20"/>
          <w:szCs w:val="20"/>
          <w:lang w:val="ka-GE"/>
        </w:rPr>
        <w:br/>
      </w:r>
    </w:p>
    <w:p w14:paraId="53D9D852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12.1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განმახორციელებელ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საამისოდ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შეუძლია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ინსპექტირება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674CAF2F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12.2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კონტროლისას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აღმოჩენის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განმახორციელებელმა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კომისიამ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საამისოდ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უფლებამოსილმა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პირმა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შეადგინოს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აქტი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03E97F69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12.3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აღმოჩენის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სატელეფონო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შეტყობინებით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აღმოჩენილი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გამოსწორება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შეცვლა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2FC990C0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12.4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აქტის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საჭიროების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ჩატარდება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მოწოდებული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ექსპერტიზა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62C2D2AA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12.5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გამოვლენილი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აღმოფხვრასთან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ხელახალ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კონტროლთან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ანაზღაურება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ეკისრება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6718B772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</w:p>
    <w:p w14:paraId="3A427BA3" w14:textId="77777777" w:rsidR="003C25C5" w:rsidRPr="00B1675A" w:rsidRDefault="003C25C5" w:rsidP="004C5D91">
      <w:pPr>
        <w:pStyle w:val="ListParagraph"/>
        <w:tabs>
          <w:tab w:val="left" w:pos="90"/>
        </w:tabs>
        <w:ind w:left="0"/>
        <w:jc w:val="center"/>
        <w:rPr>
          <w:rFonts w:cs="Calibri"/>
          <w:b/>
          <w:sz w:val="20"/>
          <w:szCs w:val="20"/>
          <w:lang w:val="ka-GE"/>
        </w:rPr>
      </w:pPr>
      <w:r w:rsidRPr="00B1675A">
        <w:rPr>
          <w:rFonts w:cs="Calibri"/>
          <w:b/>
          <w:sz w:val="20"/>
          <w:szCs w:val="20"/>
          <w:lang w:val="ka-GE"/>
        </w:rPr>
        <w:t xml:space="preserve">13.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1675A">
        <w:rPr>
          <w:rFonts w:cs="Calibr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შეწყვეტა</w:t>
      </w:r>
      <w:r w:rsidRPr="00B1675A">
        <w:rPr>
          <w:rFonts w:cs="Calibri"/>
          <w:b/>
          <w:sz w:val="20"/>
          <w:szCs w:val="20"/>
          <w:lang w:val="ka-GE"/>
        </w:rPr>
        <w:t xml:space="preserve">,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Pr="00B1675A">
        <w:rPr>
          <w:rFonts w:cs="Calibr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შეტანა</w:t>
      </w:r>
      <w:r w:rsidRPr="00B1675A">
        <w:rPr>
          <w:rFonts w:cs="Calibri"/>
          <w:b/>
          <w:sz w:val="20"/>
          <w:szCs w:val="20"/>
          <w:lang w:val="ka-GE"/>
        </w:rPr>
        <w:br/>
      </w:r>
    </w:p>
    <w:p w14:paraId="238DF349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13.1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კანონმდებლობითა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შეუსრულებლობის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არაჯეროვანი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br/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აქვს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საკითხის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17BAED8C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13.2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მომართვის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იმსჯელოს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კონკრეტული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ებ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)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ხელმძღვანელობს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პროპორციულობის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მიზანშეწონილობისა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თანაზომიერების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პრინციპებით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7937C5E9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13.3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რეკომენდაციის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წყვეტს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შედეგადაც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დაეკისრება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სასარგებლოდ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საჯარიმო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გამოითვლება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შემდეგნაირად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: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ვაჭრობის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დასრულების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არსებული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„</w:t>
      </w:r>
      <w:r w:rsidR="005B3E84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პრემიუმის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ვაჭრობის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დაფიქსირებული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საბოლოო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სხვაობის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გამრავლებით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კონკრეტული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შესასყიდი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დარჩენილი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) „</w:t>
      </w:r>
      <w:r w:rsidR="005B3E84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პრემიუმი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საორიენტაციო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მოცულობაზე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6BB0625E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13.4.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მიღებისას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ეკისრება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proofErr w:type="spellStart"/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</w:t>
      </w:r>
      <w:proofErr w:type="spellEnd"/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შესასყიდი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დარჩენილი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)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5%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68BAB18C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13.5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აქვს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ცალმხრივად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შეწყვიტოს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: </w:t>
      </w:r>
    </w:p>
    <w:p w14:paraId="5D3A3C5F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13.5.1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გაკოტრების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;</w:t>
      </w:r>
    </w:p>
    <w:p w14:paraId="1E2AF3A9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13.6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ცალკეული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ათავისუფლებს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შესრულებისაგან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70D26A7D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lastRenderedPageBreak/>
        <w:t xml:space="preserve">13.7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დამატების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შეტანა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დადასტურებული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ორივე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წარმომადგენლის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534C4448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>13.8</w:t>
      </w:r>
      <w:r w:rsidRPr="00B1675A">
        <w:rPr>
          <w:rFonts w:cs="Calibri"/>
          <w:color w:val="000000"/>
          <w:sz w:val="20"/>
          <w:szCs w:val="20"/>
          <w:lang w:eastAsia="x-none"/>
        </w:rPr>
        <w:t xml:space="preserve"> 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შეიძლება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ვადამდე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შეწყდეს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:</w:t>
      </w:r>
    </w:p>
    <w:p w14:paraId="2FE45633" w14:textId="77777777" w:rsidR="003C25C5" w:rsidRPr="00B1675A" w:rsidRDefault="003C25C5" w:rsidP="004C5D91">
      <w:pPr>
        <w:ind w:left="90"/>
        <w:jc w:val="both"/>
        <w:rPr>
          <w:rFonts w:cs="Calibri"/>
          <w:sz w:val="20"/>
          <w:szCs w:val="20"/>
          <w:lang w:val="ka-G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>13.8.1</w:t>
      </w:r>
      <w:r w:rsidRPr="00B1675A">
        <w:rPr>
          <w:rFonts w:cs="Calibri"/>
          <w:color w:val="000000"/>
          <w:sz w:val="20"/>
          <w:szCs w:val="20"/>
          <w:lang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ორმხრივი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,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proofErr w:type="spellStart"/>
      <w:r w:rsidRPr="004C5D91">
        <w:rPr>
          <w:rFonts w:ascii="Sylfaen" w:hAnsi="Sylfaen" w:cs="Sylfaen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cs="Calibri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/>
        </w:rPr>
        <w:t>კომისიის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/>
        </w:rPr>
        <w:t>რეკომენდაციით</w:t>
      </w:r>
      <w:r w:rsidRPr="00B1675A">
        <w:rPr>
          <w:rFonts w:cs="Calibri"/>
          <w:sz w:val="20"/>
          <w:szCs w:val="20"/>
          <w:lang w:val="ka-GE"/>
        </w:rPr>
        <w:t xml:space="preserve">. </w:t>
      </w:r>
    </w:p>
    <w:p w14:paraId="65CBA669" w14:textId="77777777" w:rsidR="003C25C5" w:rsidRPr="00B1675A" w:rsidRDefault="003C25C5" w:rsidP="004C5D91">
      <w:pPr>
        <w:ind w:left="90"/>
        <w:jc w:val="both"/>
        <w:rPr>
          <w:rFonts w:cs="Calibri"/>
          <w:sz w:val="20"/>
          <w:szCs w:val="20"/>
          <w:lang w:val="ka-GE"/>
        </w:rPr>
      </w:pPr>
    </w:p>
    <w:p w14:paraId="50BBF9B6" w14:textId="77777777" w:rsidR="003C25C5" w:rsidRPr="00B1675A" w:rsidRDefault="003C25C5" w:rsidP="004C5D91">
      <w:pPr>
        <w:pStyle w:val="ListParagraph"/>
        <w:tabs>
          <w:tab w:val="left" w:pos="90"/>
          <w:tab w:val="left" w:pos="720"/>
        </w:tabs>
        <w:ind w:left="90"/>
        <w:jc w:val="center"/>
        <w:rPr>
          <w:rFonts w:cs="Calibri"/>
          <w:b/>
          <w:sz w:val="20"/>
          <w:szCs w:val="20"/>
          <w:lang w:val="ka-GE"/>
        </w:rPr>
      </w:pPr>
      <w:r w:rsidRPr="00B1675A">
        <w:rPr>
          <w:rFonts w:cs="Calibri"/>
          <w:b/>
          <w:sz w:val="20"/>
          <w:szCs w:val="20"/>
        </w:rPr>
        <w:t>14.</w:t>
      </w:r>
      <w:r w:rsidRPr="00B1675A">
        <w:rPr>
          <w:rFonts w:cs="Calibr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სადაო</w:t>
      </w:r>
      <w:r w:rsidRPr="00B1675A">
        <w:rPr>
          <w:rFonts w:cs="Calibr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საკითხების</w:t>
      </w:r>
      <w:r w:rsidRPr="00B1675A">
        <w:rPr>
          <w:rFonts w:cs="Calibr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გადაწყვეტა</w:t>
      </w:r>
      <w:r w:rsidRPr="00B1675A">
        <w:rPr>
          <w:rFonts w:cs="Calibri"/>
          <w:b/>
          <w:sz w:val="20"/>
          <w:szCs w:val="20"/>
          <w:lang w:val="ka-GE"/>
        </w:rPr>
        <w:br/>
      </w:r>
    </w:p>
    <w:p w14:paraId="5667A6B7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14.1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შესრულებისას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წამოჭრილი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დავები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აზრთა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სხვადასხვაობა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გადაწყვეტილ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ორივე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ერთობლივი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მოლაპარაკების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61738E06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14.2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მიუღწევლობის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მიმართავენ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სასამართლოს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291C6A53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</w:p>
    <w:p w14:paraId="4227CC71" w14:textId="77777777" w:rsidR="003C25C5" w:rsidRPr="00B1675A" w:rsidRDefault="003C25C5" w:rsidP="004C5D91">
      <w:pPr>
        <w:pStyle w:val="ListParagraph"/>
        <w:tabs>
          <w:tab w:val="left" w:pos="90"/>
          <w:tab w:val="left" w:pos="720"/>
        </w:tabs>
        <w:ind w:left="90"/>
        <w:jc w:val="center"/>
        <w:rPr>
          <w:rFonts w:cs="Calibri"/>
          <w:b/>
          <w:sz w:val="20"/>
          <w:szCs w:val="20"/>
          <w:lang w:val="ka-GE"/>
        </w:rPr>
      </w:pPr>
      <w:r w:rsidRPr="00B1675A">
        <w:rPr>
          <w:rFonts w:cs="Calibri"/>
          <w:b/>
          <w:sz w:val="20"/>
          <w:szCs w:val="20"/>
          <w:lang w:val="ka-GE"/>
        </w:rPr>
        <w:t xml:space="preserve">15.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კონფიდენციალურობა</w:t>
      </w:r>
      <w:r w:rsidRPr="00B1675A">
        <w:rPr>
          <w:rFonts w:cs="Calibri"/>
          <w:b/>
          <w:sz w:val="20"/>
          <w:szCs w:val="20"/>
          <w:lang w:val="ka-GE"/>
        </w:rPr>
        <w:br/>
      </w:r>
    </w:p>
    <w:p w14:paraId="0BDAE02C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15.1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ვალდებულნი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გაუფრთხილდნენ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ერთმანეთის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საკუთრებას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გახადონ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მესამე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პირთათვის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ცნობილი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ითვლება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კონფიდენციალურად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66D6B8A5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15.2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კონფიდენციალურობის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ძალაში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რჩება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დამთავრების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შემდეგაც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567688C7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</w:p>
    <w:p w14:paraId="1C6A1748" w14:textId="77777777" w:rsidR="003C25C5" w:rsidRPr="00B1675A" w:rsidRDefault="003C25C5" w:rsidP="004C5D91">
      <w:pPr>
        <w:pStyle w:val="ListParagraph"/>
        <w:tabs>
          <w:tab w:val="left" w:pos="90"/>
          <w:tab w:val="left" w:pos="720"/>
        </w:tabs>
        <w:ind w:left="90"/>
        <w:jc w:val="center"/>
        <w:rPr>
          <w:rFonts w:cs="Calibri"/>
          <w:b/>
          <w:sz w:val="20"/>
          <w:szCs w:val="20"/>
          <w:lang w:val="ka-GE"/>
        </w:rPr>
      </w:pPr>
      <w:r w:rsidRPr="00B1675A">
        <w:rPr>
          <w:rFonts w:cs="Calibri"/>
          <w:b/>
          <w:sz w:val="20"/>
          <w:szCs w:val="20"/>
          <w:lang w:val="ka-GE"/>
        </w:rPr>
        <w:t xml:space="preserve">16.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სხვა</w:t>
      </w:r>
      <w:r w:rsidRPr="00B1675A">
        <w:rPr>
          <w:rFonts w:cs="Calibr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პირობები</w:t>
      </w:r>
      <w:r w:rsidRPr="00B1675A">
        <w:rPr>
          <w:rFonts w:cs="Calibri"/>
          <w:b/>
          <w:sz w:val="20"/>
          <w:szCs w:val="20"/>
          <w:lang w:val="ka-GE"/>
        </w:rPr>
        <w:br/>
      </w:r>
    </w:p>
    <w:p w14:paraId="2D0BE898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16.1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არც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აქვს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გადასცეს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მესამე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უფლებები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მოვალეობები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მეორე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თანხმობის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გარეშე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3CE6D4FA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16.2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მესამე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პირთან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ურთიერთობაში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მოქმედებენ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თავიანთი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ხარჯებითა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რისკით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7E8558C7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16.3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შედგენილია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ქართულ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ენაზე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</w:p>
    <w:p w14:paraId="5CABC1F4" w14:textId="77777777" w:rsidR="003C25C5" w:rsidRPr="00B1675A" w:rsidRDefault="003C25C5" w:rsidP="004C5D91">
      <w:pPr>
        <w:ind w:left="90"/>
        <w:jc w:val="both"/>
        <w:rPr>
          <w:rFonts w:cs="Calibri"/>
          <w:color w:val="000000"/>
          <w:sz w:val="20"/>
          <w:szCs w:val="20"/>
          <w:lang w:val="ka-GE" w:eastAsia="x-none"/>
        </w:rPr>
      </w:pP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16.4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დამატება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ძალაშია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რაც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ფორმითაა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შედგენილი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ხელმოწერილი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675A">
        <w:rPr>
          <w:rFonts w:cs="Calibri"/>
          <w:color w:val="000000"/>
          <w:sz w:val="20"/>
          <w:szCs w:val="20"/>
          <w:lang w:val="ka-GE" w:eastAsia="x-none"/>
        </w:rPr>
        <w:t>.</w:t>
      </w:r>
    </w:p>
    <w:p w14:paraId="443C8AA0" w14:textId="77777777" w:rsidR="003C25C5" w:rsidRPr="00B1675A" w:rsidRDefault="003C25C5" w:rsidP="004C5D91">
      <w:pPr>
        <w:ind w:left="90"/>
        <w:jc w:val="both"/>
        <w:rPr>
          <w:rFonts w:ascii="Sylfaen" w:hAnsi="Sylfaen" w:cs="Calibri"/>
          <w:color w:val="000000"/>
          <w:sz w:val="20"/>
          <w:szCs w:val="20"/>
          <w:lang w:val="ka-GE" w:eastAsia="x-none"/>
        </w:rPr>
      </w:pPr>
    </w:p>
    <w:p w14:paraId="619F05EC" w14:textId="77777777" w:rsidR="005A4CC4" w:rsidRPr="00B1675A" w:rsidRDefault="005A4CC4" w:rsidP="004C5D91">
      <w:pPr>
        <w:ind w:left="90"/>
        <w:jc w:val="both"/>
        <w:rPr>
          <w:rFonts w:ascii="Sylfaen" w:hAnsi="Sylfaen" w:cs="Calibri"/>
          <w:color w:val="000000"/>
          <w:sz w:val="20"/>
          <w:szCs w:val="20"/>
          <w:lang w:val="ka-GE" w:eastAsia="x-none"/>
        </w:rPr>
      </w:pPr>
    </w:p>
    <w:tbl>
      <w:tblPr>
        <w:tblpPr w:leftFromText="180" w:rightFromText="180" w:vertAnchor="text" w:horzAnchor="margin" w:tblpXSpec="center" w:tblpY="811"/>
        <w:tblW w:w="0" w:type="auto"/>
        <w:tblLook w:val="04A0" w:firstRow="1" w:lastRow="0" w:firstColumn="1" w:lastColumn="0" w:noHBand="0" w:noVBand="1"/>
      </w:tblPr>
      <w:tblGrid>
        <w:gridCol w:w="3483"/>
        <w:gridCol w:w="3177"/>
      </w:tblGrid>
      <w:tr w:rsidR="00DD13BE" w:rsidRPr="004C5D91" w14:paraId="13B4129F" w14:textId="77777777" w:rsidTr="00DD13BE">
        <w:trPr>
          <w:trHeight w:val="2520"/>
        </w:trPr>
        <w:tc>
          <w:tcPr>
            <w:tcW w:w="3483" w:type="dxa"/>
          </w:tcPr>
          <w:p w14:paraId="2CB31ADB" w14:textId="77777777" w:rsidR="00DD13BE" w:rsidRPr="00B1675A" w:rsidRDefault="00DD13BE" w:rsidP="00DD13BE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de-LI"/>
              </w:rPr>
            </w:pPr>
            <w:r w:rsidRPr="00870F00">
              <w:rPr>
                <w:b/>
                <w:bCs/>
                <w:color w:val="auto"/>
                <w:sz w:val="20"/>
                <w:szCs w:val="20"/>
                <w:lang w:val="ka-GE"/>
              </w:rPr>
              <w:t>შემსყიდველი</w:t>
            </w:r>
            <w:r w:rsidRPr="00B1675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6E1A2184" w14:textId="77777777" w:rsidR="00DD13BE" w:rsidRPr="00B1675A" w:rsidRDefault="00DD13BE" w:rsidP="00DD13BE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</w:rPr>
            </w:pPr>
          </w:p>
          <w:p w14:paraId="7B84BC9C" w14:textId="77777777" w:rsidR="00DD13BE" w:rsidRPr="00B1675A" w:rsidRDefault="00DD13BE" w:rsidP="00DD13BE">
            <w:pPr>
              <w:pStyle w:val="Default"/>
              <w:jc w:val="both"/>
              <w:rPr>
                <w:rStyle w:val="TENDER"/>
                <w:rFonts w:ascii="Calibri" w:hAnsi="Calibri" w:cs="Calibri"/>
                <w:szCs w:val="20"/>
                <w:highlight w:val="yellow"/>
                <w:lang w:val="ka-GE"/>
              </w:rPr>
            </w:pPr>
            <w:permStart w:id="1515739374" w:edGrp="everyone"/>
            <w:proofErr w:type="spellStart"/>
            <w:r w:rsidRPr="004C5D91">
              <w:rPr>
                <w:rStyle w:val="TENDER"/>
                <w:szCs w:val="20"/>
                <w:highlight w:val="yellow"/>
              </w:rPr>
              <w:t>დასახელება</w:t>
            </w:r>
            <w:proofErr w:type="spellEnd"/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  <w:lang w:val="ka-GE"/>
              </w:rPr>
              <w:t>______</w:t>
            </w:r>
          </w:p>
          <w:permEnd w:id="1515739374"/>
          <w:p w14:paraId="2E44B006" w14:textId="77777777" w:rsidR="00DD13BE" w:rsidRPr="00B1675A" w:rsidRDefault="00DD13BE" w:rsidP="00DD13BE">
            <w:pPr>
              <w:pStyle w:val="Default"/>
              <w:jc w:val="both"/>
              <w:rPr>
                <w:rStyle w:val="TENDER"/>
                <w:rFonts w:ascii="Calibri" w:hAnsi="Calibri" w:cs="Calibri"/>
                <w:szCs w:val="20"/>
                <w:highlight w:val="yellow"/>
              </w:rPr>
            </w:pPr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</w:rPr>
              <w:t xml:space="preserve"> </w:t>
            </w:r>
          </w:p>
          <w:p w14:paraId="1C2199B1" w14:textId="77777777" w:rsidR="00DD13BE" w:rsidRPr="00B1675A" w:rsidRDefault="00DD13BE" w:rsidP="00DD13BE">
            <w:pPr>
              <w:pStyle w:val="Default"/>
              <w:jc w:val="both"/>
              <w:rPr>
                <w:rStyle w:val="TENDER"/>
                <w:rFonts w:ascii="Calibri" w:hAnsi="Calibri" w:cs="Calibri"/>
                <w:szCs w:val="20"/>
                <w:highlight w:val="yellow"/>
              </w:rPr>
            </w:pPr>
            <w:permStart w:id="1246051363" w:edGrp="everyone"/>
            <w:proofErr w:type="spellStart"/>
            <w:r w:rsidRPr="004C5D91">
              <w:rPr>
                <w:rStyle w:val="TENDER"/>
                <w:szCs w:val="20"/>
                <w:highlight w:val="yellow"/>
              </w:rPr>
              <w:t>ხელმძღვანელი</w:t>
            </w:r>
            <w:proofErr w:type="spellEnd"/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</w:rPr>
              <w:t xml:space="preserve"> </w:t>
            </w:r>
            <w:proofErr w:type="spellStart"/>
            <w:r w:rsidRPr="004C5D91">
              <w:rPr>
                <w:rStyle w:val="TENDER"/>
                <w:szCs w:val="20"/>
                <w:highlight w:val="yellow"/>
              </w:rPr>
              <w:t>პირის</w:t>
            </w:r>
            <w:proofErr w:type="spellEnd"/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</w:rPr>
              <w:t xml:space="preserve"> </w:t>
            </w:r>
          </w:p>
          <w:permEnd w:id="1246051363"/>
          <w:p w14:paraId="5011E807" w14:textId="77777777" w:rsidR="00DD13BE" w:rsidRPr="00B1675A" w:rsidRDefault="00DD13BE" w:rsidP="00DD13BE">
            <w:pPr>
              <w:pStyle w:val="Default"/>
              <w:jc w:val="both"/>
              <w:rPr>
                <w:rStyle w:val="TENDER"/>
                <w:rFonts w:ascii="Calibri" w:hAnsi="Calibri" w:cs="Calibri"/>
                <w:szCs w:val="20"/>
                <w:highlight w:val="yellow"/>
              </w:rPr>
            </w:pPr>
          </w:p>
          <w:p w14:paraId="59FF2E61" w14:textId="77777777" w:rsidR="00DD13BE" w:rsidRPr="00B1675A" w:rsidRDefault="00DD13BE" w:rsidP="00DD13BE">
            <w:pPr>
              <w:pStyle w:val="Default"/>
              <w:jc w:val="both"/>
              <w:rPr>
                <w:rStyle w:val="TENDER"/>
                <w:rFonts w:ascii="Calibri" w:hAnsi="Calibri" w:cs="Calibri"/>
                <w:color w:val="auto"/>
                <w:szCs w:val="20"/>
                <w:highlight w:val="yellow"/>
              </w:rPr>
            </w:pPr>
            <w:permStart w:id="561934200" w:edGrp="everyone"/>
            <w:proofErr w:type="spellStart"/>
            <w:r w:rsidRPr="004C5D91">
              <w:rPr>
                <w:rStyle w:val="TENDER"/>
                <w:szCs w:val="20"/>
                <w:highlight w:val="yellow"/>
              </w:rPr>
              <w:t>სახელი</w:t>
            </w:r>
            <w:proofErr w:type="spellEnd"/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</w:rPr>
              <w:t xml:space="preserve"> </w:t>
            </w:r>
            <w:r w:rsidRPr="004C5D91">
              <w:rPr>
                <w:rStyle w:val="TENDER"/>
                <w:szCs w:val="20"/>
                <w:highlight w:val="yellow"/>
              </w:rPr>
              <w:t>და</w:t>
            </w:r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</w:rPr>
              <w:t xml:space="preserve"> </w:t>
            </w:r>
            <w:proofErr w:type="spellStart"/>
            <w:r w:rsidRPr="004C5D91">
              <w:rPr>
                <w:rStyle w:val="TENDER"/>
                <w:szCs w:val="20"/>
                <w:highlight w:val="yellow"/>
              </w:rPr>
              <w:t>გვარი</w:t>
            </w:r>
            <w:proofErr w:type="spellEnd"/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</w:rPr>
              <w:t xml:space="preserve">: </w:t>
            </w:r>
          </w:p>
          <w:permEnd w:id="561934200"/>
          <w:p w14:paraId="2DA33746" w14:textId="77777777" w:rsidR="00DD13BE" w:rsidRPr="00B1675A" w:rsidRDefault="00DD13BE" w:rsidP="00DD13BE">
            <w:pPr>
              <w:pStyle w:val="Default"/>
              <w:jc w:val="both"/>
              <w:rPr>
                <w:rStyle w:val="a"/>
                <w:rFonts w:ascii="Calibri" w:eastAsia="Times New Roman" w:hAnsi="Calibri" w:cs="Calibri"/>
                <w:color w:val="auto"/>
                <w:sz w:val="20"/>
                <w:szCs w:val="20"/>
                <w:highlight w:val="yellow"/>
              </w:rPr>
            </w:pPr>
          </w:p>
          <w:p w14:paraId="698C51D1" w14:textId="77777777" w:rsidR="00DD13BE" w:rsidRPr="00B1675A" w:rsidRDefault="00DD13BE" w:rsidP="00DD13BE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177" w:type="dxa"/>
          </w:tcPr>
          <w:p w14:paraId="472BB384" w14:textId="77777777" w:rsidR="00DD13BE" w:rsidRPr="00B1675A" w:rsidRDefault="00DD13BE" w:rsidP="00DD13BE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de-LI"/>
              </w:rPr>
            </w:pPr>
            <w:r w:rsidRPr="00E615E6">
              <w:rPr>
                <w:b/>
                <w:bCs/>
                <w:color w:val="auto"/>
                <w:sz w:val="20"/>
                <w:szCs w:val="20"/>
                <w:lang w:val="ka-GE"/>
              </w:rPr>
              <w:t>მიმწოდებელი</w:t>
            </w:r>
            <w:r w:rsidRPr="00B1675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72929AB4" w14:textId="77777777" w:rsidR="00DD13BE" w:rsidRPr="00B1675A" w:rsidRDefault="00DD13BE" w:rsidP="00DD13BE">
            <w:pPr>
              <w:pStyle w:val="Default"/>
              <w:jc w:val="both"/>
              <w:rPr>
                <w:rFonts w:ascii="Calibri" w:eastAsia="PMingLiU" w:hAnsi="Calibri" w:cs="Calibri"/>
                <w:b/>
                <w:sz w:val="20"/>
                <w:szCs w:val="20"/>
              </w:rPr>
            </w:pPr>
          </w:p>
          <w:p w14:paraId="7D45DDBA" w14:textId="77777777" w:rsidR="00DD13BE" w:rsidRPr="00B1675A" w:rsidRDefault="00DD13BE" w:rsidP="00DD13BE">
            <w:pPr>
              <w:pStyle w:val="Default"/>
              <w:jc w:val="center"/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</w:pP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B1675A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„</w:t>
            </w: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B1675A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B1675A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>“</w:t>
            </w:r>
          </w:p>
          <w:p w14:paraId="7C582FF6" w14:textId="77777777" w:rsidR="00DD13BE" w:rsidRPr="00B1675A" w:rsidRDefault="00DD13BE" w:rsidP="00DD13BE">
            <w:pPr>
              <w:pStyle w:val="Default"/>
              <w:jc w:val="center"/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</w:pPr>
          </w:p>
          <w:p w14:paraId="5E34F942" w14:textId="77777777" w:rsidR="00DD13BE" w:rsidRPr="00B1675A" w:rsidRDefault="00DD13BE" w:rsidP="00DD13BE">
            <w:pPr>
              <w:pStyle w:val="Default"/>
              <w:jc w:val="center"/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</w:pP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 w:rsidRPr="00B1675A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  <w:r w:rsidRPr="00B1675A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</w:t>
            </w:r>
          </w:p>
          <w:p w14:paraId="314B53C9" w14:textId="19E65F1A" w:rsidR="00DD13BE" w:rsidRPr="00B1675A" w:rsidRDefault="001B313D" w:rsidP="00DD13BE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 xml:space="preserve">ტლეკ </w:t>
            </w:r>
            <w:proofErr w:type="spellStart"/>
            <w:r>
              <w:rPr>
                <w:b/>
                <w:bCs/>
                <w:sz w:val="20"/>
                <w:szCs w:val="20"/>
                <w:lang w:val="ka-GE"/>
              </w:rPr>
              <w:t>მაულეშევი</w:t>
            </w:r>
            <w:proofErr w:type="spellEnd"/>
          </w:p>
          <w:p w14:paraId="31DA14B2" w14:textId="77777777" w:rsidR="00DD13BE" w:rsidRPr="00B1675A" w:rsidRDefault="00DD13BE" w:rsidP="00DD13BE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ka-GE"/>
              </w:rPr>
            </w:pPr>
          </w:p>
          <w:p w14:paraId="1658BFDE" w14:textId="77777777" w:rsidR="00DD13BE" w:rsidRPr="00B1675A" w:rsidRDefault="00DD13BE" w:rsidP="00DD13BE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ka-GE"/>
              </w:rPr>
            </w:pPr>
            <w:r w:rsidRPr="00E615E6">
              <w:rPr>
                <w:b/>
                <w:bCs/>
                <w:sz w:val="20"/>
                <w:szCs w:val="20"/>
                <w:lang w:val="ka-GE"/>
              </w:rPr>
              <w:t>ფინანსური</w:t>
            </w:r>
            <w:r w:rsidRPr="00B1675A">
              <w:rPr>
                <w:rFonts w:ascii="Calibri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b/>
                <w:bCs/>
                <w:sz w:val="20"/>
                <w:szCs w:val="20"/>
                <w:lang w:val="ka-GE"/>
              </w:rPr>
              <w:t>დირექტორი</w:t>
            </w:r>
          </w:p>
          <w:p w14:paraId="65C55AE6" w14:textId="77777777" w:rsidR="00DD13BE" w:rsidRPr="00B1675A" w:rsidRDefault="00DD13BE" w:rsidP="00DD13BE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ka-GE"/>
              </w:rPr>
            </w:pPr>
            <w:r w:rsidRPr="00E615E6">
              <w:rPr>
                <w:b/>
                <w:bCs/>
                <w:sz w:val="20"/>
                <w:szCs w:val="20"/>
                <w:lang w:val="ka-GE"/>
              </w:rPr>
              <w:t>მალიკ</w:t>
            </w:r>
            <w:r w:rsidRPr="00B1675A">
              <w:rPr>
                <w:rFonts w:ascii="Calibri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615E6">
              <w:rPr>
                <w:b/>
                <w:bCs/>
                <w:sz w:val="20"/>
                <w:szCs w:val="20"/>
                <w:lang w:val="ka-GE"/>
              </w:rPr>
              <w:t>ტულეკოვი</w:t>
            </w:r>
            <w:proofErr w:type="spellEnd"/>
          </w:p>
          <w:p w14:paraId="5F3D0CAF" w14:textId="77777777" w:rsidR="00DD13BE" w:rsidRPr="00B1675A" w:rsidRDefault="00DD13BE" w:rsidP="00DD13BE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14:paraId="441C7B54" w14:textId="77777777" w:rsidR="00DD13BE" w:rsidRPr="00B1675A" w:rsidRDefault="00DD13BE" w:rsidP="00DD13BE">
            <w:pPr>
              <w:jc w:val="both"/>
              <w:outlineLvl w:val="0"/>
              <w:rPr>
                <w:rFonts w:eastAsia="PMingLiU" w:cs="Calibri"/>
                <w:sz w:val="20"/>
                <w:szCs w:val="20"/>
                <w:highlight w:val="yellow"/>
              </w:rPr>
            </w:pPr>
          </w:p>
        </w:tc>
      </w:tr>
    </w:tbl>
    <w:p w14:paraId="7E3B0DB6" w14:textId="77777777" w:rsidR="003C25C5" w:rsidRPr="00B1675A" w:rsidRDefault="003C25C5" w:rsidP="004C5D91">
      <w:pPr>
        <w:tabs>
          <w:tab w:val="left" w:pos="90"/>
        </w:tabs>
        <w:ind w:left="90"/>
        <w:jc w:val="center"/>
        <w:rPr>
          <w:rFonts w:cs="Calibri"/>
          <w:b/>
          <w:bCs/>
          <w:color w:val="000000"/>
          <w:sz w:val="20"/>
          <w:szCs w:val="20"/>
          <w:lang w:val="ka-GE"/>
        </w:rPr>
      </w:pPr>
      <w:r w:rsidRPr="00B1675A">
        <w:rPr>
          <w:rFonts w:cs="Calibri"/>
          <w:b/>
          <w:bCs/>
          <w:color w:val="000000"/>
          <w:sz w:val="20"/>
          <w:szCs w:val="20"/>
        </w:rPr>
        <w:t xml:space="preserve">17.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მხარეთა</w:t>
      </w:r>
      <w:r w:rsidRPr="00B1675A">
        <w:rPr>
          <w:rFonts w:cs="Calibri"/>
          <w:b/>
          <w:b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რეკვიზიტები</w:t>
      </w:r>
      <w:r w:rsidRPr="00B1675A">
        <w:rPr>
          <w:rFonts w:cs="Calibri"/>
          <w:b/>
          <w:bCs/>
          <w:color w:val="000000"/>
          <w:sz w:val="20"/>
          <w:szCs w:val="20"/>
          <w:lang w:val="ka-GE"/>
        </w:rPr>
        <w:t>:</w:t>
      </w:r>
    </w:p>
    <w:p w14:paraId="3A8A08E9" w14:textId="77777777" w:rsidR="00455BAA" w:rsidRPr="00B1675A" w:rsidRDefault="00455BAA" w:rsidP="004C5D91">
      <w:pPr>
        <w:rPr>
          <w:rFonts w:cs="Calibri"/>
          <w:b/>
          <w:color w:val="000000"/>
          <w:sz w:val="20"/>
          <w:szCs w:val="20"/>
          <w:highlight w:val="yellow"/>
          <w:lang w:val="ka-GE"/>
        </w:rPr>
      </w:pPr>
      <w:r w:rsidRPr="00B1675A">
        <w:rPr>
          <w:rFonts w:cs="Calibri"/>
          <w:b/>
          <w:color w:val="000000"/>
          <w:sz w:val="20"/>
          <w:szCs w:val="20"/>
          <w:highlight w:val="yellow"/>
          <w:lang w:val="ka-GE"/>
        </w:rPr>
        <w:br w:type="page"/>
      </w:r>
    </w:p>
    <w:p w14:paraId="5C84ADFB" w14:textId="77777777" w:rsidR="00EF45C3" w:rsidRPr="00B1675A" w:rsidRDefault="00EF45C3" w:rsidP="004C5D91">
      <w:pPr>
        <w:ind w:left="180" w:right="576"/>
        <w:jc w:val="center"/>
        <w:rPr>
          <w:rFonts w:cs="Calibri"/>
          <w:b/>
          <w:color w:val="000000"/>
          <w:sz w:val="20"/>
          <w:szCs w:val="20"/>
          <w:lang w:val="ka-GE"/>
        </w:rPr>
      </w:pPr>
      <w:r w:rsidRPr="00E615E6">
        <w:rPr>
          <w:rFonts w:ascii="Sylfaen" w:hAnsi="Sylfaen" w:cs="Sylfaen"/>
          <w:b/>
          <w:color w:val="000000"/>
          <w:sz w:val="20"/>
          <w:szCs w:val="20"/>
          <w:lang w:val="ka-GE"/>
        </w:rPr>
        <w:lastRenderedPageBreak/>
        <w:t>დანართი</w:t>
      </w:r>
      <w:r w:rsidRPr="00B1675A">
        <w:rPr>
          <w:rFonts w:cs="Calibri"/>
          <w:b/>
          <w:color w:val="000000"/>
          <w:sz w:val="20"/>
          <w:szCs w:val="20"/>
          <w:lang w:val="ka-GE"/>
        </w:rPr>
        <w:t xml:space="preserve"> №1</w:t>
      </w:r>
    </w:p>
    <w:p w14:paraId="69136021" w14:textId="77777777" w:rsidR="00E615E6" w:rsidRPr="00B1675A" w:rsidRDefault="00E615E6" w:rsidP="004C5D91">
      <w:pPr>
        <w:ind w:left="180" w:right="576"/>
        <w:jc w:val="center"/>
        <w:rPr>
          <w:rFonts w:cs="Calibri"/>
          <w:b/>
          <w:color w:val="000000"/>
          <w:sz w:val="20"/>
          <w:szCs w:val="20"/>
          <w:lang w:val="ka-GE"/>
        </w:rPr>
      </w:pPr>
    </w:p>
    <w:p w14:paraId="275BCC0C" w14:textId="77777777" w:rsidR="00EF45C3" w:rsidRPr="00B1675A" w:rsidRDefault="00EF45C3" w:rsidP="004C5D91">
      <w:pPr>
        <w:jc w:val="center"/>
        <w:rPr>
          <w:rFonts w:cs="Calibri"/>
          <w:b/>
          <w:sz w:val="20"/>
          <w:szCs w:val="20"/>
          <w:lang w:val="ka-GE"/>
        </w:rPr>
      </w:pPr>
      <w:r w:rsidRPr="00B1675A">
        <w:rPr>
          <w:rFonts w:cs="Calibri"/>
          <w:b/>
          <w:sz w:val="20"/>
          <w:szCs w:val="20"/>
          <w:lang w:val="ka-GE"/>
        </w:rPr>
        <w:t>20</w:t>
      </w:r>
      <w:permStart w:id="1222908093" w:edGrp="everyone"/>
      <w:r w:rsidRPr="00B1675A">
        <w:rPr>
          <w:rStyle w:val="TENDER"/>
          <w:rFonts w:ascii="Calibri" w:hAnsi="Calibri" w:cs="Calibri"/>
          <w:szCs w:val="20"/>
          <w:lang w:val="ka-GE"/>
        </w:rPr>
        <w:t>___</w:t>
      </w:r>
      <w:permEnd w:id="1222908093"/>
      <w:r w:rsidRPr="00B1675A">
        <w:rPr>
          <w:rFonts w:cs="Calibri"/>
          <w:b/>
          <w:sz w:val="20"/>
          <w:szCs w:val="20"/>
          <w:lang w:val="ka-GE"/>
        </w:rPr>
        <w:t xml:space="preserve">   </w:t>
      </w:r>
      <w:r w:rsidRPr="00E615E6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B1675A">
        <w:rPr>
          <w:rFonts w:cs="Calibri"/>
          <w:b/>
          <w:sz w:val="20"/>
          <w:szCs w:val="20"/>
          <w:lang w:val="ka-GE"/>
        </w:rPr>
        <w:t xml:space="preserve"> “</w:t>
      </w:r>
      <w:bookmarkStart w:id="2" w:name="Text6"/>
      <w:permStart w:id="2073304562" w:edGrp="everyone"/>
      <w:r w:rsidRPr="00B1675A">
        <w:rPr>
          <w:rStyle w:val="TENDER"/>
          <w:rFonts w:ascii="Calibri" w:hAnsi="Calibri" w:cs="Calibri"/>
          <w:szCs w:val="20"/>
          <w:lang w:val="ka-GE"/>
        </w:rPr>
        <w:fldChar w:fldCharType="begin">
          <w:ffData>
            <w:name w:val="Text6"/>
            <w:enabled/>
            <w:calcOnExit w:val="0"/>
            <w:textInput>
              <w:default w:val="რიცხვი"/>
            </w:textInput>
          </w:ffData>
        </w:fldChar>
      </w:r>
      <w:r w:rsidRPr="00B1675A">
        <w:rPr>
          <w:rStyle w:val="TENDER"/>
          <w:rFonts w:ascii="Calibri" w:hAnsi="Calibri" w:cs="Calibri"/>
          <w:szCs w:val="20"/>
          <w:lang w:val="ka-GE"/>
        </w:rPr>
        <w:instrText xml:space="preserve"> FORMTEXT </w:instrText>
      </w:r>
      <w:r w:rsidRPr="00B1675A">
        <w:rPr>
          <w:rStyle w:val="TENDER"/>
          <w:rFonts w:ascii="Calibri" w:hAnsi="Calibri" w:cs="Calibri"/>
          <w:szCs w:val="20"/>
          <w:lang w:val="ka-GE"/>
        </w:rPr>
      </w:r>
      <w:r w:rsidRPr="00B1675A">
        <w:rPr>
          <w:rStyle w:val="TENDER"/>
          <w:rFonts w:ascii="Calibri" w:hAnsi="Calibri" w:cs="Calibri"/>
          <w:szCs w:val="20"/>
          <w:lang w:val="ka-GE"/>
        </w:rPr>
        <w:fldChar w:fldCharType="separate"/>
      </w:r>
      <w:r w:rsidRPr="00E615E6">
        <w:rPr>
          <w:rStyle w:val="TENDER"/>
          <w:rFonts w:cs="Sylfaen"/>
          <w:szCs w:val="20"/>
          <w:lang w:val="ka-GE"/>
        </w:rPr>
        <w:t>რიცხვი</w:t>
      </w:r>
      <w:r w:rsidRPr="00B1675A">
        <w:rPr>
          <w:rStyle w:val="TENDER"/>
          <w:rFonts w:ascii="Calibri" w:hAnsi="Calibri" w:cs="Calibri"/>
          <w:szCs w:val="20"/>
          <w:lang w:val="ka-GE"/>
        </w:rPr>
        <w:fldChar w:fldCharType="end"/>
      </w:r>
      <w:bookmarkEnd w:id="2"/>
      <w:permEnd w:id="2073304562"/>
      <w:r w:rsidRPr="00B1675A">
        <w:rPr>
          <w:rFonts w:cs="Calibri"/>
          <w:b/>
          <w:sz w:val="20"/>
          <w:szCs w:val="20"/>
          <w:lang w:val="ka-GE"/>
        </w:rPr>
        <w:t>”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permStart w:id="1440956181" w:edGrp="everyone"/>
      <w:r w:rsidRPr="00E615E6">
        <w:rPr>
          <w:rStyle w:val="TENDER"/>
          <w:rFonts w:cs="Sylfaen"/>
          <w:szCs w:val="20"/>
          <w:lang w:val="ka-GE"/>
        </w:rPr>
        <w:t>თვე</w:t>
      </w:r>
      <w:permEnd w:id="1440956181"/>
      <w:r w:rsidRPr="00B1675A">
        <w:rPr>
          <w:rFonts w:cs="Calibri"/>
          <w:b/>
          <w:sz w:val="20"/>
          <w:szCs w:val="20"/>
          <w:lang w:val="ka-GE"/>
        </w:rPr>
        <w:t xml:space="preserve">” # </w:t>
      </w:r>
      <w:permStart w:id="2067020750" w:edGrp="everyone"/>
      <w:r w:rsidRPr="00B1675A">
        <w:rPr>
          <w:rStyle w:val="TENDER"/>
          <w:rFonts w:ascii="Calibri" w:hAnsi="Calibri" w:cs="Calibri"/>
          <w:szCs w:val="20"/>
          <w:lang w:val="ka-GE"/>
        </w:rPr>
        <w:fldChar w:fldCharType="begin">
          <w:ffData>
            <w:name w:val=""/>
            <w:enabled/>
            <w:calcOnExit w:val="0"/>
            <w:textInput>
              <w:default w:val="ნომერი"/>
            </w:textInput>
          </w:ffData>
        </w:fldChar>
      </w:r>
      <w:r w:rsidRPr="00B1675A">
        <w:rPr>
          <w:rStyle w:val="TENDER"/>
          <w:rFonts w:ascii="Calibri" w:hAnsi="Calibri" w:cs="Calibri"/>
          <w:szCs w:val="20"/>
          <w:lang w:val="ka-GE"/>
        </w:rPr>
        <w:instrText xml:space="preserve"> FORMTEXT </w:instrText>
      </w:r>
      <w:r w:rsidRPr="00B1675A">
        <w:rPr>
          <w:rStyle w:val="TENDER"/>
          <w:rFonts w:ascii="Calibri" w:hAnsi="Calibri" w:cs="Calibri"/>
          <w:szCs w:val="20"/>
          <w:lang w:val="ka-GE"/>
        </w:rPr>
      </w:r>
      <w:r w:rsidRPr="00B1675A">
        <w:rPr>
          <w:rStyle w:val="TENDER"/>
          <w:rFonts w:ascii="Calibri" w:hAnsi="Calibri" w:cs="Calibri"/>
          <w:szCs w:val="20"/>
          <w:lang w:val="ka-GE"/>
        </w:rPr>
        <w:fldChar w:fldCharType="separate"/>
      </w:r>
      <w:r w:rsidRPr="00E615E6">
        <w:rPr>
          <w:rStyle w:val="TENDER"/>
          <w:rFonts w:cs="Sylfaen"/>
          <w:szCs w:val="20"/>
          <w:lang w:val="ka-GE"/>
        </w:rPr>
        <w:t>ნომერი</w:t>
      </w:r>
      <w:r w:rsidRPr="00B1675A">
        <w:rPr>
          <w:rStyle w:val="TENDER"/>
          <w:rFonts w:ascii="Calibri" w:hAnsi="Calibri" w:cs="Calibri"/>
          <w:szCs w:val="20"/>
          <w:lang w:val="ka-GE"/>
        </w:rPr>
        <w:fldChar w:fldCharType="end"/>
      </w:r>
      <w:permEnd w:id="2067020750"/>
    </w:p>
    <w:tbl>
      <w:tblPr>
        <w:tblpPr w:leftFromText="180" w:rightFromText="180" w:vertAnchor="text" w:horzAnchor="page" w:tblpX="254" w:tblpY="191"/>
        <w:tblW w:w="1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1159"/>
        <w:gridCol w:w="1218"/>
        <w:gridCol w:w="1192"/>
        <w:gridCol w:w="1475"/>
        <w:gridCol w:w="1236"/>
        <w:gridCol w:w="1620"/>
        <w:gridCol w:w="1339"/>
        <w:gridCol w:w="2321"/>
      </w:tblGrid>
      <w:tr w:rsidR="00E615E6" w:rsidRPr="00E615E6" w14:paraId="41BE10DE" w14:textId="77777777" w:rsidTr="00923BFD">
        <w:trPr>
          <w:trHeight w:val="890"/>
        </w:trPr>
        <w:tc>
          <w:tcPr>
            <w:tcW w:w="254" w:type="dxa"/>
            <w:vAlign w:val="center"/>
          </w:tcPr>
          <w:p w14:paraId="07AFBE15" w14:textId="77777777" w:rsidR="00E615E6" w:rsidRPr="00B1675A" w:rsidRDefault="00E615E6" w:rsidP="00923BFD">
            <w:pPr>
              <w:ind w:left="-180" w:right="-106"/>
              <w:jc w:val="center"/>
              <w:rPr>
                <w:rFonts w:cs="Calibri"/>
                <w:b/>
                <w:sz w:val="20"/>
                <w:szCs w:val="20"/>
                <w:lang w:val="ka-GE"/>
              </w:rPr>
            </w:pP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1159" w:type="dxa"/>
            <w:vAlign w:val="center"/>
          </w:tcPr>
          <w:p w14:paraId="7C1BD74F" w14:textId="77777777" w:rsidR="00E615E6" w:rsidRPr="00B1675A" w:rsidRDefault="00E615E6" w:rsidP="00923BFD">
            <w:pPr>
              <w:jc w:val="center"/>
              <w:rPr>
                <w:rFonts w:cs="Calibr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საქონლის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18" w:type="dxa"/>
            <w:vAlign w:val="center"/>
          </w:tcPr>
          <w:p w14:paraId="531FEDEE" w14:textId="77777777" w:rsidR="00E615E6" w:rsidRPr="00B1675A" w:rsidRDefault="00E615E6" w:rsidP="00923BFD">
            <w:pPr>
              <w:jc w:val="center"/>
              <w:rPr>
                <w:rFonts w:cs="Calibr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საქონლის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ძირითადი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მახასიათებლები</w:t>
            </w:r>
          </w:p>
        </w:tc>
        <w:tc>
          <w:tcPr>
            <w:tcW w:w="1192" w:type="dxa"/>
            <w:vAlign w:val="center"/>
          </w:tcPr>
          <w:p w14:paraId="0AF7A399" w14:textId="77777777" w:rsidR="00E615E6" w:rsidRPr="00B1675A" w:rsidRDefault="00E615E6" w:rsidP="00923BFD">
            <w:pPr>
              <w:ind w:left="-108" w:right="-65"/>
              <w:jc w:val="center"/>
              <w:rPr>
                <w:rFonts w:cs="Calibr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წარმოშობის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ქვეყანა</w:t>
            </w:r>
          </w:p>
        </w:tc>
        <w:tc>
          <w:tcPr>
            <w:tcW w:w="1475" w:type="dxa"/>
            <w:vAlign w:val="center"/>
          </w:tcPr>
          <w:p w14:paraId="594BD9C8" w14:textId="77777777" w:rsidR="00E615E6" w:rsidRPr="00B1675A" w:rsidRDefault="00E615E6" w:rsidP="00923BFD">
            <w:pPr>
              <w:ind w:left="-108" w:right="-65"/>
              <w:jc w:val="center"/>
              <w:rPr>
                <w:rFonts w:cs="Calibr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საორიენტაციო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236" w:type="dxa"/>
            <w:vAlign w:val="center"/>
          </w:tcPr>
          <w:p w14:paraId="4DEEA625" w14:textId="77777777" w:rsidR="00E615E6" w:rsidRPr="00B1675A" w:rsidRDefault="00E615E6" w:rsidP="00923BFD">
            <w:pPr>
              <w:ind w:left="-108" w:right="-65"/>
              <w:jc w:val="center"/>
              <w:rPr>
                <w:rFonts w:cs="Calibr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ერთეულის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ფასი</w:t>
            </w:r>
          </w:p>
          <w:p w14:paraId="5768C723" w14:textId="77777777" w:rsidR="00E615E6" w:rsidRPr="00B1675A" w:rsidRDefault="00E615E6" w:rsidP="00923BFD">
            <w:pPr>
              <w:ind w:left="-108" w:right="-65"/>
              <w:jc w:val="center"/>
              <w:rPr>
                <w:rFonts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  <w:vAlign w:val="center"/>
          </w:tcPr>
          <w:p w14:paraId="69AC608E" w14:textId="77777777" w:rsidR="00E615E6" w:rsidRPr="00B1675A" w:rsidRDefault="00E615E6" w:rsidP="00923BFD">
            <w:pPr>
              <w:ind w:left="-107" w:right="-108"/>
              <w:jc w:val="center"/>
              <w:rPr>
                <w:rFonts w:cs="Calibr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საერთო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საორიენტაციო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ღირებულება</w:t>
            </w:r>
          </w:p>
          <w:p w14:paraId="1501156F" w14:textId="77777777" w:rsidR="00E615E6" w:rsidRPr="00B1675A" w:rsidRDefault="00E615E6" w:rsidP="00923BFD">
            <w:pPr>
              <w:jc w:val="center"/>
              <w:rPr>
                <w:rFonts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5A001BD" w14:textId="77777777" w:rsidR="00E615E6" w:rsidRPr="00B1675A" w:rsidRDefault="00E615E6" w:rsidP="00923BFD">
            <w:pPr>
              <w:jc w:val="center"/>
              <w:rPr>
                <w:rFonts w:cs="Calibr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მიწოდების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ადგილი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66F9543" w14:textId="77777777" w:rsidR="00E615E6" w:rsidRPr="00B1675A" w:rsidRDefault="00E615E6" w:rsidP="00923BFD">
            <w:pPr>
              <w:jc w:val="center"/>
              <w:rPr>
                <w:rFonts w:cs="Calibr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მიწოდების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ვადები</w:t>
            </w:r>
          </w:p>
        </w:tc>
      </w:tr>
      <w:tr w:rsidR="00E615E6" w:rsidRPr="004C5D91" w14:paraId="57D8F4E6" w14:textId="77777777" w:rsidTr="00923BFD">
        <w:trPr>
          <w:trHeight w:val="1353"/>
        </w:trPr>
        <w:tc>
          <w:tcPr>
            <w:tcW w:w="254" w:type="dxa"/>
            <w:vAlign w:val="center"/>
          </w:tcPr>
          <w:p w14:paraId="3399F336" w14:textId="77777777" w:rsidR="00E615E6" w:rsidRPr="00B1675A" w:rsidRDefault="00E615E6" w:rsidP="00923BFD">
            <w:pPr>
              <w:ind w:left="-180" w:right="-106"/>
              <w:jc w:val="both"/>
              <w:rPr>
                <w:rFonts w:cs="Calibri"/>
                <w:b/>
                <w:sz w:val="20"/>
                <w:szCs w:val="20"/>
                <w:lang w:val="ka-GE"/>
              </w:rPr>
            </w:pP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1159" w:type="dxa"/>
            <w:vAlign w:val="center"/>
          </w:tcPr>
          <w:p w14:paraId="34141AEF" w14:textId="77777777" w:rsidR="00E615E6" w:rsidRPr="00B1675A" w:rsidRDefault="00E615E6" w:rsidP="00923BFD">
            <w:pPr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B1675A">
              <w:rPr>
                <w:rFonts w:cs="Calibri"/>
                <w:b/>
                <w:bCs/>
                <w:color w:val="000000"/>
                <w:sz w:val="20"/>
                <w:szCs w:val="20"/>
                <w:lang w:val="ka-GE"/>
              </w:rPr>
              <w:t>Efix</w:t>
            </w:r>
            <w:proofErr w:type="spellEnd"/>
            <w:r w:rsidRPr="00B1675A">
              <w:rPr>
                <w:rFonts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1675A">
              <w:rPr>
                <w:rFonts w:cs="Calibri"/>
                <w:b/>
                <w:bCs/>
                <w:color w:val="000000"/>
                <w:sz w:val="20"/>
                <w:szCs w:val="20"/>
                <w:lang w:val="ka-GE"/>
              </w:rPr>
              <w:t>Euro</w:t>
            </w:r>
            <w:proofErr w:type="spellEnd"/>
            <w:r w:rsidRPr="00B1675A">
              <w:rPr>
                <w:rFonts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Premium</w:t>
            </w:r>
          </w:p>
        </w:tc>
        <w:tc>
          <w:tcPr>
            <w:tcW w:w="1218" w:type="dxa"/>
            <w:vAlign w:val="center"/>
          </w:tcPr>
          <w:p w14:paraId="025A2522" w14:textId="77777777" w:rsidR="00E615E6" w:rsidRPr="00B1675A" w:rsidRDefault="00E615E6" w:rsidP="00923BFD">
            <w:pPr>
              <w:jc w:val="both"/>
              <w:rPr>
                <w:rFonts w:cs="Calibri"/>
                <w:b/>
                <w:sz w:val="20"/>
                <w:szCs w:val="20"/>
                <w:lang w:val="ka-GE"/>
              </w:rPr>
            </w:pPr>
            <w:r w:rsidRPr="00B1675A">
              <w:rPr>
                <w:rFonts w:cs="Calibri"/>
                <w:b/>
                <w:bCs/>
                <w:color w:val="000000"/>
                <w:sz w:val="20"/>
                <w:szCs w:val="20"/>
                <w:lang w:val="ka-GE"/>
              </w:rPr>
              <w:t>RON 95</w:t>
            </w:r>
          </w:p>
        </w:tc>
        <w:tc>
          <w:tcPr>
            <w:tcW w:w="1192" w:type="dxa"/>
            <w:vAlign w:val="center"/>
          </w:tcPr>
          <w:p w14:paraId="574F48D1" w14:textId="77777777" w:rsidR="00E615E6" w:rsidRPr="00B1675A" w:rsidRDefault="00E615E6" w:rsidP="00923BFD">
            <w:pPr>
              <w:ind w:left="-108" w:right="-65"/>
              <w:jc w:val="both"/>
              <w:rPr>
                <w:rFonts w:cs="Calibr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რუმინეთი</w:t>
            </w:r>
          </w:p>
        </w:tc>
        <w:tc>
          <w:tcPr>
            <w:tcW w:w="1475" w:type="dxa"/>
            <w:vAlign w:val="center"/>
          </w:tcPr>
          <w:p w14:paraId="17A94E00" w14:textId="77777777" w:rsidR="00E615E6" w:rsidRPr="00B1675A" w:rsidRDefault="00E615E6" w:rsidP="00923BFD">
            <w:pPr>
              <w:ind w:left="-108" w:right="-65"/>
              <w:jc w:val="both"/>
              <w:rPr>
                <w:rFonts w:cs="Calibri"/>
                <w:b/>
                <w:sz w:val="20"/>
                <w:szCs w:val="20"/>
                <w:lang w:val="ka-GE"/>
              </w:rPr>
            </w:pPr>
            <w:permStart w:id="627325839" w:edGrp="everyone"/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 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instrText xml:space="preserve"> FORMTEXT </w:instrTex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fldChar w:fldCharType="separate"/>
            </w:r>
            <w:r w:rsidRPr="00B1675A">
              <w:rPr>
                <w:rFonts w:cs="Calibri"/>
                <w:b/>
                <w:noProof/>
                <w:sz w:val="20"/>
                <w:szCs w:val="20"/>
                <w:lang w:val="ka-GE"/>
              </w:rPr>
              <w:t> </w:t>
            </w:r>
            <w:r w:rsidRPr="00B1675A">
              <w:rPr>
                <w:rFonts w:cs="Calibri"/>
                <w:b/>
                <w:noProof/>
                <w:sz w:val="20"/>
                <w:szCs w:val="20"/>
                <w:lang w:val="ka-GE"/>
              </w:rPr>
              <w:t> </w:t>
            </w:r>
            <w:r w:rsidRPr="00B1675A">
              <w:rPr>
                <w:rFonts w:cs="Calibri"/>
                <w:b/>
                <w:noProof/>
                <w:sz w:val="20"/>
                <w:szCs w:val="20"/>
                <w:lang w:val="ka-GE"/>
              </w:rPr>
              <w:t> </w:t>
            </w:r>
            <w:r w:rsidRPr="00B1675A">
              <w:rPr>
                <w:rFonts w:cs="Calibri"/>
                <w:b/>
                <w:noProof/>
                <w:sz w:val="20"/>
                <w:szCs w:val="20"/>
                <w:lang w:val="ka-GE"/>
              </w:rPr>
              <w:t> </w:t>
            </w:r>
            <w:r w:rsidRPr="00B1675A">
              <w:rPr>
                <w:rFonts w:cs="Calibri"/>
                <w:b/>
                <w:noProof/>
                <w:sz w:val="20"/>
                <w:szCs w:val="20"/>
                <w:lang w:val="ka-GE"/>
              </w:rPr>
              <w:t> 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fldChar w:fldCharType="end"/>
            </w:r>
            <w:bookmarkEnd w:id="3"/>
            <w:permEnd w:id="627325839"/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ლიტრი</w:t>
            </w:r>
          </w:p>
        </w:tc>
        <w:permStart w:id="152116175" w:edGrp="everyone"/>
        <w:tc>
          <w:tcPr>
            <w:tcW w:w="1236" w:type="dxa"/>
            <w:vAlign w:val="center"/>
          </w:tcPr>
          <w:p w14:paraId="552218D6" w14:textId="77777777" w:rsidR="00E615E6" w:rsidRPr="00B1675A" w:rsidRDefault="00E615E6" w:rsidP="00923BFD">
            <w:pPr>
              <w:ind w:left="-108" w:right="-65"/>
              <w:jc w:val="both"/>
              <w:rPr>
                <w:rFonts w:cs="Calibri"/>
                <w:b/>
                <w:sz w:val="20"/>
                <w:szCs w:val="20"/>
                <w:lang w:val="ka-GE"/>
              </w:rPr>
            </w:pP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instrText xml:space="preserve"> FORMTEXT </w:instrTex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separate"/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> 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> 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> 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> 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t> </w:t>
            </w:r>
            <w:r w:rsidRPr="00B1675A">
              <w:rPr>
                <w:rStyle w:val="TENDER"/>
                <w:rFonts w:ascii="Calibri" w:hAnsi="Calibri" w:cs="Calibri"/>
                <w:szCs w:val="20"/>
                <w:lang w:val="ka-GE"/>
              </w:rPr>
              <w:fldChar w:fldCharType="end"/>
            </w:r>
            <w:r w:rsidRPr="00B1675A">
              <w:rPr>
                <w:rStyle w:val="a"/>
                <w:rFonts w:cs="Calibri"/>
                <w:sz w:val="20"/>
                <w:szCs w:val="20"/>
                <w:lang w:val="ka-GE"/>
              </w:rPr>
              <w:t xml:space="preserve"> </w:t>
            </w:r>
            <w:permEnd w:id="152116175"/>
          </w:p>
        </w:tc>
        <w:permStart w:id="1047794086" w:edGrp="everyone"/>
        <w:tc>
          <w:tcPr>
            <w:tcW w:w="1620" w:type="dxa"/>
            <w:vAlign w:val="center"/>
          </w:tcPr>
          <w:p w14:paraId="181FA47C" w14:textId="77777777" w:rsidR="00E615E6" w:rsidRPr="00B1675A" w:rsidRDefault="00E615E6" w:rsidP="00923BFD">
            <w:pPr>
              <w:jc w:val="both"/>
              <w:rPr>
                <w:rFonts w:cs="Calibri"/>
                <w:b/>
                <w:sz w:val="20"/>
                <w:szCs w:val="20"/>
                <w:lang w:val="ka-GE"/>
              </w:rPr>
            </w:pP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instrText xml:space="preserve"> FORMTEXT </w:instrTex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fldChar w:fldCharType="separate"/>
            </w:r>
            <w:r w:rsidRPr="00B1675A">
              <w:rPr>
                <w:rFonts w:cs="Calibri"/>
                <w:b/>
                <w:noProof/>
                <w:sz w:val="20"/>
                <w:szCs w:val="20"/>
                <w:lang w:val="ka-GE"/>
              </w:rPr>
              <w:t> </w:t>
            </w:r>
            <w:r w:rsidRPr="00B1675A">
              <w:rPr>
                <w:rFonts w:cs="Calibri"/>
                <w:b/>
                <w:noProof/>
                <w:sz w:val="20"/>
                <w:szCs w:val="20"/>
                <w:lang w:val="ka-GE"/>
              </w:rPr>
              <w:t> </w:t>
            </w:r>
            <w:r w:rsidRPr="00B1675A">
              <w:rPr>
                <w:rFonts w:cs="Calibri"/>
                <w:b/>
                <w:noProof/>
                <w:sz w:val="20"/>
                <w:szCs w:val="20"/>
                <w:lang w:val="ka-GE"/>
              </w:rPr>
              <w:t> </w:t>
            </w:r>
            <w:r w:rsidRPr="00B1675A">
              <w:rPr>
                <w:rFonts w:cs="Calibri"/>
                <w:b/>
                <w:noProof/>
                <w:sz w:val="20"/>
                <w:szCs w:val="20"/>
                <w:lang w:val="ka-GE"/>
              </w:rPr>
              <w:t> </w:t>
            </w:r>
            <w:r w:rsidRPr="00B1675A">
              <w:rPr>
                <w:rFonts w:cs="Calibri"/>
                <w:b/>
                <w:noProof/>
                <w:sz w:val="20"/>
                <w:szCs w:val="20"/>
                <w:lang w:val="ka-GE"/>
              </w:rPr>
              <w:t> 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fldChar w:fldCharType="end"/>
            </w:r>
            <w:bookmarkEnd w:id="4"/>
            <w:permEnd w:id="1047794086"/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0F5DB41" w14:textId="77777777" w:rsidR="00E615E6" w:rsidRPr="00B1675A" w:rsidRDefault="00E615E6" w:rsidP="00923BFD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ავტოგასამართი</w:t>
            </w:r>
          </w:p>
          <w:p w14:paraId="42E8F48D" w14:textId="77777777" w:rsidR="00E615E6" w:rsidRPr="00B1675A" w:rsidRDefault="00E615E6" w:rsidP="00923BFD">
            <w:pPr>
              <w:jc w:val="center"/>
              <w:rPr>
                <w:rFonts w:cs="Calibr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სადგურები</w:t>
            </w:r>
            <w:r w:rsidRPr="00B1675A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თანდართული</w:t>
            </w:r>
            <w:r w:rsidRPr="00B1675A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სიის</w:t>
            </w:r>
            <w:r w:rsidRPr="00B1675A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მიხედვით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7DFA97F1" w14:textId="77777777" w:rsidR="00E615E6" w:rsidRPr="00B1675A" w:rsidRDefault="00E615E6" w:rsidP="00923BFD">
            <w:pPr>
              <w:jc w:val="center"/>
              <w:rPr>
                <w:rFonts w:cs="Calibri"/>
                <w:b/>
                <w:sz w:val="20"/>
                <w:szCs w:val="20"/>
                <w:lang w:val="ka-GE"/>
              </w:rPr>
            </w:pP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ხელშეკრულების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გაფორმების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თარიღიდან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,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მაგრამ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არაუადრეს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 2022 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წლის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 xml:space="preserve"> 1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იანვრიდან</w:t>
            </w:r>
          </w:p>
          <w:p w14:paraId="11A3E6C6" w14:textId="77777777" w:rsidR="00E615E6" w:rsidRPr="00B1675A" w:rsidRDefault="00E615E6" w:rsidP="00923BFD">
            <w:pPr>
              <w:jc w:val="center"/>
              <w:rPr>
                <w:rFonts w:cs="Calibri"/>
                <w:b/>
                <w:sz w:val="20"/>
                <w:szCs w:val="20"/>
                <w:lang w:val="ka-GE"/>
              </w:rPr>
            </w:pP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>31.1</w:t>
            </w:r>
            <w:r w:rsidRPr="00B1675A">
              <w:rPr>
                <w:rFonts w:cs="Calibri"/>
                <w:sz w:val="20"/>
                <w:szCs w:val="20"/>
                <w:lang w:val="ka-GE"/>
              </w:rPr>
              <w:t>2</w:t>
            </w:r>
            <w:r w:rsidRPr="00B1675A">
              <w:rPr>
                <w:rFonts w:cs="Calibri"/>
                <w:b/>
                <w:sz w:val="20"/>
                <w:szCs w:val="20"/>
                <w:lang w:val="ka-GE"/>
              </w:rPr>
              <w:t>.2022-</w:t>
            </w:r>
            <w:r w:rsidRPr="00E615E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მდე</w:t>
            </w:r>
          </w:p>
        </w:tc>
      </w:tr>
    </w:tbl>
    <w:p w14:paraId="3937F385" w14:textId="77777777" w:rsidR="00E615E6" w:rsidRPr="00B1675A" w:rsidRDefault="00E615E6" w:rsidP="00DD13BE">
      <w:pPr>
        <w:ind w:right="576"/>
        <w:jc w:val="both"/>
        <w:rPr>
          <w:rFonts w:cs="Calibri"/>
          <w:color w:val="000000"/>
          <w:sz w:val="20"/>
          <w:szCs w:val="20"/>
          <w:highlight w:val="yellow"/>
          <w:lang w:val="ka-GE"/>
        </w:rPr>
      </w:pPr>
    </w:p>
    <w:p w14:paraId="32861899" w14:textId="77777777" w:rsidR="00DD13BE" w:rsidRPr="00B1675A" w:rsidRDefault="00DD13BE" w:rsidP="00DD13BE">
      <w:pPr>
        <w:ind w:right="576"/>
        <w:jc w:val="both"/>
        <w:rPr>
          <w:rFonts w:cs="Calibri"/>
          <w:color w:val="000000"/>
          <w:sz w:val="20"/>
          <w:szCs w:val="20"/>
          <w:highlight w:val="yellow"/>
          <w:lang w:val="ka-GE"/>
        </w:rPr>
      </w:pPr>
    </w:p>
    <w:p w14:paraId="5D6A72E8" w14:textId="77777777" w:rsidR="00DD13BE" w:rsidRPr="00B1675A" w:rsidRDefault="00DD13BE" w:rsidP="00DD13BE">
      <w:pPr>
        <w:ind w:right="576"/>
        <w:jc w:val="both"/>
        <w:rPr>
          <w:rFonts w:cs="Calibri"/>
          <w:color w:val="000000"/>
          <w:sz w:val="20"/>
          <w:szCs w:val="20"/>
          <w:highlight w:val="yellow"/>
          <w:lang w:val="ka-GE"/>
        </w:rPr>
      </w:pPr>
    </w:p>
    <w:p w14:paraId="57C71981" w14:textId="77777777" w:rsidR="00DD13BE" w:rsidRPr="00B1675A" w:rsidRDefault="00DD13BE" w:rsidP="00DD13BE">
      <w:pPr>
        <w:ind w:right="576"/>
        <w:jc w:val="both"/>
        <w:rPr>
          <w:rFonts w:cs="Calibri"/>
          <w:color w:val="000000"/>
          <w:sz w:val="20"/>
          <w:szCs w:val="20"/>
          <w:highlight w:val="yellow"/>
          <w:lang w:val="ka-GE"/>
        </w:rPr>
      </w:pPr>
    </w:p>
    <w:p w14:paraId="0C2A40EF" w14:textId="77777777" w:rsidR="00DD13BE" w:rsidRPr="00B1675A" w:rsidRDefault="00DD13BE" w:rsidP="00DD13BE">
      <w:pPr>
        <w:ind w:right="576"/>
        <w:jc w:val="both"/>
        <w:rPr>
          <w:rFonts w:cs="Calibri"/>
          <w:color w:val="000000"/>
          <w:sz w:val="20"/>
          <w:szCs w:val="20"/>
          <w:highlight w:val="yellow"/>
          <w:lang w:val="ka-GE"/>
        </w:rPr>
      </w:pPr>
    </w:p>
    <w:p w14:paraId="4C09C6D9" w14:textId="77777777" w:rsidR="00DD13BE" w:rsidRPr="00B1675A" w:rsidRDefault="00DD13BE" w:rsidP="00DD13BE">
      <w:pPr>
        <w:ind w:right="576"/>
        <w:jc w:val="both"/>
        <w:rPr>
          <w:rFonts w:cs="Calibri"/>
          <w:color w:val="000000"/>
          <w:sz w:val="20"/>
          <w:szCs w:val="20"/>
          <w:highlight w:val="yellow"/>
          <w:lang w:val="ka-GE"/>
        </w:rPr>
      </w:pPr>
    </w:p>
    <w:p w14:paraId="2E1E4B40" w14:textId="77777777" w:rsidR="00DD13BE" w:rsidRPr="00B1675A" w:rsidRDefault="00DD13BE" w:rsidP="00DD13BE">
      <w:pPr>
        <w:ind w:right="576"/>
        <w:jc w:val="both"/>
        <w:rPr>
          <w:rFonts w:cs="Calibri"/>
          <w:color w:val="000000"/>
          <w:sz w:val="20"/>
          <w:szCs w:val="20"/>
          <w:highlight w:val="yellow"/>
          <w:lang w:val="ka-GE"/>
        </w:rPr>
      </w:pPr>
    </w:p>
    <w:p w14:paraId="5B39969D" w14:textId="77777777" w:rsidR="00EF45C3" w:rsidRPr="00B1675A" w:rsidRDefault="00EF45C3" w:rsidP="00F42C41">
      <w:pPr>
        <w:tabs>
          <w:tab w:val="left" w:pos="90"/>
        </w:tabs>
        <w:ind w:left="90"/>
        <w:jc w:val="center"/>
        <w:rPr>
          <w:rFonts w:cs="Calibri"/>
          <w:b/>
          <w:bCs/>
          <w:color w:val="000000"/>
          <w:sz w:val="20"/>
          <w:szCs w:val="20"/>
          <w:lang w:val="ka-GE"/>
        </w:rPr>
      </w:pPr>
      <w:r w:rsidRPr="00E615E6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მხარეთა</w:t>
      </w:r>
      <w:r w:rsidRPr="00B1675A">
        <w:rPr>
          <w:rFonts w:cs="Calibri"/>
          <w:b/>
          <w:bCs/>
          <w:color w:val="000000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რეკვიზიტები</w:t>
      </w:r>
      <w:r w:rsidRPr="00B1675A">
        <w:rPr>
          <w:rFonts w:cs="Calibri"/>
          <w:b/>
          <w:bCs/>
          <w:color w:val="000000"/>
          <w:sz w:val="20"/>
          <w:szCs w:val="20"/>
          <w:lang w:val="ka-GE"/>
        </w:rPr>
        <w:t>:</w:t>
      </w:r>
    </w:p>
    <w:p w14:paraId="4B53DFFF" w14:textId="77777777" w:rsidR="00E615E6" w:rsidRPr="00B1675A" w:rsidRDefault="00E615E6" w:rsidP="004C5D91">
      <w:pPr>
        <w:tabs>
          <w:tab w:val="left" w:pos="90"/>
        </w:tabs>
        <w:ind w:left="90"/>
        <w:jc w:val="center"/>
        <w:rPr>
          <w:rFonts w:cs="Calibri"/>
          <w:b/>
          <w:bCs/>
          <w:color w:val="000000"/>
          <w:sz w:val="20"/>
          <w:szCs w:val="20"/>
          <w:highlight w:val="yellow"/>
        </w:rPr>
      </w:pPr>
    </w:p>
    <w:tbl>
      <w:tblPr>
        <w:tblW w:w="0" w:type="auto"/>
        <w:tblInd w:w="1995" w:type="dxa"/>
        <w:tblLook w:val="04A0" w:firstRow="1" w:lastRow="0" w:firstColumn="1" w:lastColumn="0" w:noHBand="0" w:noVBand="1"/>
      </w:tblPr>
      <w:tblGrid>
        <w:gridCol w:w="3482"/>
        <w:gridCol w:w="3178"/>
      </w:tblGrid>
      <w:tr w:rsidR="00EF45C3" w:rsidRPr="004C5D91" w14:paraId="2E0F221A" w14:textId="77777777" w:rsidTr="00DD13BE">
        <w:trPr>
          <w:trHeight w:val="2583"/>
        </w:trPr>
        <w:tc>
          <w:tcPr>
            <w:tcW w:w="3482" w:type="dxa"/>
          </w:tcPr>
          <w:p w14:paraId="6BC5271B" w14:textId="77777777" w:rsidR="00870F00" w:rsidRPr="00B1675A" w:rsidRDefault="00870F00" w:rsidP="00870F0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de-LI"/>
              </w:rPr>
            </w:pPr>
            <w:r w:rsidRPr="00870F00">
              <w:rPr>
                <w:b/>
                <w:bCs/>
                <w:color w:val="auto"/>
                <w:sz w:val="20"/>
                <w:szCs w:val="20"/>
                <w:lang w:val="ka-GE"/>
              </w:rPr>
              <w:t>შემსყიდველი</w:t>
            </w:r>
            <w:r w:rsidRPr="00B1675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057A1F1D" w14:textId="77777777" w:rsidR="00870F00" w:rsidRPr="00B1675A" w:rsidRDefault="00870F00" w:rsidP="00870F0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</w:rPr>
            </w:pPr>
          </w:p>
          <w:p w14:paraId="39084904" w14:textId="77777777" w:rsidR="00870F00" w:rsidRPr="00B1675A" w:rsidRDefault="00870F00" w:rsidP="00870F00">
            <w:pPr>
              <w:pStyle w:val="Default"/>
              <w:jc w:val="both"/>
              <w:rPr>
                <w:rStyle w:val="TENDER"/>
                <w:rFonts w:ascii="Calibri" w:hAnsi="Calibri" w:cs="Calibri"/>
                <w:szCs w:val="20"/>
                <w:highlight w:val="yellow"/>
                <w:lang w:val="ka-GE"/>
              </w:rPr>
            </w:pPr>
            <w:permStart w:id="274409461" w:edGrp="everyone"/>
            <w:proofErr w:type="spellStart"/>
            <w:r w:rsidRPr="004C5D91">
              <w:rPr>
                <w:rStyle w:val="TENDER"/>
                <w:szCs w:val="20"/>
                <w:highlight w:val="yellow"/>
              </w:rPr>
              <w:t>დასახელება</w:t>
            </w:r>
            <w:proofErr w:type="spellEnd"/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  <w:lang w:val="ka-GE"/>
              </w:rPr>
              <w:t>______</w:t>
            </w:r>
          </w:p>
          <w:permEnd w:id="274409461"/>
          <w:p w14:paraId="0DE6021C" w14:textId="77777777" w:rsidR="00870F00" w:rsidRPr="00B1675A" w:rsidRDefault="00870F00" w:rsidP="00870F00">
            <w:pPr>
              <w:pStyle w:val="Default"/>
              <w:jc w:val="both"/>
              <w:rPr>
                <w:rStyle w:val="TENDER"/>
                <w:rFonts w:ascii="Calibri" w:hAnsi="Calibri" w:cs="Calibri"/>
                <w:szCs w:val="20"/>
                <w:highlight w:val="yellow"/>
              </w:rPr>
            </w:pPr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</w:rPr>
              <w:t xml:space="preserve"> </w:t>
            </w:r>
          </w:p>
          <w:p w14:paraId="4BEBB5FA" w14:textId="77777777" w:rsidR="00870F00" w:rsidRPr="00B1675A" w:rsidRDefault="00870F00" w:rsidP="00870F00">
            <w:pPr>
              <w:pStyle w:val="Default"/>
              <w:jc w:val="both"/>
              <w:rPr>
                <w:rStyle w:val="TENDER"/>
                <w:rFonts w:ascii="Calibri" w:hAnsi="Calibri" w:cs="Calibri"/>
                <w:szCs w:val="20"/>
                <w:highlight w:val="yellow"/>
              </w:rPr>
            </w:pPr>
            <w:permStart w:id="1971662042" w:edGrp="everyone"/>
            <w:proofErr w:type="spellStart"/>
            <w:r w:rsidRPr="004C5D91">
              <w:rPr>
                <w:rStyle w:val="TENDER"/>
                <w:szCs w:val="20"/>
                <w:highlight w:val="yellow"/>
              </w:rPr>
              <w:t>ხელმძღვანელი</w:t>
            </w:r>
            <w:proofErr w:type="spellEnd"/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</w:rPr>
              <w:t xml:space="preserve"> </w:t>
            </w:r>
            <w:proofErr w:type="spellStart"/>
            <w:r w:rsidRPr="004C5D91">
              <w:rPr>
                <w:rStyle w:val="TENDER"/>
                <w:szCs w:val="20"/>
                <w:highlight w:val="yellow"/>
              </w:rPr>
              <w:t>პირის</w:t>
            </w:r>
            <w:proofErr w:type="spellEnd"/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</w:rPr>
              <w:t xml:space="preserve"> </w:t>
            </w:r>
          </w:p>
          <w:permEnd w:id="1971662042"/>
          <w:p w14:paraId="2CB10E70" w14:textId="77777777" w:rsidR="00870F00" w:rsidRPr="00B1675A" w:rsidRDefault="00870F00" w:rsidP="00870F00">
            <w:pPr>
              <w:pStyle w:val="Default"/>
              <w:jc w:val="both"/>
              <w:rPr>
                <w:rStyle w:val="TENDER"/>
                <w:rFonts w:ascii="Calibri" w:hAnsi="Calibri" w:cs="Calibri"/>
                <w:szCs w:val="20"/>
                <w:highlight w:val="yellow"/>
              </w:rPr>
            </w:pPr>
          </w:p>
          <w:p w14:paraId="1F83B7A1" w14:textId="77777777" w:rsidR="00870F00" w:rsidRPr="00B1675A" w:rsidRDefault="00870F00" w:rsidP="00870F00">
            <w:pPr>
              <w:pStyle w:val="Default"/>
              <w:jc w:val="both"/>
              <w:rPr>
                <w:rStyle w:val="TENDER"/>
                <w:rFonts w:ascii="Calibri" w:hAnsi="Calibri" w:cs="Calibri"/>
                <w:color w:val="auto"/>
                <w:szCs w:val="20"/>
                <w:highlight w:val="yellow"/>
              </w:rPr>
            </w:pPr>
            <w:permStart w:id="603867047" w:edGrp="everyone"/>
            <w:proofErr w:type="spellStart"/>
            <w:r w:rsidRPr="004C5D91">
              <w:rPr>
                <w:rStyle w:val="TENDER"/>
                <w:szCs w:val="20"/>
                <w:highlight w:val="yellow"/>
              </w:rPr>
              <w:t>სახელი</w:t>
            </w:r>
            <w:proofErr w:type="spellEnd"/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</w:rPr>
              <w:t xml:space="preserve"> </w:t>
            </w:r>
            <w:r w:rsidRPr="004C5D91">
              <w:rPr>
                <w:rStyle w:val="TENDER"/>
                <w:szCs w:val="20"/>
                <w:highlight w:val="yellow"/>
              </w:rPr>
              <w:t>და</w:t>
            </w:r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</w:rPr>
              <w:t xml:space="preserve"> </w:t>
            </w:r>
            <w:proofErr w:type="spellStart"/>
            <w:r w:rsidRPr="004C5D91">
              <w:rPr>
                <w:rStyle w:val="TENDER"/>
                <w:szCs w:val="20"/>
                <w:highlight w:val="yellow"/>
              </w:rPr>
              <w:t>გვარი</w:t>
            </w:r>
            <w:proofErr w:type="spellEnd"/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</w:rPr>
              <w:t xml:space="preserve">: </w:t>
            </w:r>
          </w:p>
          <w:permEnd w:id="603867047"/>
          <w:p w14:paraId="1B286645" w14:textId="77777777" w:rsidR="00870F00" w:rsidRPr="00B1675A" w:rsidRDefault="00870F00" w:rsidP="00870F0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</w:rPr>
            </w:pPr>
          </w:p>
          <w:p w14:paraId="77E8232E" w14:textId="77777777" w:rsidR="00EF45C3" w:rsidRPr="00B1675A" w:rsidRDefault="00EF45C3" w:rsidP="004C5D91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</w:rPr>
            </w:pPr>
          </w:p>
          <w:p w14:paraId="1F9A8BCE" w14:textId="77777777" w:rsidR="00EF45C3" w:rsidRPr="00B1675A" w:rsidRDefault="00EF45C3" w:rsidP="004C5D91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178" w:type="dxa"/>
          </w:tcPr>
          <w:p w14:paraId="06F22D7D" w14:textId="77777777" w:rsidR="00EF45C3" w:rsidRPr="00B1675A" w:rsidRDefault="00EF45C3" w:rsidP="004C5D91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de-LI"/>
              </w:rPr>
            </w:pPr>
            <w:r w:rsidRPr="00E615E6">
              <w:rPr>
                <w:b/>
                <w:bCs/>
                <w:color w:val="auto"/>
                <w:sz w:val="20"/>
                <w:szCs w:val="20"/>
                <w:lang w:val="ka-GE"/>
              </w:rPr>
              <w:t>მიმწოდებელი</w:t>
            </w:r>
            <w:r w:rsidRPr="00B1675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13C7CB1C" w14:textId="77777777" w:rsidR="00EF45C3" w:rsidRPr="00B1675A" w:rsidRDefault="00EF45C3" w:rsidP="004C5D91">
            <w:pPr>
              <w:pStyle w:val="Default"/>
              <w:jc w:val="both"/>
              <w:rPr>
                <w:rFonts w:ascii="Calibri" w:eastAsia="PMingLiU" w:hAnsi="Calibri" w:cs="Calibri"/>
                <w:b/>
                <w:sz w:val="20"/>
                <w:szCs w:val="20"/>
              </w:rPr>
            </w:pPr>
          </w:p>
          <w:p w14:paraId="72C7BB93" w14:textId="77777777" w:rsidR="00EF45C3" w:rsidRPr="00B1675A" w:rsidRDefault="00EF45C3" w:rsidP="004C5D91">
            <w:pPr>
              <w:pStyle w:val="Default"/>
              <w:jc w:val="center"/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</w:pP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B1675A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„</w:t>
            </w: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B1675A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B1675A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>“</w:t>
            </w:r>
          </w:p>
          <w:p w14:paraId="7373DE66" w14:textId="77777777" w:rsidR="00EF45C3" w:rsidRPr="00B1675A" w:rsidRDefault="00EF45C3" w:rsidP="004C5D91">
            <w:pPr>
              <w:pStyle w:val="Default"/>
              <w:jc w:val="center"/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</w:pPr>
          </w:p>
          <w:p w14:paraId="3F27F3C1" w14:textId="77777777" w:rsidR="00EF45C3" w:rsidRPr="00B1675A" w:rsidRDefault="00EF45C3" w:rsidP="004C5D91">
            <w:pPr>
              <w:pStyle w:val="Default"/>
              <w:jc w:val="center"/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</w:pP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 w:rsidRPr="00B1675A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  <w:r w:rsidRPr="00B1675A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</w:t>
            </w:r>
          </w:p>
          <w:p w14:paraId="7ABF00F6" w14:textId="205A6CBF" w:rsidR="00EF45C3" w:rsidRPr="00B1675A" w:rsidRDefault="001B313D" w:rsidP="004C5D9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 xml:space="preserve">ტლეკ </w:t>
            </w:r>
            <w:proofErr w:type="spellStart"/>
            <w:r>
              <w:rPr>
                <w:b/>
                <w:bCs/>
                <w:sz w:val="20"/>
                <w:szCs w:val="20"/>
                <w:lang w:val="ka-GE"/>
              </w:rPr>
              <w:t>მაულეშევი</w:t>
            </w:r>
            <w:proofErr w:type="spellEnd"/>
          </w:p>
          <w:p w14:paraId="0C94D302" w14:textId="77777777" w:rsidR="00EF45C3" w:rsidRPr="00B1675A" w:rsidRDefault="00EF45C3" w:rsidP="004C5D9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ka-GE"/>
              </w:rPr>
            </w:pPr>
          </w:p>
          <w:p w14:paraId="446FAE19" w14:textId="77777777" w:rsidR="00EF45C3" w:rsidRPr="00B1675A" w:rsidRDefault="00EF45C3" w:rsidP="004C5D9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ka-GE"/>
              </w:rPr>
            </w:pPr>
            <w:r w:rsidRPr="00E615E6">
              <w:rPr>
                <w:b/>
                <w:bCs/>
                <w:sz w:val="20"/>
                <w:szCs w:val="20"/>
                <w:lang w:val="ka-GE"/>
              </w:rPr>
              <w:t>ფინანსური</w:t>
            </w:r>
            <w:r w:rsidRPr="00B1675A">
              <w:rPr>
                <w:rFonts w:ascii="Calibri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b/>
                <w:bCs/>
                <w:sz w:val="20"/>
                <w:szCs w:val="20"/>
                <w:lang w:val="ka-GE"/>
              </w:rPr>
              <w:t>დირექტორი</w:t>
            </w:r>
          </w:p>
          <w:p w14:paraId="0B76BBAB" w14:textId="77777777" w:rsidR="00EF45C3" w:rsidRPr="00B1675A" w:rsidRDefault="00EF45C3" w:rsidP="004C5D9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ka-GE"/>
              </w:rPr>
            </w:pPr>
            <w:r w:rsidRPr="00E615E6">
              <w:rPr>
                <w:b/>
                <w:bCs/>
                <w:sz w:val="20"/>
                <w:szCs w:val="20"/>
                <w:lang w:val="ka-GE"/>
              </w:rPr>
              <w:t>მალიკ</w:t>
            </w:r>
            <w:r w:rsidRPr="00B1675A">
              <w:rPr>
                <w:rFonts w:ascii="Calibri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615E6">
              <w:rPr>
                <w:b/>
                <w:bCs/>
                <w:sz w:val="20"/>
                <w:szCs w:val="20"/>
                <w:lang w:val="ka-GE"/>
              </w:rPr>
              <w:t>ტულეკოვი</w:t>
            </w:r>
            <w:proofErr w:type="spellEnd"/>
          </w:p>
          <w:p w14:paraId="650A46A4" w14:textId="77777777" w:rsidR="00EF45C3" w:rsidRPr="00B1675A" w:rsidRDefault="00EF45C3" w:rsidP="004C5D91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14:paraId="5644F245" w14:textId="77777777" w:rsidR="00EF45C3" w:rsidRPr="00B1675A" w:rsidRDefault="00EF45C3" w:rsidP="004C5D91">
            <w:pPr>
              <w:jc w:val="both"/>
              <w:outlineLvl w:val="0"/>
              <w:rPr>
                <w:rFonts w:eastAsia="PMingLiU" w:cs="Calibri"/>
                <w:sz w:val="20"/>
                <w:szCs w:val="20"/>
                <w:highlight w:val="yellow"/>
              </w:rPr>
            </w:pPr>
          </w:p>
        </w:tc>
      </w:tr>
    </w:tbl>
    <w:p w14:paraId="159BFB8A" w14:textId="77777777" w:rsidR="00EF45C3" w:rsidRPr="00B1675A" w:rsidRDefault="00EF45C3" w:rsidP="004C5D91">
      <w:pPr>
        <w:ind w:left="180" w:right="576"/>
        <w:jc w:val="both"/>
        <w:rPr>
          <w:rFonts w:cs="Calibri"/>
          <w:color w:val="000000"/>
          <w:sz w:val="20"/>
          <w:szCs w:val="20"/>
          <w:highlight w:val="yellow"/>
          <w:lang w:val="ka-GE"/>
        </w:rPr>
      </w:pPr>
    </w:p>
    <w:p w14:paraId="1C0DAA89" w14:textId="77777777" w:rsidR="00DD13BE" w:rsidRDefault="00DD13BE" w:rsidP="004C5D91">
      <w:pPr>
        <w:spacing w:after="160"/>
        <w:ind w:left="9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53541599" w14:textId="77777777" w:rsidR="00DD13BE" w:rsidRDefault="00DD13BE" w:rsidP="004C5D91">
      <w:pPr>
        <w:spacing w:after="160"/>
        <w:ind w:left="9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5BCD6187" w14:textId="77777777" w:rsidR="00DD13BE" w:rsidRDefault="00DD13BE" w:rsidP="004C5D91">
      <w:pPr>
        <w:spacing w:after="160"/>
        <w:ind w:left="9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712354CD" w14:textId="77777777" w:rsidR="00DD13BE" w:rsidRDefault="00DD13BE" w:rsidP="004C5D91">
      <w:pPr>
        <w:spacing w:after="160"/>
        <w:ind w:left="9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737937BA" w14:textId="77777777" w:rsidR="00DD13BE" w:rsidRDefault="00DD13BE" w:rsidP="004C5D91">
      <w:pPr>
        <w:spacing w:after="160"/>
        <w:ind w:left="9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0C5BD322" w14:textId="77777777" w:rsidR="00DD13BE" w:rsidRDefault="00DD13BE" w:rsidP="004C5D91">
      <w:pPr>
        <w:spacing w:after="160"/>
        <w:ind w:left="9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39BF7CDE" w14:textId="77777777" w:rsidR="00DD13BE" w:rsidRDefault="00DD13BE" w:rsidP="004C5D91">
      <w:pPr>
        <w:spacing w:after="160"/>
        <w:ind w:left="9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02262F5D" w14:textId="77777777" w:rsidR="00EF45C3" w:rsidRPr="00B1675A" w:rsidRDefault="00EF45C3" w:rsidP="00DD13BE">
      <w:pPr>
        <w:spacing w:after="160"/>
        <w:ind w:left="90"/>
        <w:jc w:val="center"/>
        <w:rPr>
          <w:rFonts w:cs="Calibri"/>
          <w:b/>
          <w:sz w:val="20"/>
          <w:szCs w:val="20"/>
          <w:lang w:val="ka-GE"/>
        </w:rPr>
      </w:pPr>
      <w:r w:rsidRPr="00E615E6">
        <w:rPr>
          <w:rFonts w:ascii="Sylfaen" w:hAnsi="Sylfaen" w:cs="Sylfaen"/>
          <w:b/>
          <w:sz w:val="20"/>
          <w:szCs w:val="20"/>
          <w:lang w:val="ka-GE"/>
        </w:rPr>
        <w:lastRenderedPageBreak/>
        <w:t>დანართი</w:t>
      </w:r>
      <w:r w:rsidRPr="00B1675A">
        <w:rPr>
          <w:rFonts w:cs="Calibri"/>
          <w:b/>
          <w:sz w:val="20"/>
          <w:szCs w:val="20"/>
          <w:lang w:val="ka-GE"/>
        </w:rPr>
        <w:t xml:space="preserve"> №3</w:t>
      </w:r>
    </w:p>
    <w:p w14:paraId="0DF3A6AE" w14:textId="77777777" w:rsidR="00EF45C3" w:rsidRPr="00B1675A" w:rsidRDefault="00EF45C3" w:rsidP="004C5D91">
      <w:pPr>
        <w:spacing w:after="160"/>
        <w:ind w:left="90"/>
        <w:jc w:val="both"/>
        <w:rPr>
          <w:rFonts w:cs="Calibri"/>
          <w:sz w:val="20"/>
          <w:szCs w:val="20"/>
          <w:lang w:val="ka-GE"/>
        </w:rPr>
      </w:pPr>
      <w:proofErr w:type="spellStart"/>
      <w:r w:rsidRPr="00E615E6">
        <w:rPr>
          <w:rFonts w:ascii="Sylfaen" w:hAnsi="Sylfaen" w:cs="Sylfaen"/>
          <w:sz w:val="20"/>
          <w:szCs w:val="20"/>
          <w:lang w:val="ka-GE"/>
        </w:rPr>
        <w:t>სატენდერო</w:t>
      </w:r>
      <w:proofErr w:type="spellEnd"/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წინადადებით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ავტოგასამართი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სადგურების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ჩამონათვალი</w:t>
      </w:r>
      <w:r w:rsidRPr="00B1675A">
        <w:rPr>
          <w:rFonts w:cs="Calibri"/>
          <w:sz w:val="20"/>
          <w:szCs w:val="20"/>
          <w:lang w:val="ka-GE"/>
        </w:rPr>
        <w:t xml:space="preserve">, </w:t>
      </w:r>
      <w:r w:rsidRPr="00E615E6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კონსოლიდირებული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ტენდერის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ფარგლებში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უნდა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მოხდეს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საწვავის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მიწოდება</w:t>
      </w:r>
    </w:p>
    <w:p w14:paraId="574E14EA" w14:textId="77777777" w:rsidR="00EF45C3" w:rsidRDefault="00EF45C3" w:rsidP="004C5D91">
      <w:pPr>
        <w:spacing w:after="160"/>
        <w:ind w:left="90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E615E6">
        <w:rPr>
          <w:rFonts w:ascii="Sylfaen" w:hAnsi="Sylfaen" w:cs="Sylfaen"/>
          <w:sz w:val="20"/>
          <w:szCs w:val="20"/>
          <w:lang w:val="ka-GE"/>
        </w:rPr>
        <w:t>მიმწიდებლის</w:t>
      </w:r>
      <w:proofErr w:type="spellEnd"/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ქსელში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არსებული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ყველა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ავტოგასამართი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სადგური</w:t>
      </w:r>
      <w:r w:rsidRPr="00B1675A">
        <w:rPr>
          <w:rFonts w:cs="Calibri"/>
          <w:sz w:val="20"/>
          <w:szCs w:val="20"/>
          <w:lang w:val="ka-GE"/>
        </w:rPr>
        <w:t xml:space="preserve">, </w:t>
      </w:r>
      <w:r w:rsidRPr="00E615E6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წესით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არის</w:t>
      </w:r>
      <w:r w:rsidRPr="00B1675A">
        <w:rPr>
          <w:rFonts w:cs="Calibri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sz w:val="20"/>
          <w:szCs w:val="20"/>
          <w:lang w:val="ka-GE"/>
        </w:rPr>
        <w:t>აღჭურვილი</w:t>
      </w:r>
      <w:r w:rsidR="00DD13BE">
        <w:rPr>
          <w:rFonts w:ascii="Sylfaen" w:hAnsi="Sylfaen" w:cs="Sylfaen"/>
          <w:sz w:val="20"/>
          <w:szCs w:val="20"/>
          <w:lang w:val="ka-GE"/>
        </w:rPr>
        <w:t>.</w:t>
      </w:r>
    </w:p>
    <w:p w14:paraId="69852C39" w14:textId="77777777" w:rsidR="00DD13BE" w:rsidRDefault="00DD13BE" w:rsidP="004C5D91">
      <w:pPr>
        <w:spacing w:after="160"/>
        <w:ind w:left="9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4FE7108" w14:textId="77777777" w:rsidR="00DD13BE" w:rsidRDefault="00DD13BE" w:rsidP="004C5D91">
      <w:pPr>
        <w:spacing w:after="160"/>
        <w:ind w:left="9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20431015" w14:textId="77777777" w:rsidR="00DD13BE" w:rsidRDefault="00DD13BE" w:rsidP="004C5D91">
      <w:pPr>
        <w:spacing w:after="160"/>
        <w:ind w:left="9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7CCB6BE" w14:textId="77777777" w:rsidR="00DD13BE" w:rsidRPr="00B1675A" w:rsidRDefault="00DD13BE" w:rsidP="004C5D91">
      <w:pPr>
        <w:spacing w:after="160"/>
        <w:ind w:left="90"/>
        <w:jc w:val="both"/>
        <w:rPr>
          <w:rFonts w:cs="Calibri"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center" w:tblpY="488"/>
        <w:tblW w:w="0" w:type="auto"/>
        <w:tblLook w:val="04A0" w:firstRow="1" w:lastRow="0" w:firstColumn="1" w:lastColumn="0" w:noHBand="0" w:noVBand="1"/>
      </w:tblPr>
      <w:tblGrid>
        <w:gridCol w:w="3482"/>
        <w:gridCol w:w="3178"/>
      </w:tblGrid>
      <w:tr w:rsidR="00DD13BE" w:rsidRPr="004C5D91" w14:paraId="4B7E1DBA" w14:textId="77777777" w:rsidTr="00DD13BE">
        <w:trPr>
          <w:trHeight w:val="2502"/>
        </w:trPr>
        <w:tc>
          <w:tcPr>
            <w:tcW w:w="3482" w:type="dxa"/>
          </w:tcPr>
          <w:p w14:paraId="138B6AF2" w14:textId="77777777" w:rsidR="00DD13BE" w:rsidRPr="00B1675A" w:rsidRDefault="00DD13BE" w:rsidP="00DD13BE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de-LI"/>
              </w:rPr>
            </w:pPr>
            <w:r w:rsidRPr="00870F00">
              <w:rPr>
                <w:b/>
                <w:bCs/>
                <w:color w:val="auto"/>
                <w:sz w:val="20"/>
                <w:szCs w:val="20"/>
                <w:lang w:val="ka-GE"/>
              </w:rPr>
              <w:t>შემსყიდველი</w:t>
            </w:r>
            <w:r w:rsidRPr="00B1675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66928A2C" w14:textId="77777777" w:rsidR="00DD13BE" w:rsidRPr="00B1675A" w:rsidRDefault="00DD13BE" w:rsidP="00DD13BE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</w:rPr>
            </w:pPr>
          </w:p>
          <w:p w14:paraId="1ECBA609" w14:textId="77777777" w:rsidR="00DD13BE" w:rsidRPr="00B1675A" w:rsidRDefault="00DD13BE" w:rsidP="00DD13BE">
            <w:pPr>
              <w:pStyle w:val="Default"/>
              <w:jc w:val="both"/>
              <w:rPr>
                <w:rStyle w:val="TENDER"/>
                <w:rFonts w:ascii="Calibri" w:hAnsi="Calibri" w:cs="Calibri"/>
                <w:szCs w:val="20"/>
                <w:highlight w:val="yellow"/>
                <w:lang w:val="ka-GE"/>
              </w:rPr>
            </w:pPr>
            <w:permStart w:id="2010937795" w:edGrp="everyone"/>
            <w:proofErr w:type="spellStart"/>
            <w:r w:rsidRPr="004C5D91">
              <w:rPr>
                <w:rStyle w:val="TENDER"/>
                <w:szCs w:val="20"/>
                <w:highlight w:val="yellow"/>
              </w:rPr>
              <w:t>დასახელება</w:t>
            </w:r>
            <w:proofErr w:type="spellEnd"/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  <w:lang w:val="ka-GE"/>
              </w:rPr>
              <w:t>______</w:t>
            </w:r>
          </w:p>
          <w:permEnd w:id="2010937795"/>
          <w:p w14:paraId="05AD57E7" w14:textId="77777777" w:rsidR="00DD13BE" w:rsidRPr="00B1675A" w:rsidRDefault="00DD13BE" w:rsidP="00DD13BE">
            <w:pPr>
              <w:pStyle w:val="Default"/>
              <w:jc w:val="both"/>
              <w:rPr>
                <w:rStyle w:val="TENDER"/>
                <w:rFonts w:ascii="Calibri" w:hAnsi="Calibri" w:cs="Calibri"/>
                <w:szCs w:val="20"/>
                <w:highlight w:val="yellow"/>
              </w:rPr>
            </w:pPr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</w:rPr>
              <w:t xml:space="preserve"> </w:t>
            </w:r>
          </w:p>
          <w:p w14:paraId="6611E7F9" w14:textId="77777777" w:rsidR="00DD13BE" w:rsidRPr="00B1675A" w:rsidRDefault="00DD13BE" w:rsidP="00DD13BE">
            <w:pPr>
              <w:pStyle w:val="Default"/>
              <w:jc w:val="both"/>
              <w:rPr>
                <w:rStyle w:val="TENDER"/>
                <w:rFonts w:ascii="Calibri" w:hAnsi="Calibri" w:cs="Calibri"/>
                <w:szCs w:val="20"/>
                <w:highlight w:val="yellow"/>
              </w:rPr>
            </w:pPr>
            <w:permStart w:id="48237918" w:edGrp="everyone"/>
            <w:proofErr w:type="spellStart"/>
            <w:r w:rsidRPr="004C5D91">
              <w:rPr>
                <w:rStyle w:val="TENDER"/>
                <w:szCs w:val="20"/>
                <w:highlight w:val="yellow"/>
              </w:rPr>
              <w:t>ხელმძღვანელი</w:t>
            </w:r>
            <w:proofErr w:type="spellEnd"/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</w:rPr>
              <w:t xml:space="preserve"> </w:t>
            </w:r>
            <w:proofErr w:type="spellStart"/>
            <w:r w:rsidRPr="004C5D91">
              <w:rPr>
                <w:rStyle w:val="TENDER"/>
                <w:szCs w:val="20"/>
                <w:highlight w:val="yellow"/>
              </w:rPr>
              <w:t>პირის</w:t>
            </w:r>
            <w:proofErr w:type="spellEnd"/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</w:rPr>
              <w:t xml:space="preserve"> </w:t>
            </w:r>
          </w:p>
          <w:permEnd w:id="48237918"/>
          <w:p w14:paraId="57FD17FE" w14:textId="77777777" w:rsidR="00DD13BE" w:rsidRPr="00B1675A" w:rsidRDefault="00DD13BE" w:rsidP="00DD13BE">
            <w:pPr>
              <w:pStyle w:val="Default"/>
              <w:jc w:val="both"/>
              <w:rPr>
                <w:rStyle w:val="TENDER"/>
                <w:rFonts w:ascii="Calibri" w:hAnsi="Calibri" w:cs="Calibri"/>
                <w:szCs w:val="20"/>
                <w:highlight w:val="yellow"/>
              </w:rPr>
            </w:pPr>
          </w:p>
          <w:p w14:paraId="238E51A1" w14:textId="339D2EAB" w:rsidR="00DD13BE" w:rsidRPr="00B1675A" w:rsidRDefault="00DD13BE" w:rsidP="00DD13BE">
            <w:pPr>
              <w:pStyle w:val="Default"/>
              <w:jc w:val="both"/>
              <w:rPr>
                <w:rStyle w:val="TENDER"/>
                <w:rFonts w:ascii="Calibri" w:hAnsi="Calibri" w:cs="Calibri"/>
                <w:color w:val="auto"/>
                <w:szCs w:val="20"/>
                <w:highlight w:val="yellow"/>
              </w:rPr>
            </w:pPr>
            <w:permStart w:id="1641572684" w:edGrp="everyone"/>
            <w:proofErr w:type="spellStart"/>
            <w:r w:rsidRPr="004C5D91">
              <w:rPr>
                <w:rStyle w:val="TENDER"/>
                <w:szCs w:val="20"/>
                <w:highlight w:val="yellow"/>
              </w:rPr>
              <w:t>სახელი</w:t>
            </w:r>
            <w:proofErr w:type="spellEnd"/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</w:rPr>
              <w:t xml:space="preserve"> </w:t>
            </w:r>
            <w:r w:rsidRPr="004C5D91">
              <w:rPr>
                <w:rStyle w:val="TENDER"/>
                <w:szCs w:val="20"/>
                <w:highlight w:val="yellow"/>
              </w:rPr>
              <w:t>და</w:t>
            </w:r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</w:rPr>
              <w:t xml:space="preserve"> </w:t>
            </w:r>
            <w:proofErr w:type="spellStart"/>
            <w:r w:rsidRPr="004C5D91">
              <w:rPr>
                <w:rStyle w:val="TENDER"/>
                <w:szCs w:val="20"/>
                <w:highlight w:val="yellow"/>
              </w:rPr>
              <w:t>გვარი</w:t>
            </w:r>
            <w:proofErr w:type="spellEnd"/>
            <w:r w:rsidRPr="00B1675A">
              <w:rPr>
                <w:rStyle w:val="TENDER"/>
                <w:rFonts w:ascii="Calibri" w:hAnsi="Calibri" w:cs="Calibri"/>
                <w:szCs w:val="20"/>
                <w:highlight w:val="yellow"/>
              </w:rPr>
              <w:t xml:space="preserve">: </w:t>
            </w:r>
          </w:p>
          <w:permEnd w:id="1641572684"/>
          <w:p w14:paraId="25DE459D" w14:textId="77777777" w:rsidR="00DD13BE" w:rsidRPr="00B1675A" w:rsidRDefault="00DD13BE" w:rsidP="00DD13BE">
            <w:pPr>
              <w:pStyle w:val="Default"/>
              <w:jc w:val="both"/>
              <w:rPr>
                <w:rStyle w:val="a"/>
                <w:rFonts w:ascii="Calibri" w:eastAsia="Times New Roman" w:hAnsi="Calibri" w:cs="Calibri"/>
                <w:color w:val="auto"/>
                <w:sz w:val="20"/>
                <w:szCs w:val="20"/>
                <w:highlight w:val="yellow"/>
              </w:rPr>
            </w:pPr>
          </w:p>
          <w:p w14:paraId="5B214D62" w14:textId="77777777" w:rsidR="00DD13BE" w:rsidRPr="00B1675A" w:rsidRDefault="00DD13BE" w:rsidP="00DD13BE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178" w:type="dxa"/>
          </w:tcPr>
          <w:p w14:paraId="27A28F08" w14:textId="77777777" w:rsidR="00DD13BE" w:rsidRPr="00B1675A" w:rsidRDefault="00DD13BE" w:rsidP="00DD13BE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de-LI"/>
              </w:rPr>
            </w:pPr>
            <w:r w:rsidRPr="00E615E6">
              <w:rPr>
                <w:b/>
                <w:bCs/>
                <w:color w:val="auto"/>
                <w:sz w:val="20"/>
                <w:szCs w:val="20"/>
                <w:lang w:val="ka-GE"/>
              </w:rPr>
              <w:t>მიმწოდებელი</w:t>
            </w:r>
            <w:r w:rsidRPr="00B1675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2255E4FF" w14:textId="77777777" w:rsidR="00DD13BE" w:rsidRPr="00B1675A" w:rsidRDefault="00DD13BE" w:rsidP="00DD13BE">
            <w:pPr>
              <w:pStyle w:val="Default"/>
              <w:jc w:val="both"/>
              <w:rPr>
                <w:rFonts w:ascii="Calibri" w:eastAsia="PMingLiU" w:hAnsi="Calibri" w:cs="Calibri"/>
                <w:b/>
                <w:sz w:val="20"/>
                <w:szCs w:val="20"/>
              </w:rPr>
            </w:pPr>
          </w:p>
          <w:p w14:paraId="543EE23A" w14:textId="77777777" w:rsidR="00DD13BE" w:rsidRPr="00B1675A" w:rsidRDefault="00DD13BE" w:rsidP="00DD13BE">
            <w:pPr>
              <w:pStyle w:val="Default"/>
              <w:jc w:val="center"/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</w:pP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B1675A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„</w:t>
            </w: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B1675A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B1675A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>“</w:t>
            </w:r>
          </w:p>
          <w:p w14:paraId="0B79B1E0" w14:textId="77777777" w:rsidR="00DD13BE" w:rsidRPr="00B1675A" w:rsidRDefault="00DD13BE" w:rsidP="00DD13BE">
            <w:pPr>
              <w:pStyle w:val="Default"/>
              <w:jc w:val="center"/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</w:pPr>
          </w:p>
          <w:p w14:paraId="56A999F1" w14:textId="77777777" w:rsidR="00DD13BE" w:rsidRPr="00B1675A" w:rsidRDefault="00DD13BE" w:rsidP="00DD13BE">
            <w:pPr>
              <w:pStyle w:val="Default"/>
              <w:jc w:val="center"/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</w:pP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 w:rsidRPr="00B1675A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  <w:r w:rsidRPr="00B1675A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</w:t>
            </w:r>
          </w:p>
          <w:p w14:paraId="43839BE6" w14:textId="7CABBACB" w:rsidR="00DD13BE" w:rsidRPr="00B1675A" w:rsidRDefault="00CE073F" w:rsidP="00DD13BE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 xml:space="preserve">ტლეკ </w:t>
            </w:r>
            <w:proofErr w:type="spellStart"/>
            <w:r>
              <w:rPr>
                <w:b/>
                <w:bCs/>
                <w:sz w:val="20"/>
                <w:szCs w:val="20"/>
                <w:lang w:val="ka-GE"/>
              </w:rPr>
              <w:t>მაულეშევი</w:t>
            </w:r>
            <w:proofErr w:type="spellEnd"/>
          </w:p>
          <w:p w14:paraId="2B00AF3B" w14:textId="77777777" w:rsidR="00DD13BE" w:rsidRPr="00B1675A" w:rsidRDefault="00DD13BE" w:rsidP="00DD13BE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ka-GE"/>
              </w:rPr>
            </w:pPr>
          </w:p>
          <w:p w14:paraId="544F3AC1" w14:textId="77777777" w:rsidR="00DD13BE" w:rsidRPr="00B1675A" w:rsidRDefault="00DD13BE" w:rsidP="00DD13BE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ka-GE"/>
              </w:rPr>
            </w:pPr>
            <w:r w:rsidRPr="00E615E6">
              <w:rPr>
                <w:b/>
                <w:bCs/>
                <w:sz w:val="20"/>
                <w:szCs w:val="20"/>
                <w:lang w:val="ka-GE"/>
              </w:rPr>
              <w:t>ფინანსური</w:t>
            </w:r>
            <w:r w:rsidRPr="00B1675A">
              <w:rPr>
                <w:rFonts w:ascii="Calibri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E615E6">
              <w:rPr>
                <w:b/>
                <w:bCs/>
                <w:sz w:val="20"/>
                <w:szCs w:val="20"/>
                <w:lang w:val="ka-GE"/>
              </w:rPr>
              <w:t>დირექტორი</w:t>
            </w:r>
          </w:p>
          <w:p w14:paraId="7E8DF386" w14:textId="77777777" w:rsidR="00DD13BE" w:rsidRPr="00B1675A" w:rsidRDefault="00DD13BE" w:rsidP="00DD13BE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ka-GE"/>
              </w:rPr>
            </w:pPr>
            <w:r w:rsidRPr="00E615E6">
              <w:rPr>
                <w:b/>
                <w:bCs/>
                <w:sz w:val="20"/>
                <w:szCs w:val="20"/>
                <w:lang w:val="ka-GE"/>
              </w:rPr>
              <w:t>მალიკ</w:t>
            </w:r>
            <w:r w:rsidRPr="00B1675A">
              <w:rPr>
                <w:rFonts w:ascii="Calibri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615E6">
              <w:rPr>
                <w:b/>
                <w:bCs/>
                <w:sz w:val="20"/>
                <w:szCs w:val="20"/>
                <w:lang w:val="ka-GE"/>
              </w:rPr>
              <w:t>ტულეკოვი</w:t>
            </w:r>
            <w:proofErr w:type="spellEnd"/>
          </w:p>
          <w:p w14:paraId="26C44DB9" w14:textId="77777777" w:rsidR="00DD13BE" w:rsidRPr="00B1675A" w:rsidRDefault="00DD13BE" w:rsidP="00DD13BE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14:paraId="53E6775D" w14:textId="77777777" w:rsidR="00DD13BE" w:rsidRPr="00B1675A" w:rsidRDefault="00DD13BE" w:rsidP="00DD13BE">
            <w:pPr>
              <w:jc w:val="both"/>
              <w:outlineLvl w:val="0"/>
              <w:rPr>
                <w:rFonts w:eastAsia="PMingLiU" w:cs="Calibri"/>
                <w:sz w:val="20"/>
                <w:szCs w:val="20"/>
                <w:highlight w:val="yellow"/>
              </w:rPr>
            </w:pPr>
          </w:p>
        </w:tc>
      </w:tr>
    </w:tbl>
    <w:p w14:paraId="40473479" w14:textId="77777777" w:rsidR="00EF45C3" w:rsidRPr="00B1675A" w:rsidRDefault="00EF45C3" w:rsidP="004C5D91">
      <w:pPr>
        <w:tabs>
          <w:tab w:val="left" w:pos="90"/>
        </w:tabs>
        <w:ind w:left="90"/>
        <w:jc w:val="center"/>
        <w:rPr>
          <w:rFonts w:cs="Calibri"/>
          <w:b/>
          <w:bCs/>
          <w:color w:val="000000"/>
          <w:sz w:val="20"/>
          <w:szCs w:val="20"/>
          <w:lang w:val="ka-GE"/>
        </w:rPr>
      </w:pPr>
      <w:r w:rsidRPr="00E615E6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მხარეთა</w:t>
      </w:r>
      <w:r w:rsidRPr="00B1675A">
        <w:rPr>
          <w:rFonts w:cs="Calibri"/>
          <w:b/>
          <w:bCs/>
          <w:color w:val="000000"/>
          <w:sz w:val="20"/>
          <w:szCs w:val="20"/>
          <w:lang w:val="ka-GE"/>
        </w:rPr>
        <w:t xml:space="preserve"> </w:t>
      </w:r>
      <w:r w:rsidRPr="00E615E6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რეკვიზიტები</w:t>
      </w:r>
      <w:r w:rsidRPr="00B1675A">
        <w:rPr>
          <w:rFonts w:cs="Calibri"/>
          <w:b/>
          <w:bCs/>
          <w:color w:val="000000"/>
          <w:sz w:val="20"/>
          <w:szCs w:val="20"/>
          <w:lang w:val="ka-GE"/>
        </w:rPr>
        <w:t>:</w:t>
      </w:r>
    </w:p>
    <w:p w14:paraId="06B4DFE0" w14:textId="77777777" w:rsidR="00E615E6" w:rsidRPr="00B1675A" w:rsidRDefault="00E615E6" w:rsidP="004C5D91">
      <w:pPr>
        <w:tabs>
          <w:tab w:val="left" w:pos="90"/>
        </w:tabs>
        <w:ind w:left="90"/>
        <w:jc w:val="center"/>
        <w:rPr>
          <w:rFonts w:cs="Calibri"/>
          <w:b/>
          <w:bCs/>
          <w:color w:val="000000"/>
          <w:sz w:val="20"/>
          <w:szCs w:val="20"/>
          <w:highlight w:val="yellow"/>
        </w:rPr>
      </w:pPr>
    </w:p>
    <w:p w14:paraId="63FD46A6" w14:textId="77777777" w:rsidR="00870F00" w:rsidRPr="00B1675A" w:rsidRDefault="00870F00" w:rsidP="004C5D91">
      <w:pPr>
        <w:tabs>
          <w:tab w:val="left" w:pos="90"/>
        </w:tabs>
        <w:ind w:left="90"/>
        <w:jc w:val="center"/>
        <w:rPr>
          <w:rFonts w:cs="Calibri"/>
          <w:b/>
          <w:bCs/>
          <w:color w:val="000000"/>
          <w:sz w:val="20"/>
          <w:szCs w:val="20"/>
          <w:highlight w:val="yellow"/>
        </w:rPr>
      </w:pPr>
    </w:p>
    <w:p w14:paraId="068C49F1" w14:textId="77777777" w:rsidR="00A963FE" w:rsidRPr="00B1675A" w:rsidRDefault="00A963FE" w:rsidP="004C5D91">
      <w:pPr>
        <w:ind w:left="90"/>
        <w:jc w:val="both"/>
        <w:rPr>
          <w:rFonts w:eastAsia="Times New Roman" w:cs="Calibri"/>
          <w:iCs/>
          <w:color w:val="000000"/>
          <w:sz w:val="20"/>
          <w:szCs w:val="20"/>
          <w:lang w:val="ka-GE"/>
        </w:rPr>
      </w:pPr>
    </w:p>
    <w:sectPr w:rsidR="00A963FE" w:rsidRPr="00B1675A" w:rsidSect="00EA09F3">
      <w:headerReference w:type="default" r:id="rId26"/>
      <w:footerReference w:type="default" r:id="rId2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7629" w14:textId="77777777" w:rsidR="00344608" w:rsidRDefault="00344608" w:rsidP="00302C7D">
      <w:r>
        <w:separator/>
      </w:r>
    </w:p>
  </w:endnote>
  <w:endnote w:type="continuationSeparator" w:id="0">
    <w:p w14:paraId="5A3F4206" w14:textId="77777777" w:rsidR="00344608" w:rsidRDefault="00344608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6029" w:usb3="00000000" w:csb0="8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11C9" w14:textId="371DFFFF" w:rsidR="004C5D91" w:rsidRDefault="00143C0A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5F58B2">
      <w:rPr>
        <w:noProof/>
      </w:rPr>
      <w:drawing>
        <wp:inline distT="0" distB="0" distL="0" distR="0" wp14:anchorId="2F0CE58D" wp14:editId="7615A313">
          <wp:extent cx="5943600" cy="228600"/>
          <wp:effectExtent l="0" t="0" r="0" b="0"/>
          <wp:docPr id="1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531DA" w14:textId="77777777" w:rsidR="004C5D91" w:rsidRDefault="004C5D91" w:rsidP="00FE3812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4C5D91" w:rsidRPr="00AF3579" w14:paraId="76774025" w14:textId="77777777" w:rsidTr="00B1675A">
      <w:tc>
        <w:tcPr>
          <w:tcW w:w="4675" w:type="dxa"/>
          <w:shd w:val="clear" w:color="auto" w:fill="auto"/>
        </w:tcPr>
        <w:p w14:paraId="14F625E8" w14:textId="77777777" w:rsidR="004C5D91" w:rsidRPr="00B1675A" w:rsidRDefault="004C5D91" w:rsidP="003C25C5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4218E11D" w14:textId="77777777" w:rsidR="004C5D91" w:rsidRPr="00B1675A" w:rsidRDefault="004C5D91" w:rsidP="003C25C5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4F80F957" w14:textId="77777777" w:rsidR="004C5D91" w:rsidRPr="00B1675A" w:rsidRDefault="004C5D91" w:rsidP="003C25C5">
          <w:pPr>
            <w:pStyle w:val="Footer"/>
            <w:rPr>
              <w:rFonts w:cs="Calibri"/>
              <w:sz w:val="20"/>
              <w:szCs w:val="20"/>
              <w:lang w:val="ka-GE"/>
            </w:rPr>
          </w:pPr>
          <w:r w:rsidRPr="00B1675A">
            <w:rPr>
              <w:rFonts w:ascii="Sylfaen" w:hAnsi="Sylfaen" w:cs="Sylfaen"/>
              <w:sz w:val="20"/>
              <w:szCs w:val="20"/>
              <w:lang w:val="ka-GE"/>
            </w:rPr>
            <w:t>მომწოდებელი</w:t>
          </w:r>
          <w:r w:rsidRPr="00B1675A">
            <w:rPr>
              <w:rFonts w:cs="Calibri"/>
              <w:sz w:val="20"/>
              <w:szCs w:val="20"/>
              <w:lang w:val="ka-GE"/>
            </w:rPr>
            <w:t xml:space="preserve">   ___________________________</w:t>
          </w:r>
        </w:p>
      </w:tc>
      <w:tc>
        <w:tcPr>
          <w:tcW w:w="4675" w:type="dxa"/>
          <w:shd w:val="clear" w:color="auto" w:fill="auto"/>
        </w:tcPr>
        <w:p w14:paraId="21EA5659" w14:textId="77777777" w:rsidR="004C5D91" w:rsidRPr="00B1675A" w:rsidRDefault="004C5D91" w:rsidP="003C25C5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35FF62B5" w14:textId="77777777" w:rsidR="004C5D91" w:rsidRPr="00B1675A" w:rsidRDefault="004C5D91" w:rsidP="003C25C5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217A9372" w14:textId="77777777" w:rsidR="004C5D91" w:rsidRPr="00B1675A" w:rsidRDefault="004C5D91" w:rsidP="003C25C5">
          <w:pPr>
            <w:pStyle w:val="Footer"/>
            <w:rPr>
              <w:rFonts w:cs="Calibri"/>
              <w:sz w:val="20"/>
              <w:szCs w:val="20"/>
              <w:lang w:val="ka-GE"/>
            </w:rPr>
          </w:pPr>
          <w:r w:rsidRPr="00B1675A">
            <w:rPr>
              <w:rFonts w:ascii="Sylfaen" w:hAnsi="Sylfaen" w:cs="Sylfaen"/>
              <w:sz w:val="20"/>
              <w:szCs w:val="20"/>
              <w:lang w:val="ka-GE"/>
            </w:rPr>
            <w:t>შემსყიდველი</w:t>
          </w:r>
          <w:r w:rsidRPr="00B1675A">
            <w:rPr>
              <w:rFonts w:cs="Calibri"/>
              <w:sz w:val="20"/>
              <w:szCs w:val="20"/>
              <w:lang w:val="ka-GE"/>
            </w:rPr>
            <w:t xml:space="preserve">  _____________________________</w:t>
          </w:r>
        </w:p>
      </w:tc>
    </w:tr>
  </w:tbl>
  <w:p w14:paraId="57E4D36F" w14:textId="77777777" w:rsidR="004C5D91" w:rsidRDefault="004C5D91" w:rsidP="003C25C5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</w:p>
  <w:p w14:paraId="00903D3E" w14:textId="77777777" w:rsidR="004C5D91" w:rsidRPr="00FE3812" w:rsidRDefault="004C5D91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61ED" w14:textId="77777777" w:rsidR="00344608" w:rsidRDefault="00344608" w:rsidP="00302C7D">
      <w:r>
        <w:separator/>
      </w:r>
    </w:p>
  </w:footnote>
  <w:footnote w:type="continuationSeparator" w:id="0">
    <w:p w14:paraId="3AC46E30" w14:textId="77777777" w:rsidR="00344608" w:rsidRDefault="00344608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2127" w14:textId="670BB0C1" w:rsidR="004C5D91" w:rsidRDefault="00143C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D1CD72" wp14:editId="78BC335F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3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2C37A9D" wp14:editId="40257168">
          <wp:simplePos x="0" y="0"/>
          <wp:positionH relativeFrom="margin">
            <wp:posOffset>-914400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2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278"/>
    <w:multiLevelType w:val="multilevel"/>
    <w:tmpl w:val="C8D662F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Sylfaen" w:hint="default"/>
        <w:b/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Sylfae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Sylfaen"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Sylfaen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Sylfaen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Sylfaen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Sylfaen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Sylfaen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Sylfaen" w:hint="default"/>
        <w:b/>
        <w:color w:val="000000"/>
        <w:sz w:val="20"/>
      </w:rPr>
    </w:lvl>
  </w:abstractNum>
  <w:abstractNum w:abstractNumId="1" w15:restartNumberingAfterBreak="0">
    <w:nsid w:val="027A300D"/>
    <w:multiLevelType w:val="hybridMultilevel"/>
    <w:tmpl w:val="4246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7BF0"/>
    <w:multiLevelType w:val="multilevel"/>
    <w:tmpl w:val="802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1568BC"/>
    <w:multiLevelType w:val="hybridMultilevel"/>
    <w:tmpl w:val="EEBA01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1161"/>
    <w:multiLevelType w:val="multilevel"/>
    <w:tmpl w:val="C6D0B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sz w:val="24"/>
      </w:rPr>
    </w:lvl>
  </w:abstractNum>
  <w:abstractNum w:abstractNumId="5" w15:restartNumberingAfterBreak="0">
    <w:nsid w:val="1080333E"/>
    <w:multiLevelType w:val="multilevel"/>
    <w:tmpl w:val="F89AE15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.%2."/>
      <w:lvlJc w:val="left"/>
      <w:pPr>
        <w:ind w:left="-90" w:hanging="36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-18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-630" w:hanging="72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-72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-1170" w:hanging="108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-1260" w:hanging="144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-1710" w:hanging="144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-1800" w:hanging="1800"/>
      </w:pPr>
      <w:rPr>
        <w:rFonts w:eastAsia="Times New Roman" w:hint="default"/>
        <w:sz w:val="20"/>
      </w:rPr>
    </w:lvl>
  </w:abstractNum>
  <w:abstractNum w:abstractNumId="6" w15:restartNumberingAfterBreak="0">
    <w:nsid w:val="139450F3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A52FBB"/>
    <w:multiLevelType w:val="multilevel"/>
    <w:tmpl w:val="802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A22103"/>
    <w:multiLevelType w:val="hybridMultilevel"/>
    <w:tmpl w:val="0668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2A16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87B62"/>
    <w:multiLevelType w:val="multilevel"/>
    <w:tmpl w:val="84A8C0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14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  <w:rPr>
        <w:rFonts w:cs="Times New Roman" w:hint="default"/>
      </w:rPr>
    </w:lvl>
  </w:abstractNum>
  <w:abstractNum w:abstractNumId="11" w15:restartNumberingAfterBreak="0">
    <w:nsid w:val="26292E79"/>
    <w:multiLevelType w:val="hybridMultilevel"/>
    <w:tmpl w:val="B2EEC3CE"/>
    <w:lvl w:ilvl="0" w:tplc="4B66ED2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136B0"/>
    <w:multiLevelType w:val="multilevel"/>
    <w:tmpl w:val="8F623F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13" w15:restartNumberingAfterBreak="0">
    <w:nsid w:val="29D62C05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E660E7"/>
    <w:multiLevelType w:val="multilevel"/>
    <w:tmpl w:val="12665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033F0A"/>
    <w:multiLevelType w:val="multilevel"/>
    <w:tmpl w:val="E220AC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95635D"/>
    <w:multiLevelType w:val="multilevel"/>
    <w:tmpl w:val="AF9CA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834559B"/>
    <w:multiLevelType w:val="multilevel"/>
    <w:tmpl w:val="56B6FE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4A0FFD"/>
    <w:multiLevelType w:val="multilevel"/>
    <w:tmpl w:val="706668DC"/>
    <w:lvl w:ilvl="0">
      <w:start w:val="10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42B900BD"/>
    <w:multiLevelType w:val="multilevel"/>
    <w:tmpl w:val="0FB4C4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5A0860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0006EA"/>
    <w:multiLevelType w:val="multilevel"/>
    <w:tmpl w:val="802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C25585"/>
    <w:multiLevelType w:val="multilevel"/>
    <w:tmpl w:val="36548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3" w15:restartNumberingAfterBreak="0">
    <w:nsid w:val="4CA946BE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B57CFC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BF5767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1B2D29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771140"/>
    <w:multiLevelType w:val="multilevel"/>
    <w:tmpl w:val="C346D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559202B9"/>
    <w:multiLevelType w:val="hybridMultilevel"/>
    <w:tmpl w:val="DBC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85C58"/>
    <w:multiLevelType w:val="multilevel"/>
    <w:tmpl w:val="802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4F2687"/>
    <w:multiLevelType w:val="multilevel"/>
    <w:tmpl w:val="8F346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AC325E"/>
    <w:multiLevelType w:val="multilevel"/>
    <w:tmpl w:val="D80253A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-9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-18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-63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-7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-117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12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171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1800" w:hanging="1800"/>
      </w:pPr>
      <w:rPr>
        <w:rFonts w:eastAsia="Calibri" w:hint="default"/>
        <w:color w:val="auto"/>
      </w:rPr>
    </w:lvl>
  </w:abstractNum>
  <w:abstractNum w:abstractNumId="32" w15:restartNumberingAfterBreak="0">
    <w:nsid w:val="5C1A19CE"/>
    <w:multiLevelType w:val="hybridMultilevel"/>
    <w:tmpl w:val="441660C4"/>
    <w:lvl w:ilvl="0" w:tplc="0437000F">
      <w:start w:val="1"/>
      <w:numFmt w:val="decimal"/>
      <w:lvlText w:val="%1."/>
      <w:lvlJc w:val="left"/>
      <w:pPr>
        <w:ind w:left="294" w:hanging="360"/>
      </w:pPr>
    </w:lvl>
    <w:lvl w:ilvl="1" w:tplc="04370019" w:tentative="1">
      <w:start w:val="1"/>
      <w:numFmt w:val="lowerLetter"/>
      <w:lvlText w:val="%2."/>
      <w:lvlJc w:val="left"/>
      <w:pPr>
        <w:ind w:left="1014" w:hanging="360"/>
      </w:pPr>
    </w:lvl>
    <w:lvl w:ilvl="2" w:tplc="0437001B" w:tentative="1">
      <w:start w:val="1"/>
      <w:numFmt w:val="lowerRoman"/>
      <w:lvlText w:val="%3."/>
      <w:lvlJc w:val="right"/>
      <w:pPr>
        <w:ind w:left="1734" w:hanging="180"/>
      </w:pPr>
    </w:lvl>
    <w:lvl w:ilvl="3" w:tplc="0437000F" w:tentative="1">
      <w:start w:val="1"/>
      <w:numFmt w:val="decimal"/>
      <w:lvlText w:val="%4."/>
      <w:lvlJc w:val="left"/>
      <w:pPr>
        <w:ind w:left="2454" w:hanging="360"/>
      </w:pPr>
    </w:lvl>
    <w:lvl w:ilvl="4" w:tplc="04370019" w:tentative="1">
      <w:start w:val="1"/>
      <w:numFmt w:val="lowerLetter"/>
      <w:lvlText w:val="%5."/>
      <w:lvlJc w:val="left"/>
      <w:pPr>
        <w:ind w:left="3174" w:hanging="360"/>
      </w:pPr>
    </w:lvl>
    <w:lvl w:ilvl="5" w:tplc="0437001B" w:tentative="1">
      <w:start w:val="1"/>
      <w:numFmt w:val="lowerRoman"/>
      <w:lvlText w:val="%6."/>
      <w:lvlJc w:val="right"/>
      <w:pPr>
        <w:ind w:left="3894" w:hanging="180"/>
      </w:pPr>
    </w:lvl>
    <w:lvl w:ilvl="6" w:tplc="0437000F" w:tentative="1">
      <w:start w:val="1"/>
      <w:numFmt w:val="decimal"/>
      <w:lvlText w:val="%7."/>
      <w:lvlJc w:val="left"/>
      <w:pPr>
        <w:ind w:left="4614" w:hanging="360"/>
      </w:pPr>
    </w:lvl>
    <w:lvl w:ilvl="7" w:tplc="04370019" w:tentative="1">
      <w:start w:val="1"/>
      <w:numFmt w:val="lowerLetter"/>
      <w:lvlText w:val="%8."/>
      <w:lvlJc w:val="left"/>
      <w:pPr>
        <w:ind w:left="5334" w:hanging="360"/>
      </w:pPr>
    </w:lvl>
    <w:lvl w:ilvl="8" w:tplc="043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5D8C0987"/>
    <w:multiLevelType w:val="multilevel"/>
    <w:tmpl w:val="08B0CAE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34" w15:restartNumberingAfterBreak="0">
    <w:nsid w:val="6165184B"/>
    <w:multiLevelType w:val="multilevel"/>
    <w:tmpl w:val="62F839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6162263"/>
    <w:multiLevelType w:val="multilevel"/>
    <w:tmpl w:val="CE96EF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6" w15:restartNumberingAfterBreak="0">
    <w:nsid w:val="66786259"/>
    <w:multiLevelType w:val="multilevel"/>
    <w:tmpl w:val="62F8399A"/>
    <w:lvl w:ilvl="0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" w:hanging="1440"/>
      </w:pPr>
      <w:rPr>
        <w:rFonts w:hint="default"/>
      </w:rPr>
    </w:lvl>
  </w:abstractNum>
  <w:abstractNum w:abstractNumId="37" w15:restartNumberingAfterBreak="0">
    <w:nsid w:val="6A91021C"/>
    <w:multiLevelType w:val="multilevel"/>
    <w:tmpl w:val="6878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8" w15:restartNumberingAfterBreak="0">
    <w:nsid w:val="6E062E2D"/>
    <w:multiLevelType w:val="hybridMultilevel"/>
    <w:tmpl w:val="3CC0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20CF4"/>
    <w:multiLevelType w:val="multilevel"/>
    <w:tmpl w:val="3074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981467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3E102A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7C27BC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9"/>
  </w:num>
  <w:num w:numId="3">
    <w:abstractNumId w:val="27"/>
  </w:num>
  <w:num w:numId="4">
    <w:abstractNumId w:val="18"/>
  </w:num>
  <w:num w:numId="5">
    <w:abstractNumId w:val="14"/>
  </w:num>
  <w:num w:numId="6">
    <w:abstractNumId w:val="0"/>
  </w:num>
  <w:num w:numId="7">
    <w:abstractNumId w:val="3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0"/>
  </w:num>
  <w:num w:numId="11">
    <w:abstractNumId w:val="15"/>
  </w:num>
  <w:num w:numId="12">
    <w:abstractNumId w:val="19"/>
  </w:num>
  <w:num w:numId="13">
    <w:abstractNumId w:val="32"/>
  </w:num>
  <w:num w:numId="14">
    <w:abstractNumId w:val="21"/>
  </w:num>
  <w:num w:numId="15">
    <w:abstractNumId w:val="9"/>
  </w:num>
  <w:num w:numId="16">
    <w:abstractNumId w:val="29"/>
  </w:num>
  <w:num w:numId="17">
    <w:abstractNumId w:val="25"/>
  </w:num>
  <w:num w:numId="18">
    <w:abstractNumId w:val="24"/>
  </w:num>
  <w:num w:numId="19">
    <w:abstractNumId w:val="7"/>
  </w:num>
  <w:num w:numId="20">
    <w:abstractNumId w:val="2"/>
  </w:num>
  <w:num w:numId="21">
    <w:abstractNumId w:val="17"/>
  </w:num>
  <w:num w:numId="22">
    <w:abstractNumId w:val="41"/>
  </w:num>
  <w:num w:numId="23">
    <w:abstractNumId w:val="20"/>
  </w:num>
  <w:num w:numId="24">
    <w:abstractNumId w:val="42"/>
  </w:num>
  <w:num w:numId="25">
    <w:abstractNumId w:val="26"/>
  </w:num>
  <w:num w:numId="26">
    <w:abstractNumId w:val="40"/>
  </w:num>
  <w:num w:numId="27">
    <w:abstractNumId w:val="6"/>
  </w:num>
  <w:num w:numId="28">
    <w:abstractNumId w:val="13"/>
  </w:num>
  <w:num w:numId="29">
    <w:abstractNumId w:val="23"/>
  </w:num>
  <w:num w:numId="30">
    <w:abstractNumId w:val="38"/>
  </w:num>
  <w:num w:numId="31">
    <w:abstractNumId w:val="1"/>
  </w:num>
  <w:num w:numId="32">
    <w:abstractNumId w:val="37"/>
  </w:num>
  <w:num w:numId="33">
    <w:abstractNumId w:val="16"/>
  </w:num>
  <w:num w:numId="34">
    <w:abstractNumId w:val="10"/>
  </w:num>
  <w:num w:numId="35">
    <w:abstractNumId w:val="28"/>
  </w:num>
  <w:num w:numId="36">
    <w:abstractNumId w:val="31"/>
  </w:num>
  <w:num w:numId="37">
    <w:abstractNumId w:val="22"/>
  </w:num>
  <w:num w:numId="38">
    <w:abstractNumId w:val="3"/>
  </w:num>
  <w:num w:numId="39">
    <w:abstractNumId w:val="36"/>
  </w:num>
  <w:num w:numId="40">
    <w:abstractNumId w:val="12"/>
  </w:num>
  <w:num w:numId="41">
    <w:abstractNumId w:val="5"/>
  </w:num>
  <w:num w:numId="42">
    <w:abstractNumId w:val="3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DlWrNR6EAO06PWqpX6aCkN0iw3X5Lx21mX4uEOK1CvEya8n+dsR325E1PaoEm6F0D8/tR9OLRbBn9q9PPO2I/Q==" w:salt="nAsqhYhbYdw7tde2K0jJb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Mzc2t7QEIhNzUyUdpeDU4uLM/DyQAtNaAOdj2egsAAAA"/>
  </w:docVars>
  <w:rsids>
    <w:rsidRoot w:val="0043580F"/>
    <w:rsid w:val="000228DA"/>
    <w:rsid w:val="00022B08"/>
    <w:rsid w:val="00035621"/>
    <w:rsid w:val="000428DE"/>
    <w:rsid w:val="0008351F"/>
    <w:rsid w:val="000D728A"/>
    <w:rsid w:val="000F38D4"/>
    <w:rsid w:val="001346A3"/>
    <w:rsid w:val="00140F35"/>
    <w:rsid w:val="00143C0A"/>
    <w:rsid w:val="001A1CEF"/>
    <w:rsid w:val="001A436B"/>
    <w:rsid w:val="001B313D"/>
    <w:rsid w:val="001E08D0"/>
    <w:rsid w:val="001F261F"/>
    <w:rsid w:val="00200FFE"/>
    <w:rsid w:val="002152D8"/>
    <w:rsid w:val="00250AFC"/>
    <w:rsid w:val="00295496"/>
    <w:rsid w:val="002B6E89"/>
    <w:rsid w:val="002C1398"/>
    <w:rsid w:val="0030195E"/>
    <w:rsid w:val="00302C7D"/>
    <w:rsid w:val="00314DED"/>
    <w:rsid w:val="0032269D"/>
    <w:rsid w:val="00341C6B"/>
    <w:rsid w:val="00344608"/>
    <w:rsid w:val="00361D12"/>
    <w:rsid w:val="00364A0C"/>
    <w:rsid w:val="003C25C5"/>
    <w:rsid w:val="003D3C0B"/>
    <w:rsid w:val="00406FCA"/>
    <w:rsid w:val="0043580F"/>
    <w:rsid w:val="00455BAA"/>
    <w:rsid w:val="00456FEF"/>
    <w:rsid w:val="0048158A"/>
    <w:rsid w:val="004A3192"/>
    <w:rsid w:val="004C28CD"/>
    <w:rsid w:val="004C3653"/>
    <w:rsid w:val="004C5D91"/>
    <w:rsid w:val="004D553F"/>
    <w:rsid w:val="004F1369"/>
    <w:rsid w:val="0052141B"/>
    <w:rsid w:val="00527593"/>
    <w:rsid w:val="00530970"/>
    <w:rsid w:val="00533C63"/>
    <w:rsid w:val="005616D3"/>
    <w:rsid w:val="0059531F"/>
    <w:rsid w:val="005954CA"/>
    <w:rsid w:val="005A012A"/>
    <w:rsid w:val="005A4CC4"/>
    <w:rsid w:val="005A5AFE"/>
    <w:rsid w:val="005B3E84"/>
    <w:rsid w:val="005C23CA"/>
    <w:rsid w:val="005C2D6F"/>
    <w:rsid w:val="005C4562"/>
    <w:rsid w:val="0060015D"/>
    <w:rsid w:val="006177CF"/>
    <w:rsid w:val="00617ACC"/>
    <w:rsid w:val="0064537F"/>
    <w:rsid w:val="00660839"/>
    <w:rsid w:val="00664BE5"/>
    <w:rsid w:val="00664C6A"/>
    <w:rsid w:val="006B2C26"/>
    <w:rsid w:val="006B7D88"/>
    <w:rsid w:val="00756EAB"/>
    <w:rsid w:val="00763A0C"/>
    <w:rsid w:val="0078346B"/>
    <w:rsid w:val="007B241F"/>
    <w:rsid w:val="007D38DB"/>
    <w:rsid w:val="007D6A31"/>
    <w:rsid w:val="007E1F2E"/>
    <w:rsid w:val="007F3D13"/>
    <w:rsid w:val="0083781F"/>
    <w:rsid w:val="0084137B"/>
    <w:rsid w:val="008479E2"/>
    <w:rsid w:val="00870F00"/>
    <w:rsid w:val="00894376"/>
    <w:rsid w:val="008D34F5"/>
    <w:rsid w:val="008F367F"/>
    <w:rsid w:val="008F4470"/>
    <w:rsid w:val="00911CB7"/>
    <w:rsid w:val="009133A6"/>
    <w:rsid w:val="00922B13"/>
    <w:rsid w:val="00923BFD"/>
    <w:rsid w:val="00942860"/>
    <w:rsid w:val="0096400E"/>
    <w:rsid w:val="0096616A"/>
    <w:rsid w:val="009741B0"/>
    <w:rsid w:val="009E6F34"/>
    <w:rsid w:val="00A13410"/>
    <w:rsid w:val="00A31F3C"/>
    <w:rsid w:val="00A43AEB"/>
    <w:rsid w:val="00A531ED"/>
    <w:rsid w:val="00A55201"/>
    <w:rsid w:val="00A62CAD"/>
    <w:rsid w:val="00A638A3"/>
    <w:rsid w:val="00A66832"/>
    <w:rsid w:val="00A66880"/>
    <w:rsid w:val="00A713D9"/>
    <w:rsid w:val="00A7168F"/>
    <w:rsid w:val="00A748BD"/>
    <w:rsid w:val="00A860D3"/>
    <w:rsid w:val="00A963FE"/>
    <w:rsid w:val="00AB155F"/>
    <w:rsid w:val="00AE296C"/>
    <w:rsid w:val="00AE5707"/>
    <w:rsid w:val="00B1675A"/>
    <w:rsid w:val="00B80245"/>
    <w:rsid w:val="00BB3546"/>
    <w:rsid w:val="00C23E79"/>
    <w:rsid w:val="00C30DEF"/>
    <w:rsid w:val="00C32482"/>
    <w:rsid w:val="00C36548"/>
    <w:rsid w:val="00C5674B"/>
    <w:rsid w:val="00C64E6C"/>
    <w:rsid w:val="00CB75F1"/>
    <w:rsid w:val="00CD66FA"/>
    <w:rsid w:val="00CE073F"/>
    <w:rsid w:val="00CE3AD4"/>
    <w:rsid w:val="00CE5663"/>
    <w:rsid w:val="00D10E8D"/>
    <w:rsid w:val="00D537D2"/>
    <w:rsid w:val="00D53C5D"/>
    <w:rsid w:val="00D72B19"/>
    <w:rsid w:val="00DB055D"/>
    <w:rsid w:val="00DD13BE"/>
    <w:rsid w:val="00DD37E8"/>
    <w:rsid w:val="00DE296C"/>
    <w:rsid w:val="00DF7E89"/>
    <w:rsid w:val="00E275C9"/>
    <w:rsid w:val="00E615E6"/>
    <w:rsid w:val="00EA09F3"/>
    <w:rsid w:val="00EB066B"/>
    <w:rsid w:val="00EB3170"/>
    <w:rsid w:val="00EF45C3"/>
    <w:rsid w:val="00F33529"/>
    <w:rsid w:val="00F403D2"/>
    <w:rsid w:val="00F42C41"/>
    <w:rsid w:val="00F66D5B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BBC1F"/>
  <w15:chartTrackingRefBased/>
  <w15:docId w15:val="{959A044C-34DD-428C-A822-CAB410EA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4537F"/>
    <w:pPr>
      <w:widowControl w:val="0"/>
      <w:autoSpaceDE w:val="0"/>
      <w:autoSpaceDN w:val="0"/>
      <w:ind w:left="152"/>
      <w:outlineLvl w:val="0"/>
    </w:pPr>
    <w:rPr>
      <w:rFonts w:ascii="DejaVu Sans" w:eastAsia="DejaVu Sans" w:hAnsi="DejaVu Sans" w:cs="DejaVu Sans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uiPriority w:val="99"/>
    <w:unhideWhenUsed/>
    <w:rsid w:val="00C23E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812"/>
  </w:style>
  <w:style w:type="paragraph" w:styleId="Subtitle">
    <w:name w:val="Subtitle"/>
    <w:basedOn w:val="Normal"/>
    <w:next w:val="Normal"/>
    <w:link w:val="SubtitleChar"/>
    <w:uiPriority w:val="11"/>
    <w:qFormat/>
    <w:rsid w:val="004C3653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4C3653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2D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D6F"/>
    <w:pPr>
      <w:ind w:left="720"/>
    </w:pPr>
    <w:rPr>
      <w:sz w:val="22"/>
      <w:szCs w:val="22"/>
    </w:rPr>
  </w:style>
  <w:style w:type="character" w:styleId="Strong">
    <w:name w:val="Strong"/>
    <w:uiPriority w:val="22"/>
    <w:qFormat/>
    <w:rsid w:val="00A62CAD"/>
    <w:rPr>
      <w:b/>
      <w:bCs/>
    </w:rPr>
  </w:style>
  <w:style w:type="paragraph" w:customStyle="1" w:styleId="abzacixml">
    <w:name w:val="abzaci_xml"/>
    <w:basedOn w:val="PlainText"/>
    <w:uiPriority w:val="99"/>
    <w:rsid w:val="00A62CAD"/>
    <w:pPr>
      <w:autoSpaceDE w:val="0"/>
      <w:autoSpaceDN w:val="0"/>
      <w:adjustRightInd w:val="0"/>
      <w:ind w:firstLine="283"/>
      <w:jc w:val="both"/>
    </w:pPr>
    <w:rPr>
      <w:rFonts w:ascii="Sylfaen" w:eastAsia="Calibri" w:hAnsi="Sylfaen" w:cs="Sylfaen"/>
      <w:sz w:val="22"/>
      <w:szCs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6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AD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2CAD"/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2CAD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2CAD"/>
    <w:rPr>
      <w:rFonts w:ascii="Consolas" w:eastAsia="Times New Roman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A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CAD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A62CA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TENDER">
    <w:name w:val="TENDER"/>
    <w:uiPriority w:val="1"/>
    <w:qFormat/>
    <w:rsid w:val="00A62CAD"/>
    <w:rPr>
      <w:rFonts w:ascii="Sylfaen" w:hAnsi="Sylfaen"/>
      <w:b/>
      <w:sz w:val="20"/>
      <w:bdr w:val="dashed" w:sz="8" w:space="0" w:color="92D05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AD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2CAD"/>
    <w:rPr>
      <w:rFonts w:eastAsia="Times New Roman"/>
      <w:b/>
      <w:bCs/>
      <w:lang w:eastAsia="en-US"/>
    </w:rPr>
  </w:style>
  <w:style w:type="character" w:customStyle="1" w:styleId="a">
    <w:name w:val="ნინო"/>
    <w:uiPriority w:val="1"/>
    <w:rsid w:val="00A62CAD"/>
    <w:rPr>
      <w:bdr w:val="dashed" w:sz="4" w:space="0" w:color="92D050"/>
    </w:rPr>
  </w:style>
  <w:style w:type="character" w:customStyle="1" w:styleId="a0">
    <w:name w:val="ტენდერი"/>
    <w:uiPriority w:val="1"/>
    <w:rsid w:val="00A62CAD"/>
    <w:rPr>
      <w:bdr w:val="dashed" w:sz="8" w:space="0" w:color="B4C6E7"/>
    </w:rPr>
  </w:style>
  <w:style w:type="character" w:customStyle="1" w:styleId="Heading1Char">
    <w:name w:val="Heading 1 Char"/>
    <w:link w:val="Heading1"/>
    <w:uiPriority w:val="1"/>
    <w:rsid w:val="0064537F"/>
    <w:rPr>
      <w:rFonts w:ascii="DejaVu Sans" w:eastAsia="DejaVu Sans" w:hAnsi="DejaVu Sans" w:cs="DejaVu Sans"/>
      <w:b/>
      <w:bCs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537F"/>
    <w:pPr>
      <w:spacing w:after="120" w:line="480" w:lineRule="auto"/>
      <w:ind w:left="283"/>
    </w:pPr>
    <w:rPr>
      <w:rFonts w:eastAsia="Times New Roman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64537F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4537F"/>
    <w:pPr>
      <w:widowControl w:val="0"/>
    </w:pPr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37F"/>
    <w:rPr>
      <w:rFonts w:eastAsia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4537F"/>
    <w:rPr>
      <w:rFonts w:eastAsia="Times New Roman"/>
      <w:lang w:eastAsia="en-US"/>
    </w:rPr>
  </w:style>
  <w:style w:type="character" w:styleId="EndnoteReference">
    <w:name w:val="endnote reference"/>
    <w:uiPriority w:val="99"/>
    <w:semiHidden/>
    <w:unhideWhenUsed/>
    <w:rsid w:val="0064537F"/>
    <w:rPr>
      <w:vertAlign w:val="superscript"/>
    </w:rPr>
  </w:style>
  <w:style w:type="paragraph" w:styleId="NoSpacing">
    <w:name w:val="No Spacing"/>
    <w:uiPriority w:val="1"/>
    <w:qFormat/>
    <w:rsid w:val="0064537F"/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4537F"/>
    <w:pPr>
      <w:spacing w:after="120" w:line="276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64537F"/>
    <w:rPr>
      <w:rFonts w:eastAsia="Times New Roman"/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645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pio.Beriashvili@rompetrol.com" TargetMode="External"/><Relationship Id="rId24" Type="http://schemas.openxmlformats.org/officeDocument/2006/relationships/image" Target="media/image7.wmf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oleObject" Target="embeddings/oleObject4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B39EDB618044C83236F00C9E06AB8" ma:contentTypeVersion="7" ma:contentTypeDescription="Create a new document." ma:contentTypeScope="" ma:versionID="2c764ab3878da825c17fe3efcb78536a">
  <xsd:schema xmlns:xsd="http://www.w3.org/2001/XMLSchema" xmlns:xs="http://www.w3.org/2001/XMLSchema" xmlns:p="http://schemas.microsoft.com/office/2006/metadata/properties" xmlns:ns2="ef7af74c-6999-48c8-8f07-7e24da669b0b" targetNamespace="http://schemas.microsoft.com/office/2006/metadata/properties" ma:root="true" ma:fieldsID="886f70e063838e8a49e8dcf7a2b422e2" ns2:_="">
    <xsd:import namespace="ef7af74c-6999-48c8-8f07-7e24da66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f74c-6999-48c8-8f07-7e24da66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6F6CEE-B4CA-44B7-8114-C637062BB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2D8077-08B0-44D8-B717-33EE02E6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af74c-6999-48c8-8f07-7e24da66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7C7B9-BEE8-4452-98F9-57914534C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AA0DA-E762-4563-A4FD-769330BF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4975</Words>
  <Characters>28362</Characters>
  <Application>Microsoft Office Word</Application>
  <DocSecurity>8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33271</CharactersWithSpaces>
  <SharedDoc>false</SharedDoc>
  <HLinks>
    <vt:vector size="6" baseType="variant">
      <vt:variant>
        <vt:i4>8192002</vt:i4>
      </vt:variant>
      <vt:variant>
        <vt:i4>30</vt:i4>
      </vt:variant>
      <vt:variant>
        <vt:i4>0</vt:i4>
      </vt:variant>
      <vt:variant>
        <vt:i4>5</vt:i4>
      </vt:variant>
      <vt:variant>
        <vt:lpwstr>mailto:Sopio.Beriashvili@rompetrol.com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Guselnikov, Giorgi</cp:lastModifiedBy>
  <cp:revision>4</cp:revision>
  <cp:lastPrinted>2022-03-01T13:52:00Z</cp:lastPrinted>
  <dcterms:created xsi:type="dcterms:W3CDTF">2022-09-26T11:50:00Z</dcterms:created>
  <dcterms:modified xsi:type="dcterms:W3CDTF">2022-09-26T13:28:00Z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0x010100433B39EDB618044C83236F00C9E06AB8</vt:lpwstr>
  </property>
</Properties>
</file>